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93" w:rsidRPr="002B7693" w:rsidRDefault="00AD53B3" w:rsidP="00F52A53">
      <w:pPr>
        <w:jc w:val="both"/>
        <w:rPr>
          <w:rFonts w:ascii="Times New Roman" w:hAnsi="Times New Roman" w:cs="Times New Roman"/>
          <w:sz w:val="24"/>
          <w:szCs w:val="24"/>
        </w:rPr>
      </w:pPr>
      <w:r>
        <w:rPr>
          <w:rFonts w:ascii="Times New Roman" w:hAnsi="Times New Roman" w:cs="Times New Roman"/>
          <w:noProof/>
          <w:sz w:val="28"/>
          <w:szCs w:val="24"/>
        </w:rPr>
        <w:drawing>
          <wp:anchor distT="0" distB="0" distL="114300" distR="114300" simplePos="0" relativeHeight="251657728" behindDoc="0" locked="0" layoutInCell="1" allowOverlap="1" wp14:anchorId="49947F08" wp14:editId="60DA26D4">
            <wp:simplePos x="0" y="0"/>
            <wp:positionH relativeFrom="column">
              <wp:posOffset>2657475</wp:posOffset>
            </wp:positionH>
            <wp:positionV relativeFrom="paragraph">
              <wp:posOffset>-342900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3" name="Рисунок 3"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м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14:sizeRelH relativeFrom="page">
              <wp14:pctWidth>0</wp14:pctWidth>
            </wp14:sizeRelH>
            <wp14:sizeRelV relativeFrom="page">
              <wp14:pctHeight>0</wp14:pctHeight>
            </wp14:sizeRelV>
          </wp:anchor>
        </w:drawing>
      </w:r>
    </w:p>
    <w:p w:rsidR="002B7693" w:rsidRPr="002B7693" w:rsidRDefault="002B7693" w:rsidP="002B7693">
      <w:pPr>
        <w:jc w:val="center"/>
        <w:rPr>
          <w:rFonts w:ascii="Times New Roman" w:hAnsi="Times New Roman" w:cs="Times New Roman"/>
          <w:sz w:val="24"/>
          <w:szCs w:val="24"/>
        </w:rPr>
      </w:pPr>
    </w:p>
    <w:p w:rsidR="002B7693" w:rsidRPr="002B7693" w:rsidRDefault="002B7693" w:rsidP="002B7693">
      <w:pPr>
        <w:ind w:firstLine="720"/>
        <w:jc w:val="both"/>
        <w:rPr>
          <w:rFonts w:ascii="Times New Roman" w:hAnsi="Times New Roman" w:cs="Times New Roman"/>
          <w:sz w:val="28"/>
          <w:szCs w:val="24"/>
        </w:rPr>
      </w:pPr>
      <w:r w:rsidRPr="002B7693">
        <w:rPr>
          <w:rFonts w:ascii="Times New Roman" w:hAnsi="Times New Roman" w:cs="Times New Roman"/>
          <w:sz w:val="28"/>
          <w:szCs w:val="24"/>
        </w:rPr>
        <w:t xml:space="preserve"> </w:t>
      </w:r>
    </w:p>
    <w:p w:rsidR="002B7693" w:rsidRDefault="002B7693" w:rsidP="002B7693">
      <w:pPr>
        <w:jc w:val="center"/>
        <w:rPr>
          <w:rFonts w:ascii="Times New Roman" w:hAnsi="Times New Roman" w:cs="Times New Roman"/>
          <w:sz w:val="28"/>
          <w:szCs w:val="28"/>
        </w:rPr>
      </w:pPr>
    </w:p>
    <w:p w:rsidR="00EE18BA" w:rsidRDefault="00EE18BA" w:rsidP="002B7693">
      <w:pPr>
        <w:jc w:val="center"/>
        <w:rPr>
          <w:rFonts w:ascii="Times New Roman" w:hAnsi="Times New Roman" w:cs="Times New Roman"/>
          <w:sz w:val="28"/>
          <w:szCs w:val="28"/>
        </w:rPr>
      </w:pPr>
    </w:p>
    <w:p w:rsidR="00EE18BA" w:rsidRDefault="00EE18BA" w:rsidP="002B7693">
      <w:pPr>
        <w:jc w:val="center"/>
        <w:rPr>
          <w:rFonts w:ascii="Times New Roman" w:hAnsi="Times New Roman" w:cs="Times New Roman"/>
          <w:sz w:val="28"/>
          <w:szCs w:val="28"/>
        </w:rPr>
      </w:pPr>
    </w:p>
    <w:p w:rsidR="00EE18BA" w:rsidRPr="002B7693" w:rsidRDefault="00EE18BA" w:rsidP="002B7693">
      <w:pPr>
        <w:jc w:val="center"/>
        <w:rPr>
          <w:rFonts w:ascii="Times New Roman" w:hAnsi="Times New Roman" w:cs="Times New Roman"/>
          <w:sz w:val="28"/>
          <w:szCs w:val="28"/>
        </w:rPr>
      </w:pPr>
    </w:p>
    <w:p w:rsidR="002B7693" w:rsidRPr="002B7693" w:rsidRDefault="002B7693" w:rsidP="002B7693">
      <w:pPr>
        <w:jc w:val="center"/>
        <w:rPr>
          <w:rFonts w:ascii="Times New Roman" w:hAnsi="Times New Roman" w:cs="Times New Roman"/>
          <w:b/>
          <w:sz w:val="28"/>
          <w:szCs w:val="28"/>
        </w:rPr>
      </w:pPr>
      <w:r w:rsidRPr="002B7693">
        <w:rPr>
          <w:rFonts w:ascii="Times New Roman" w:hAnsi="Times New Roman" w:cs="Times New Roman"/>
          <w:b/>
          <w:sz w:val="28"/>
          <w:szCs w:val="28"/>
        </w:rPr>
        <w:t>АДМИНИСТРАЦИЯ КОЗИНСКОГО СЕЛЬСКОГО ПОСЕЛЕНИЯ</w:t>
      </w:r>
    </w:p>
    <w:p w:rsidR="002B7693" w:rsidRPr="002B7693" w:rsidRDefault="002B7693" w:rsidP="002B7693">
      <w:pPr>
        <w:jc w:val="center"/>
        <w:rPr>
          <w:rFonts w:ascii="Times New Roman" w:hAnsi="Times New Roman" w:cs="Times New Roman"/>
          <w:b/>
          <w:sz w:val="28"/>
          <w:szCs w:val="28"/>
        </w:rPr>
      </w:pPr>
      <w:r w:rsidRPr="002B7693">
        <w:rPr>
          <w:rFonts w:ascii="Times New Roman" w:hAnsi="Times New Roman" w:cs="Times New Roman"/>
          <w:b/>
          <w:sz w:val="28"/>
          <w:szCs w:val="28"/>
        </w:rPr>
        <w:t>СМОЛЕНСКОГО РАЙОНА СМОЛЕНСКОЙ ОБЛАСТИ</w:t>
      </w:r>
    </w:p>
    <w:p w:rsidR="00FB6EF1" w:rsidRDefault="00FB6EF1" w:rsidP="00740F27">
      <w:pPr>
        <w:jc w:val="center"/>
        <w:outlineLvl w:val="0"/>
        <w:rPr>
          <w:rFonts w:ascii="Times New Roman" w:hAnsi="Times New Roman" w:cs="Times New Roman"/>
          <w:b/>
          <w:sz w:val="28"/>
          <w:szCs w:val="28"/>
        </w:rPr>
      </w:pPr>
    </w:p>
    <w:p w:rsidR="00740F27" w:rsidRDefault="00740F27" w:rsidP="00740F27">
      <w:pPr>
        <w:jc w:val="center"/>
        <w:outlineLvl w:val="0"/>
        <w:rPr>
          <w:rFonts w:ascii="Times New Roman" w:hAnsi="Times New Roman" w:cs="Times New Roman"/>
          <w:b/>
          <w:sz w:val="28"/>
          <w:szCs w:val="28"/>
        </w:rPr>
      </w:pPr>
      <w:r w:rsidRPr="00740F27">
        <w:rPr>
          <w:rFonts w:ascii="Times New Roman" w:hAnsi="Times New Roman" w:cs="Times New Roman"/>
          <w:b/>
          <w:sz w:val="28"/>
          <w:szCs w:val="28"/>
        </w:rPr>
        <w:t>П О С Т А Н О В Л Е Н И Е</w:t>
      </w:r>
    </w:p>
    <w:p w:rsidR="0083310C" w:rsidRDefault="0083310C" w:rsidP="00740F27">
      <w:pPr>
        <w:jc w:val="center"/>
        <w:outlineLvl w:val="0"/>
        <w:rPr>
          <w:rFonts w:ascii="Times New Roman" w:hAnsi="Times New Roman" w:cs="Times New Roman"/>
          <w:b/>
          <w:sz w:val="28"/>
          <w:szCs w:val="28"/>
        </w:rPr>
      </w:pPr>
    </w:p>
    <w:p w:rsidR="00A64F31" w:rsidRDefault="00A64F31" w:rsidP="00FB6EF1">
      <w:pPr>
        <w:jc w:val="both"/>
        <w:outlineLvl w:val="0"/>
        <w:rPr>
          <w:rFonts w:ascii="Times New Roman" w:hAnsi="Times New Roman" w:cs="Times New Roman"/>
          <w:b/>
          <w:sz w:val="28"/>
          <w:szCs w:val="28"/>
        </w:rPr>
      </w:pPr>
    </w:p>
    <w:p w:rsidR="00FB6EF1" w:rsidRPr="0083310C" w:rsidRDefault="00A64F31" w:rsidP="00FB6EF1">
      <w:pPr>
        <w:jc w:val="both"/>
        <w:outlineLvl w:val="0"/>
        <w:rPr>
          <w:rFonts w:ascii="Times New Roman" w:hAnsi="Times New Roman" w:cs="Times New Roman"/>
          <w:bCs/>
          <w:sz w:val="28"/>
          <w:szCs w:val="28"/>
          <w:u w:val="single"/>
        </w:rPr>
      </w:pPr>
      <w:r w:rsidRPr="0083310C">
        <w:rPr>
          <w:rFonts w:ascii="Times New Roman" w:hAnsi="Times New Roman" w:cs="Times New Roman"/>
          <w:bCs/>
          <w:sz w:val="28"/>
          <w:szCs w:val="28"/>
        </w:rPr>
        <w:t>о</w:t>
      </w:r>
      <w:r w:rsidR="00FB6EF1" w:rsidRPr="0083310C">
        <w:rPr>
          <w:rFonts w:ascii="Times New Roman" w:hAnsi="Times New Roman" w:cs="Times New Roman"/>
          <w:bCs/>
          <w:sz w:val="28"/>
          <w:szCs w:val="28"/>
        </w:rPr>
        <w:t>т</w:t>
      </w:r>
      <w:r w:rsidR="00BA7690">
        <w:rPr>
          <w:rFonts w:ascii="Times New Roman" w:hAnsi="Times New Roman" w:cs="Times New Roman"/>
          <w:b/>
          <w:sz w:val="28"/>
          <w:szCs w:val="28"/>
        </w:rPr>
        <w:t xml:space="preserve"> </w:t>
      </w:r>
      <w:r w:rsidR="0083310C" w:rsidRPr="00982915">
        <w:rPr>
          <w:rFonts w:ascii="Times New Roman" w:hAnsi="Times New Roman" w:cs="Times New Roman"/>
          <w:bCs/>
          <w:sz w:val="28"/>
          <w:szCs w:val="28"/>
        </w:rPr>
        <w:t xml:space="preserve">4 февраля </w:t>
      </w:r>
      <w:proofErr w:type="gramStart"/>
      <w:r w:rsidR="0083310C" w:rsidRPr="00982915">
        <w:rPr>
          <w:rFonts w:ascii="Times New Roman" w:hAnsi="Times New Roman" w:cs="Times New Roman"/>
          <w:bCs/>
          <w:sz w:val="28"/>
          <w:szCs w:val="28"/>
        </w:rPr>
        <w:t>2021</w:t>
      </w:r>
      <w:r w:rsidR="0083310C" w:rsidRPr="00982915">
        <w:rPr>
          <w:rFonts w:ascii="Times New Roman" w:hAnsi="Times New Roman" w:cs="Times New Roman"/>
          <w:b/>
          <w:sz w:val="28"/>
          <w:szCs w:val="28"/>
        </w:rPr>
        <w:t xml:space="preserve"> </w:t>
      </w:r>
      <w:r w:rsidR="00670048" w:rsidRPr="00982915">
        <w:rPr>
          <w:rFonts w:ascii="Times New Roman" w:hAnsi="Times New Roman" w:cs="Times New Roman"/>
          <w:b/>
          <w:sz w:val="28"/>
          <w:szCs w:val="28"/>
        </w:rPr>
        <w:t xml:space="preserve"> </w:t>
      </w:r>
      <w:r w:rsidRPr="00982915">
        <w:rPr>
          <w:rFonts w:ascii="Times New Roman" w:hAnsi="Times New Roman" w:cs="Times New Roman"/>
          <w:b/>
          <w:sz w:val="28"/>
          <w:szCs w:val="28"/>
        </w:rPr>
        <w:t>№</w:t>
      </w:r>
      <w:proofErr w:type="gramEnd"/>
      <w:r w:rsidR="00670048" w:rsidRPr="00982915">
        <w:rPr>
          <w:rFonts w:ascii="Times New Roman" w:hAnsi="Times New Roman" w:cs="Times New Roman"/>
          <w:b/>
          <w:sz w:val="28"/>
          <w:szCs w:val="28"/>
        </w:rPr>
        <w:t xml:space="preserve"> </w:t>
      </w:r>
      <w:r w:rsidR="0083310C" w:rsidRPr="00982915">
        <w:rPr>
          <w:rFonts w:ascii="Times New Roman" w:hAnsi="Times New Roman" w:cs="Times New Roman"/>
          <w:b/>
          <w:sz w:val="28"/>
          <w:szCs w:val="28"/>
        </w:rPr>
        <w:t xml:space="preserve"> </w:t>
      </w:r>
      <w:r w:rsidR="0083310C" w:rsidRPr="00982915">
        <w:rPr>
          <w:rFonts w:ascii="Times New Roman" w:hAnsi="Times New Roman" w:cs="Times New Roman"/>
          <w:bCs/>
          <w:sz w:val="28"/>
          <w:szCs w:val="28"/>
        </w:rPr>
        <w:t>17</w:t>
      </w:r>
    </w:p>
    <w:p w:rsidR="00A64F31" w:rsidRDefault="00A64F31" w:rsidP="00FB6EF1">
      <w:pPr>
        <w:jc w:val="both"/>
        <w:outlineLvl w:val="0"/>
        <w:rPr>
          <w:rFonts w:ascii="Times New Roman" w:hAnsi="Times New Roman" w:cs="Times New Roman"/>
          <w:b/>
          <w:sz w:val="28"/>
          <w:szCs w:val="28"/>
        </w:rPr>
      </w:pPr>
    </w:p>
    <w:p w:rsidR="004F082E" w:rsidRDefault="004F082E" w:rsidP="004F082E">
      <w:pPr>
        <w:jc w:val="both"/>
        <w:outlineLvl w:val="0"/>
        <w:rPr>
          <w:rFonts w:ascii="Times New Roman" w:hAnsi="Times New Roman" w:cs="Times New Roman"/>
          <w:sz w:val="28"/>
          <w:szCs w:val="28"/>
        </w:rPr>
      </w:pPr>
      <w:r w:rsidRPr="004F082E">
        <w:rPr>
          <w:rFonts w:ascii="Times New Roman" w:hAnsi="Times New Roman" w:cs="Times New Roman"/>
          <w:sz w:val="28"/>
          <w:szCs w:val="28"/>
        </w:rPr>
        <w:t xml:space="preserve">Об утверждении конкурсной документации </w:t>
      </w:r>
    </w:p>
    <w:p w:rsidR="004F082E" w:rsidRDefault="004F082E" w:rsidP="004F082E">
      <w:pPr>
        <w:jc w:val="both"/>
        <w:outlineLvl w:val="0"/>
        <w:rPr>
          <w:rFonts w:ascii="Times New Roman" w:hAnsi="Times New Roman" w:cs="Times New Roman"/>
          <w:sz w:val="28"/>
          <w:szCs w:val="28"/>
        </w:rPr>
      </w:pPr>
      <w:r w:rsidRPr="004F082E">
        <w:rPr>
          <w:rFonts w:ascii="Times New Roman" w:hAnsi="Times New Roman" w:cs="Times New Roman"/>
          <w:sz w:val="28"/>
          <w:szCs w:val="28"/>
        </w:rPr>
        <w:t xml:space="preserve">на проведение открытого конкурса по </w:t>
      </w:r>
    </w:p>
    <w:p w:rsidR="004F082E" w:rsidRDefault="004F082E" w:rsidP="004F082E">
      <w:pPr>
        <w:jc w:val="both"/>
        <w:outlineLvl w:val="0"/>
        <w:rPr>
          <w:rFonts w:ascii="Times New Roman" w:hAnsi="Times New Roman" w:cs="Times New Roman"/>
          <w:sz w:val="28"/>
          <w:szCs w:val="28"/>
        </w:rPr>
      </w:pPr>
      <w:proofErr w:type="gramStart"/>
      <w:r w:rsidRPr="004F082E">
        <w:rPr>
          <w:rFonts w:ascii="Times New Roman" w:hAnsi="Times New Roman" w:cs="Times New Roman"/>
          <w:sz w:val="28"/>
          <w:szCs w:val="28"/>
        </w:rPr>
        <w:t>отбору  управляющей</w:t>
      </w:r>
      <w:proofErr w:type="gramEnd"/>
      <w:r w:rsidRPr="004F082E">
        <w:rPr>
          <w:rFonts w:ascii="Times New Roman" w:hAnsi="Times New Roman" w:cs="Times New Roman"/>
          <w:sz w:val="28"/>
          <w:szCs w:val="28"/>
        </w:rPr>
        <w:t xml:space="preserve"> организации для</w:t>
      </w:r>
    </w:p>
    <w:p w:rsidR="004F082E" w:rsidRDefault="004F082E" w:rsidP="004F082E">
      <w:pPr>
        <w:jc w:val="both"/>
        <w:outlineLvl w:val="0"/>
        <w:rPr>
          <w:rFonts w:ascii="Times New Roman" w:hAnsi="Times New Roman" w:cs="Times New Roman"/>
          <w:sz w:val="28"/>
          <w:szCs w:val="28"/>
        </w:rPr>
      </w:pPr>
      <w:r w:rsidRPr="004F082E">
        <w:rPr>
          <w:rFonts w:ascii="Times New Roman" w:hAnsi="Times New Roman" w:cs="Times New Roman"/>
          <w:sz w:val="28"/>
          <w:szCs w:val="28"/>
        </w:rPr>
        <w:t>управления многоквартирным домом</w:t>
      </w:r>
      <w:r w:rsidR="00B63F3C">
        <w:rPr>
          <w:rFonts w:ascii="Times New Roman" w:hAnsi="Times New Roman" w:cs="Times New Roman"/>
          <w:sz w:val="28"/>
          <w:szCs w:val="28"/>
        </w:rPr>
        <w:t xml:space="preserve">, </w:t>
      </w:r>
    </w:p>
    <w:p w:rsidR="00B63F3C" w:rsidRDefault="00B63F3C" w:rsidP="004F082E">
      <w:pPr>
        <w:jc w:val="both"/>
        <w:outlineLvl w:val="0"/>
        <w:rPr>
          <w:rFonts w:ascii="Times New Roman" w:hAnsi="Times New Roman" w:cs="Times New Roman"/>
          <w:sz w:val="28"/>
          <w:szCs w:val="28"/>
        </w:rPr>
      </w:pPr>
      <w:r>
        <w:rPr>
          <w:rFonts w:ascii="Times New Roman" w:hAnsi="Times New Roman" w:cs="Times New Roman"/>
          <w:sz w:val="28"/>
          <w:szCs w:val="28"/>
        </w:rPr>
        <w:t>расположенным на территории Козинского</w:t>
      </w:r>
      <w:bookmarkStart w:id="0" w:name="_GoBack"/>
      <w:bookmarkEnd w:id="0"/>
    </w:p>
    <w:p w:rsidR="00B63F3C" w:rsidRDefault="00B63F3C" w:rsidP="004F082E">
      <w:pPr>
        <w:jc w:val="both"/>
        <w:outlineLvl w:val="0"/>
        <w:rPr>
          <w:rFonts w:ascii="Times New Roman" w:hAnsi="Times New Roman" w:cs="Times New Roman"/>
          <w:sz w:val="28"/>
          <w:szCs w:val="28"/>
        </w:rPr>
      </w:pPr>
      <w:r>
        <w:rPr>
          <w:rFonts w:ascii="Times New Roman" w:hAnsi="Times New Roman" w:cs="Times New Roman"/>
          <w:sz w:val="28"/>
          <w:szCs w:val="28"/>
        </w:rPr>
        <w:t>сельского поселения Смоленского района</w:t>
      </w:r>
    </w:p>
    <w:p w:rsidR="00B63F3C" w:rsidRPr="00632A63" w:rsidRDefault="00B63F3C" w:rsidP="004F082E">
      <w:pPr>
        <w:jc w:val="both"/>
        <w:outlineLvl w:val="0"/>
        <w:rPr>
          <w:rFonts w:ascii="Times New Roman" w:hAnsi="Times New Roman" w:cs="Times New Roman"/>
          <w:sz w:val="28"/>
          <w:szCs w:val="28"/>
        </w:rPr>
      </w:pPr>
      <w:r>
        <w:rPr>
          <w:rFonts w:ascii="Times New Roman" w:hAnsi="Times New Roman" w:cs="Times New Roman"/>
          <w:sz w:val="28"/>
          <w:szCs w:val="28"/>
        </w:rPr>
        <w:t>Смоленской области</w:t>
      </w:r>
    </w:p>
    <w:p w:rsidR="00424A1E" w:rsidRPr="00632A63" w:rsidRDefault="00424A1E" w:rsidP="00FB6EF1">
      <w:pPr>
        <w:jc w:val="both"/>
        <w:outlineLvl w:val="0"/>
        <w:rPr>
          <w:rFonts w:ascii="Times New Roman" w:hAnsi="Times New Roman" w:cs="Times New Roman"/>
          <w:sz w:val="28"/>
          <w:szCs w:val="28"/>
        </w:rPr>
      </w:pPr>
    </w:p>
    <w:p w:rsidR="005D10DF" w:rsidRDefault="005D10DF" w:rsidP="005D10DF">
      <w:pPr>
        <w:pStyle w:val="a7"/>
        <w:rPr>
          <w:rFonts w:ascii="Times New Roman" w:hAnsi="Times New Roman" w:cs="Times New Roman"/>
          <w:sz w:val="28"/>
          <w:szCs w:val="28"/>
          <w:bdr w:val="none" w:sz="0" w:space="0" w:color="auto" w:frame="1"/>
          <w:shd w:val="clear" w:color="auto" w:fill="FFFFFF"/>
        </w:rPr>
      </w:pPr>
    </w:p>
    <w:p w:rsidR="005D10DF" w:rsidRPr="005D10DF" w:rsidRDefault="00DD231A" w:rsidP="005D10DF">
      <w:pPr>
        <w:pStyle w:val="a7"/>
        <w:ind w:firstLine="708"/>
        <w:jc w:val="both"/>
        <w:rPr>
          <w:rFonts w:ascii="Times New Roman" w:hAnsi="Times New Roman" w:cs="Times New Roman"/>
          <w:sz w:val="28"/>
          <w:szCs w:val="28"/>
          <w:bdr w:val="none" w:sz="0" w:space="0" w:color="auto" w:frame="1"/>
          <w:shd w:val="clear" w:color="auto" w:fill="FFFFFF"/>
        </w:rPr>
      </w:pPr>
      <w:r w:rsidRPr="00DD231A">
        <w:rPr>
          <w:rFonts w:ascii="Times New Roman" w:hAnsi="Times New Roman" w:cs="Times New Roman"/>
          <w:sz w:val="28"/>
          <w:szCs w:val="28"/>
          <w:bdr w:val="none" w:sz="0" w:space="0" w:color="auto" w:frame="1"/>
          <w:shd w:val="clear" w:color="auto" w:fill="FFFFFF"/>
        </w:rPr>
        <w:t xml:space="preserve">В целях обеспечения своевременного и качественного оказания жилищных услуг в </w:t>
      </w:r>
      <w:r>
        <w:rPr>
          <w:rFonts w:ascii="Times New Roman" w:hAnsi="Times New Roman" w:cs="Times New Roman"/>
          <w:sz w:val="28"/>
          <w:szCs w:val="28"/>
          <w:bdr w:val="none" w:sz="0" w:space="0" w:color="auto" w:frame="1"/>
          <w:shd w:val="clear" w:color="auto" w:fill="FFFFFF"/>
        </w:rPr>
        <w:t>Козинском</w:t>
      </w:r>
      <w:r w:rsidRPr="00DD231A">
        <w:rPr>
          <w:rFonts w:ascii="Times New Roman" w:hAnsi="Times New Roman" w:cs="Times New Roman"/>
          <w:sz w:val="28"/>
          <w:szCs w:val="28"/>
          <w:bdr w:val="none" w:sz="0" w:space="0" w:color="auto" w:frame="1"/>
          <w:shd w:val="clear" w:color="auto" w:fill="FFFFFF"/>
        </w:rPr>
        <w:t xml:space="preserve"> сельском поселении</w:t>
      </w:r>
      <w:r>
        <w:rPr>
          <w:rFonts w:ascii="Times New Roman" w:hAnsi="Times New Roman" w:cs="Times New Roman"/>
          <w:sz w:val="28"/>
          <w:szCs w:val="28"/>
          <w:bdr w:val="none" w:sz="0" w:space="0" w:color="auto" w:frame="1"/>
          <w:shd w:val="clear" w:color="auto" w:fill="FFFFFF"/>
        </w:rPr>
        <w:t xml:space="preserve"> Смоленского района Смоленской области,</w:t>
      </w:r>
      <w:r w:rsidR="009778B0" w:rsidRPr="009778B0">
        <w:rPr>
          <w:rFonts w:ascii="Times New Roman" w:hAnsi="Times New Roman" w:cs="Times New Roman"/>
          <w:sz w:val="28"/>
          <w:szCs w:val="28"/>
          <w:bdr w:val="none" w:sz="0" w:space="0" w:color="auto" w:frame="1"/>
          <w:shd w:val="clear" w:color="auto" w:fill="FFFFFF"/>
        </w:rPr>
        <w:t xml:space="preserve"> </w:t>
      </w:r>
      <w:r w:rsidRPr="00DD231A">
        <w:rPr>
          <w:rFonts w:ascii="Times New Roman" w:hAnsi="Times New Roman" w:cs="Times New Roman"/>
          <w:sz w:val="28"/>
          <w:szCs w:val="28"/>
          <w:bdr w:val="none" w:sz="0" w:space="0" w:color="auto" w:frame="1"/>
          <w:shd w:val="clear" w:color="auto" w:fill="FFFFFF"/>
        </w:rPr>
        <w:t>руководствуясь Постановлением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bdr w:val="none" w:sz="0" w:space="0" w:color="auto" w:frame="1"/>
          <w:shd w:val="clear" w:color="auto" w:fill="FFFFFF"/>
        </w:rPr>
        <w:t xml:space="preserve">, </w:t>
      </w:r>
      <w:r w:rsidR="009778B0" w:rsidRPr="009778B0">
        <w:rPr>
          <w:rFonts w:ascii="Times New Roman" w:hAnsi="Times New Roman" w:cs="Times New Roman"/>
          <w:sz w:val="28"/>
          <w:szCs w:val="28"/>
          <w:bdr w:val="none" w:sz="0" w:space="0" w:color="auto" w:frame="1"/>
          <w:shd w:val="clear" w:color="auto" w:fill="FFFFFF"/>
        </w:rPr>
        <w:t>Федеральн</w:t>
      </w:r>
      <w:r>
        <w:rPr>
          <w:rFonts w:ascii="Times New Roman" w:hAnsi="Times New Roman" w:cs="Times New Roman"/>
          <w:sz w:val="28"/>
          <w:szCs w:val="28"/>
          <w:bdr w:val="none" w:sz="0" w:space="0" w:color="auto" w:frame="1"/>
          <w:shd w:val="clear" w:color="auto" w:fill="FFFFFF"/>
        </w:rPr>
        <w:t>ым</w:t>
      </w:r>
      <w:r w:rsidR="009778B0" w:rsidRPr="009778B0">
        <w:rPr>
          <w:rFonts w:ascii="Times New Roman" w:hAnsi="Times New Roman" w:cs="Times New Roman"/>
          <w:sz w:val="28"/>
          <w:szCs w:val="28"/>
          <w:bdr w:val="none" w:sz="0" w:space="0" w:color="auto" w:frame="1"/>
          <w:shd w:val="clear" w:color="auto" w:fill="FFFFFF"/>
        </w:rPr>
        <w:t xml:space="preserve"> закон</w:t>
      </w:r>
      <w:r>
        <w:rPr>
          <w:rFonts w:ascii="Times New Roman" w:hAnsi="Times New Roman" w:cs="Times New Roman"/>
          <w:sz w:val="28"/>
          <w:szCs w:val="28"/>
          <w:bdr w:val="none" w:sz="0" w:space="0" w:color="auto" w:frame="1"/>
          <w:shd w:val="clear" w:color="auto" w:fill="FFFFFF"/>
        </w:rPr>
        <w:t>ом</w:t>
      </w:r>
      <w:r w:rsidR="009778B0" w:rsidRPr="009778B0">
        <w:rPr>
          <w:rFonts w:ascii="Times New Roman" w:hAnsi="Times New Roman" w:cs="Times New Roman"/>
          <w:sz w:val="28"/>
          <w:szCs w:val="28"/>
          <w:bdr w:val="none" w:sz="0" w:space="0" w:color="auto" w:frame="1"/>
          <w:shd w:val="clear" w:color="auto" w:fill="FFFFFF"/>
        </w:rPr>
        <w:t xml:space="preserve"> от 06.10.2003 № 131-ФЗ «Об общих принципах организации местного самоуправления в Российской Федерации», </w:t>
      </w:r>
      <w:r w:rsidR="009778B0">
        <w:rPr>
          <w:rFonts w:ascii="Times New Roman" w:hAnsi="Times New Roman" w:cs="Times New Roman"/>
          <w:sz w:val="28"/>
          <w:szCs w:val="28"/>
          <w:bdr w:val="none" w:sz="0" w:space="0" w:color="auto" w:frame="1"/>
          <w:shd w:val="clear" w:color="auto" w:fill="FFFFFF"/>
        </w:rPr>
        <w:t>У</w:t>
      </w:r>
      <w:r w:rsidR="00BA7690">
        <w:rPr>
          <w:rFonts w:ascii="Times New Roman" w:hAnsi="Times New Roman" w:cs="Times New Roman"/>
          <w:sz w:val="28"/>
          <w:szCs w:val="28"/>
          <w:bdr w:val="none" w:sz="0" w:space="0" w:color="auto" w:frame="1"/>
          <w:shd w:val="clear" w:color="auto" w:fill="FFFFFF"/>
        </w:rPr>
        <w:t>ставом Администрации Козинского сельского поселения</w:t>
      </w:r>
      <w:r w:rsidR="009778B0">
        <w:rPr>
          <w:rFonts w:ascii="Times New Roman" w:hAnsi="Times New Roman" w:cs="Times New Roman"/>
          <w:sz w:val="28"/>
          <w:szCs w:val="28"/>
          <w:bdr w:val="none" w:sz="0" w:space="0" w:color="auto" w:frame="1"/>
          <w:shd w:val="clear" w:color="auto" w:fill="FFFFFF"/>
        </w:rPr>
        <w:t xml:space="preserve"> Смоленского района Смоленской области</w:t>
      </w:r>
      <w:r w:rsidR="00FA00B7">
        <w:rPr>
          <w:rFonts w:ascii="Times New Roman" w:hAnsi="Times New Roman" w:cs="Times New Roman"/>
          <w:sz w:val="28"/>
          <w:szCs w:val="28"/>
          <w:bdr w:val="none" w:sz="0" w:space="0" w:color="auto" w:frame="1"/>
          <w:shd w:val="clear" w:color="auto" w:fill="FFFFFF"/>
        </w:rPr>
        <w:t>, Администрация Козинского сельского поселения Смоленского района Смоленской области</w:t>
      </w:r>
    </w:p>
    <w:p w:rsidR="005D10DF" w:rsidRDefault="005D10DF" w:rsidP="005D10DF">
      <w:pPr>
        <w:pStyle w:val="a7"/>
        <w:jc w:val="both"/>
        <w:rPr>
          <w:rFonts w:ascii="Times New Roman" w:hAnsi="Times New Roman" w:cs="Times New Roman"/>
          <w:b/>
          <w:bCs/>
          <w:sz w:val="28"/>
          <w:szCs w:val="28"/>
          <w:bdr w:val="none" w:sz="0" w:space="0" w:color="auto" w:frame="1"/>
          <w:shd w:val="clear" w:color="auto" w:fill="FFFFFF"/>
        </w:rPr>
      </w:pPr>
    </w:p>
    <w:p w:rsidR="005D10DF" w:rsidRDefault="009778B0" w:rsidP="005D10DF">
      <w:pPr>
        <w:pStyle w:val="a7"/>
        <w:rPr>
          <w:rFonts w:ascii="Times New Roman" w:hAnsi="Times New Roman" w:cs="Times New Roman"/>
          <w:b/>
          <w:bCs/>
          <w:sz w:val="28"/>
          <w:szCs w:val="28"/>
          <w:bdr w:val="none" w:sz="0" w:space="0" w:color="auto" w:frame="1"/>
          <w:shd w:val="clear" w:color="auto" w:fill="FFFFFF"/>
        </w:rPr>
      </w:pPr>
      <w:r w:rsidRPr="009778B0">
        <w:rPr>
          <w:rFonts w:ascii="Times New Roman" w:hAnsi="Times New Roman" w:cs="Times New Roman"/>
          <w:bCs/>
          <w:sz w:val="28"/>
          <w:szCs w:val="28"/>
          <w:bdr w:val="none" w:sz="0" w:space="0" w:color="auto" w:frame="1"/>
          <w:shd w:val="clear" w:color="auto" w:fill="FFFFFF"/>
        </w:rPr>
        <w:t xml:space="preserve"> </w:t>
      </w:r>
      <w:r w:rsidR="005D10DF" w:rsidRPr="009778B0">
        <w:rPr>
          <w:rFonts w:ascii="Times New Roman" w:hAnsi="Times New Roman" w:cs="Times New Roman"/>
          <w:bCs/>
          <w:sz w:val="28"/>
          <w:szCs w:val="28"/>
          <w:bdr w:val="none" w:sz="0" w:space="0" w:color="auto" w:frame="1"/>
          <w:shd w:val="clear" w:color="auto" w:fill="FFFFFF"/>
        </w:rPr>
        <w:t>ПОСТАНОВЛЯЕТ</w:t>
      </w:r>
      <w:r w:rsidR="005D10DF" w:rsidRPr="005D10DF">
        <w:rPr>
          <w:rFonts w:ascii="Times New Roman" w:hAnsi="Times New Roman" w:cs="Times New Roman"/>
          <w:b/>
          <w:bCs/>
          <w:sz w:val="28"/>
          <w:szCs w:val="28"/>
          <w:bdr w:val="none" w:sz="0" w:space="0" w:color="auto" w:frame="1"/>
          <w:shd w:val="clear" w:color="auto" w:fill="FFFFFF"/>
        </w:rPr>
        <w:t>:</w:t>
      </w:r>
    </w:p>
    <w:p w:rsidR="00EE18BA" w:rsidRDefault="00EE18BA" w:rsidP="005D10DF">
      <w:pPr>
        <w:pStyle w:val="a7"/>
        <w:rPr>
          <w:rFonts w:ascii="Times New Roman" w:hAnsi="Times New Roman" w:cs="Times New Roman"/>
          <w:b/>
          <w:bCs/>
          <w:sz w:val="28"/>
          <w:szCs w:val="28"/>
          <w:bdr w:val="none" w:sz="0" w:space="0" w:color="auto" w:frame="1"/>
          <w:shd w:val="clear" w:color="auto" w:fill="FFFFFF"/>
        </w:rPr>
      </w:pPr>
    </w:p>
    <w:p w:rsidR="0038510C" w:rsidRDefault="00FA2885" w:rsidP="00FA2885">
      <w:pPr>
        <w:pStyle w:val="a7"/>
        <w:jc w:val="both"/>
        <w:rPr>
          <w:rFonts w:ascii="Times New Roman" w:hAnsi="Times New Roman" w:cs="Times New Roman"/>
          <w:bCs/>
          <w:sz w:val="28"/>
          <w:szCs w:val="28"/>
          <w:bdr w:val="none" w:sz="0" w:space="0" w:color="auto" w:frame="1"/>
          <w:shd w:val="clear" w:color="auto" w:fill="FFFFFF"/>
        </w:rPr>
      </w:pPr>
      <w:r>
        <w:rPr>
          <w:rFonts w:ascii="Times New Roman" w:hAnsi="Times New Roman" w:cs="Times New Roman"/>
          <w:bCs/>
          <w:sz w:val="28"/>
          <w:szCs w:val="28"/>
          <w:bdr w:val="none" w:sz="0" w:space="0" w:color="auto" w:frame="1"/>
          <w:shd w:val="clear" w:color="auto" w:fill="FFFFFF"/>
        </w:rPr>
        <w:t xml:space="preserve">          </w:t>
      </w:r>
      <w:r w:rsidR="00896238">
        <w:rPr>
          <w:rFonts w:ascii="Times New Roman" w:hAnsi="Times New Roman" w:cs="Times New Roman"/>
          <w:bCs/>
          <w:sz w:val="28"/>
          <w:szCs w:val="28"/>
          <w:bdr w:val="none" w:sz="0" w:space="0" w:color="auto" w:frame="1"/>
          <w:shd w:val="clear" w:color="auto" w:fill="FFFFFF"/>
        </w:rPr>
        <w:t>1</w:t>
      </w:r>
      <w:r>
        <w:rPr>
          <w:rFonts w:ascii="Times New Roman" w:hAnsi="Times New Roman" w:cs="Times New Roman"/>
          <w:bCs/>
          <w:sz w:val="28"/>
          <w:szCs w:val="28"/>
          <w:bdr w:val="none" w:sz="0" w:space="0" w:color="auto" w:frame="1"/>
          <w:shd w:val="clear" w:color="auto" w:fill="FFFFFF"/>
        </w:rPr>
        <w:t xml:space="preserve">. </w:t>
      </w:r>
      <w:r w:rsidR="00896238" w:rsidRPr="00896238">
        <w:rPr>
          <w:rFonts w:ascii="Times New Roman" w:hAnsi="Times New Roman" w:cs="Times New Roman"/>
          <w:bCs/>
          <w:sz w:val="28"/>
          <w:szCs w:val="28"/>
          <w:bdr w:val="none" w:sz="0" w:space="0" w:color="auto" w:frame="1"/>
          <w:shd w:val="clear" w:color="auto" w:fill="FFFFFF"/>
        </w:rPr>
        <w:t>Утвердить</w:t>
      </w:r>
      <w:r w:rsidR="00B63F3C">
        <w:rPr>
          <w:rFonts w:ascii="Times New Roman" w:hAnsi="Times New Roman" w:cs="Times New Roman"/>
          <w:bCs/>
          <w:sz w:val="28"/>
          <w:szCs w:val="28"/>
          <w:bdr w:val="none" w:sz="0" w:space="0" w:color="auto" w:frame="1"/>
          <w:shd w:val="clear" w:color="auto" w:fill="FFFFFF"/>
        </w:rPr>
        <w:t xml:space="preserve"> прилагаемую</w:t>
      </w:r>
      <w:r w:rsidR="00896238" w:rsidRPr="00896238">
        <w:rPr>
          <w:rFonts w:ascii="Times New Roman" w:hAnsi="Times New Roman" w:cs="Times New Roman"/>
          <w:bCs/>
          <w:sz w:val="28"/>
          <w:szCs w:val="28"/>
          <w:bdr w:val="none" w:sz="0" w:space="0" w:color="auto" w:frame="1"/>
          <w:shd w:val="clear" w:color="auto" w:fill="FFFFFF"/>
        </w:rPr>
        <w:t xml:space="preserve"> конкурсную документацию</w:t>
      </w:r>
      <w:r w:rsidR="00A13DBC">
        <w:rPr>
          <w:rFonts w:ascii="Times New Roman" w:hAnsi="Times New Roman" w:cs="Times New Roman"/>
          <w:bCs/>
          <w:sz w:val="28"/>
          <w:szCs w:val="28"/>
          <w:bdr w:val="none" w:sz="0" w:space="0" w:color="auto" w:frame="1"/>
          <w:shd w:val="clear" w:color="auto" w:fill="FFFFFF"/>
        </w:rPr>
        <w:t xml:space="preserve"> </w:t>
      </w:r>
      <w:bookmarkStart w:id="1" w:name="_Hlk43282171"/>
      <w:r w:rsidR="00A13DBC">
        <w:rPr>
          <w:rFonts w:ascii="Times New Roman" w:hAnsi="Times New Roman" w:cs="Times New Roman"/>
          <w:bCs/>
          <w:sz w:val="28"/>
          <w:szCs w:val="28"/>
          <w:bdr w:val="none" w:sz="0" w:space="0" w:color="auto" w:frame="1"/>
          <w:shd w:val="clear" w:color="auto" w:fill="FFFFFF"/>
        </w:rPr>
        <w:t xml:space="preserve">по отбору управляющей организации </w:t>
      </w:r>
      <w:r w:rsidR="00896238" w:rsidRPr="00896238">
        <w:rPr>
          <w:rFonts w:ascii="Times New Roman" w:hAnsi="Times New Roman" w:cs="Times New Roman"/>
          <w:bCs/>
          <w:sz w:val="28"/>
          <w:szCs w:val="28"/>
          <w:bdr w:val="none" w:sz="0" w:space="0" w:color="auto" w:frame="1"/>
          <w:shd w:val="clear" w:color="auto" w:fill="FFFFFF"/>
        </w:rPr>
        <w:t xml:space="preserve">для управления многоквартирным </w:t>
      </w:r>
      <w:r w:rsidR="0038510C">
        <w:rPr>
          <w:rFonts w:ascii="Times New Roman" w:hAnsi="Times New Roman" w:cs="Times New Roman"/>
          <w:bCs/>
          <w:sz w:val="28"/>
          <w:szCs w:val="28"/>
          <w:bdr w:val="none" w:sz="0" w:space="0" w:color="auto" w:frame="1"/>
          <w:shd w:val="clear" w:color="auto" w:fill="FFFFFF"/>
        </w:rPr>
        <w:t xml:space="preserve">многоэтажным </w:t>
      </w:r>
      <w:r w:rsidR="00896238" w:rsidRPr="00896238">
        <w:rPr>
          <w:rFonts w:ascii="Times New Roman" w:hAnsi="Times New Roman" w:cs="Times New Roman"/>
          <w:bCs/>
          <w:sz w:val="28"/>
          <w:szCs w:val="28"/>
          <w:bdr w:val="none" w:sz="0" w:space="0" w:color="auto" w:frame="1"/>
          <w:shd w:val="clear" w:color="auto" w:fill="FFFFFF"/>
        </w:rPr>
        <w:t>дом</w:t>
      </w:r>
      <w:r w:rsidR="00B63F3C">
        <w:rPr>
          <w:rFonts w:ascii="Times New Roman" w:hAnsi="Times New Roman" w:cs="Times New Roman"/>
          <w:bCs/>
          <w:sz w:val="28"/>
          <w:szCs w:val="28"/>
          <w:bdr w:val="none" w:sz="0" w:space="0" w:color="auto" w:frame="1"/>
          <w:shd w:val="clear" w:color="auto" w:fill="FFFFFF"/>
        </w:rPr>
        <w:t>ом</w:t>
      </w:r>
      <w:r w:rsidR="00A13DBC">
        <w:rPr>
          <w:rFonts w:ascii="Times New Roman" w:hAnsi="Times New Roman" w:cs="Times New Roman"/>
          <w:bCs/>
          <w:sz w:val="28"/>
          <w:szCs w:val="28"/>
          <w:bdr w:val="none" w:sz="0" w:space="0" w:color="auto" w:frame="1"/>
          <w:shd w:val="clear" w:color="auto" w:fill="FFFFFF"/>
        </w:rPr>
        <w:t>, расположенным</w:t>
      </w:r>
      <w:r w:rsidR="0038510C">
        <w:rPr>
          <w:rFonts w:ascii="Times New Roman" w:hAnsi="Times New Roman" w:cs="Times New Roman"/>
          <w:bCs/>
          <w:sz w:val="28"/>
          <w:szCs w:val="28"/>
          <w:bdr w:val="none" w:sz="0" w:space="0" w:color="auto" w:frame="1"/>
          <w:shd w:val="clear" w:color="auto" w:fill="FFFFFF"/>
        </w:rPr>
        <w:t xml:space="preserve"> по адресу: </w:t>
      </w:r>
    </w:p>
    <w:p w:rsidR="005F021D" w:rsidRPr="0038510C" w:rsidRDefault="0038510C" w:rsidP="00FA2885">
      <w:pPr>
        <w:pStyle w:val="a7"/>
        <w:jc w:val="both"/>
        <w:rPr>
          <w:rFonts w:ascii="Times New Roman" w:hAnsi="Times New Roman" w:cs="Times New Roman"/>
          <w:b/>
          <w:sz w:val="28"/>
          <w:szCs w:val="28"/>
          <w:bdr w:val="none" w:sz="0" w:space="0" w:color="auto" w:frame="1"/>
          <w:shd w:val="clear" w:color="auto" w:fill="FFFFFF"/>
        </w:rPr>
      </w:pPr>
      <w:r>
        <w:rPr>
          <w:rFonts w:ascii="Times New Roman" w:hAnsi="Times New Roman" w:cs="Times New Roman"/>
          <w:bCs/>
          <w:sz w:val="28"/>
          <w:szCs w:val="28"/>
          <w:bdr w:val="none" w:sz="0" w:space="0" w:color="auto" w:frame="1"/>
          <w:shd w:val="clear" w:color="auto" w:fill="FFFFFF"/>
        </w:rPr>
        <w:t xml:space="preserve">          </w:t>
      </w:r>
      <w:r w:rsidRPr="0038510C">
        <w:rPr>
          <w:rFonts w:ascii="Times New Roman" w:hAnsi="Times New Roman" w:cs="Times New Roman"/>
          <w:b/>
          <w:sz w:val="28"/>
          <w:szCs w:val="28"/>
          <w:bdr w:val="none" w:sz="0" w:space="0" w:color="auto" w:frame="1"/>
          <w:shd w:val="clear" w:color="auto" w:fill="FFFFFF"/>
        </w:rPr>
        <w:t xml:space="preserve">Лот №1. </w:t>
      </w:r>
      <w:r w:rsidR="0020146B" w:rsidRPr="0038510C">
        <w:rPr>
          <w:rFonts w:ascii="Times New Roman" w:hAnsi="Times New Roman" w:cs="Times New Roman"/>
          <w:b/>
          <w:sz w:val="28"/>
          <w:szCs w:val="28"/>
          <w:bdr w:val="none" w:sz="0" w:space="0" w:color="auto" w:frame="1"/>
          <w:shd w:val="clear" w:color="auto" w:fill="FFFFFF"/>
        </w:rPr>
        <w:t>Смоленск</w:t>
      </w:r>
      <w:r w:rsidRPr="0038510C">
        <w:rPr>
          <w:rFonts w:ascii="Times New Roman" w:hAnsi="Times New Roman" w:cs="Times New Roman"/>
          <w:b/>
          <w:sz w:val="28"/>
          <w:szCs w:val="28"/>
          <w:bdr w:val="none" w:sz="0" w:space="0" w:color="auto" w:frame="1"/>
          <w:shd w:val="clear" w:color="auto" w:fill="FFFFFF"/>
        </w:rPr>
        <w:t>ая</w:t>
      </w:r>
      <w:r w:rsidR="0020146B" w:rsidRPr="0038510C">
        <w:rPr>
          <w:rFonts w:ascii="Times New Roman" w:hAnsi="Times New Roman" w:cs="Times New Roman"/>
          <w:b/>
          <w:sz w:val="28"/>
          <w:szCs w:val="28"/>
          <w:bdr w:val="none" w:sz="0" w:space="0" w:color="auto" w:frame="1"/>
          <w:shd w:val="clear" w:color="auto" w:fill="FFFFFF"/>
        </w:rPr>
        <w:t xml:space="preserve"> област</w:t>
      </w:r>
      <w:r w:rsidRPr="0038510C">
        <w:rPr>
          <w:rFonts w:ascii="Times New Roman" w:hAnsi="Times New Roman" w:cs="Times New Roman"/>
          <w:b/>
          <w:sz w:val="28"/>
          <w:szCs w:val="28"/>
          <w:bdr w:val="none" w:sz="0" w:space="0" w:color="auto" w:frame="1"/>
          <w:shd w:val="clear" w:color="auto" w:fill="FFFFFF"/>
        </w:rPr>
        <w:t>ь, Смоленский район, Козинское сельское поселение дер. Киселевка, д.5а</w:t>
      </w:r>
      <w:r w:rsidR="0020146B" w:rsidRPr="0038510C">
        <w:rPr>
          <w:rFonts w:ascii="Times New Roman" w:hAnsi="Times New Roman" w:cs="Times New Roman"/>
          <w:b/>
          <w:sz w:val="28"/>
          <w:szCs w:val="28"/>
          <w:bdr w:val="none" w:sz="0" w:space="0" w:color="auto" w:frame="1"/>
          <w:shd w:val="clear" w:color="auto" w:fill="FFFFFF"/>
        </w:rPr>
        <w:t>.</w:t>
      </w:r>
    </w:p>
    <w:bookmarkEnd w:id="1"/>
    <w:p w:rsidR="00A13DBC" w:rsidRPr="00A13DBC" w:rsidRDefault="00FA2885" w:rsidP="00A13DBC">
      <w:pPr>
        <w:pStyle w:val="a7"/>
        <w:jc w:val="both"/>
        <w:rPr>
          <w:rFonts w:ascii="Times New Roman" w:hAnsi="Times New Roman" w:cs="Times New Roman"/>
          <w:bCs/>
          <w:sz w:val="28"/>
          <w:szCs w:val="28"/>
          <w:bdr w:val="none" w:sz="0" w:space="0" w:color="auto" w:frame="1"/>
          <w:shd w:val="clear" w:color="auto" w:fill="FFFFFF"/>
        </w:rPr>
      </w:pPr>
      <w:r>
        <w:rPr>
          <w:rFonts w:ascii="Times New Roman" w:hAnsi="Times New Roman" w:cs="Times New Roman"/>
          <w:bCs/>
          <w:sz w:val="28"/>
          <w:szCs w:val="28"/>
          <w:bdr w:val="none" w:sz="0" w:space="0" w:color="auto" w:frame="1"/>
          <w:shd w:val="clear" w:color="auto" w:fill="FFFFFF"/>
        </w:rPr>
        <w:t xml:space="preserve">          </w:t>
      </w:r>
      <w:r w:rsidR="00A13DBC">
        <w:rPr>
          <w:rFonts w:ascii="Times New Roman" w:hAnsi="Times New Roman" w:cs="Times New Roman"/>
          <w:bCs/>
          <w:sz w:val="28"/>
          <w:szCs w:val="28"/>
          <w:bdr w:val="none" w:sz="0" w:space="0" w:color="auto" w:frame="1"/>
          <w:shd w:val="clear" w:color="auto" w:fill="FFFFFF"/>
        </w:rPr>
        <w:t>2</w:t>
      </w:r>
      <w:r>
        <w:rPr>
          <w:rFonts w:ascii="Times New Roman" w:hAnsi="Times New Roman" w:cs="Times New Roman"/>
          <w:bCs/>
          <w:sz w:val="28"/>
          <w:szCs w:val="28"/>
          <w:bdr w:val="none" w:sz="0" w:space="0" w:color="auto" w:frame="1"/>
          <w:shd w:val="clear" w:color="auto" w:fill="FFFFFF"/>
        </w:rPr>
        <w:t xml:space="preserve">. </w:t>
      </w:r>
      <w:r w:rsidR="0020146B">
        <w:rPr>
          <w:rFonts w:ascii="Times New Roman" w:hAnsi="Times New Roman" w:cs="Times New Roman"/>
          <w:bCs/>
          <w:sz w:val="28"/>
          <w:szCs w:val="28"/>
          <w:bdr w:val="none" w:sz="0" w:space="0" w:color="auto" w:frame="1"/>
          <w:shd w:val="clear" w:color="auto" w:fill="FFFFFF"/>
        </w:rPr>
        <w:t xml:space="preserve">Привлечь общество с ограниченной ответственностью </w:t>
      </w:r>
      <w:r w:rsidR="005F021D">
        <w:rPr>
          <w:rFonts w:ascii="Times New Roman" w:hAnsi="Times New Roman" w:cs="Times New Roman"/>
          <w:bCs/>
          <w:sz w:val="28"/>
          <w:szCs w:val="28"/>
          <w:bdr w:val="none" w:sz="0" w:space="0" w:color="auto" w:frame="1"/>
          <w:shd w:val="clear" w:color="auto" w:fill="FFFFFF"/>
        </w:rPr>
        <w:t xml:space="preserve">«Центр консалтинга и инвестиций» (далее – ООО </w:t>
      </w:r>
      <w:r w:rsidR="005F021D" w:rsidRPr="005F021D">
        <w:rPr>
          <w:rFonts w:ascii="Times New Roman" w:hAnsi="Times New Roman" w:cs="Times New Roman"/>
          <w:bCs/>
          <w:sz w:val="28"/>
          <w:szCs w:val="28"/>
          <w:bdr w:val="none" w:sz="0" w:space="0" w:color="auto" w:frame="1"/>
          <w:shd w:val="clear" w:color="auto" w:fill="FFFFFF"/>
        </w:rPr>
        <w:t>«Центр консалтинга и инвестиций»</w:t>
      </w:r>
      <w:r w:rsidR="005F021D">
        <w:rPr>
          <w:rFonts w:ascii="Times New Roman" w:hAnsi="Times New Roman" w:cs="Times New Roman"/>
          <w:bCs/>
          <w:sz w:val="28"/>
          <w:szCs w:val="28"/>
          <w:bdr w:val="none" w:sz="0" w:space="0" w:color="auto" w:frame="1"/>
          <w:shd w:val="clear" w:color="auto" w:fill="FFFFFF"/>
        </w:rPr>
        <w:t xml:space="preserve">) для осуществления функций по организации и проведению </w:t>
      </w:r>
      <w:bookmarkStart w:id="2" w:name="_Hlk43282234"/>
      <w:r w:rsidR="005F021D">
        <w:rPr>
          <w:rFonts w:ascii="Times New Roman" w:hAnsi="Times New Roman" w:cs="Times New Roman"/>
          <w:bCs/>
          <w:sz w:val="28"/>
          <w:szCs w:val="28"/>
          <w:bdr w:val="none" w:sz="0" w:space="0" w:color="auto" w:frame="1"/>
          <w:shd w:val="clear" w:color="auto" w:fill="FFFFFF"/>
        </w:rPr>
        <w:t xml:space="preserve">конкурса </w:t>
      </w:r>
      <w:r w:rsidR="00A13DBC" w:rsidRPr="00A13DBC">
        <w:rPr>
          <w:rFonts w:ascii="Times New Roman" w:hAnsi="Times New Roman" w:cs="Times New Roman"/>
          <w:bCs/>
          <w:sz w:val="28"/>
          <w:szCs w:val="28"/>
          <w:bdr w:val="none" w:sz="0" w:space="0" w:color="auto" w:frame="1"/>
          <w:shd w:val="clear" w:color="auto" w:fill="FFFFFF"/>
        </w:rPr>
        <w:t>по отбору управляющей организации  для управления многоквартирными домами, расположенными на территории муниципального образования Козинского сельского поселения Смоленского района Смоленской области.</w:t>
      </w:r>
    </w:p>
    <w:bookmarkEnd w:id="2"/>
    <w:p w:rsidR="009778B0" w:rsidRPr="007B4364" w:rsidRDefault="00A13DBC" w:rsidP="00EE71D7">
      <w:pPr>
        <w:pStyle w:val="a7"/>
        <w:jc w:val="both"/>
        <w:rPr>
          <w:rFonts w:ascii="Times New Roman" w:hAnsi="Times New Roman" w:cs="Times New Roman"/>
          <w:bCs/>
          <w:sz w:val="28"/>
          <w:szCs w:val="28"/>
          <w:bdr w:val="none" w:sz="0" w:space="0" w:color="auto" w:frame="1"/>
          <w:shd w:val="clear" w:color="auto" w:fill="FFFFFF"/>
        </w:rPr>
      </w:pPr>
      <w:r>
        <w:rPr>
          <w:rFonts w:ascii="Times New Roman" w:hAnsi="Times New Roman" w:cs="Times New Roman"/>
          <w:bCs/>
          <w:sz w:val="28"/>
          <w:szCs w:val="28"/>
          <w:bdr w:val="none" w:sz="0" w:space="0" w:color="auto" w:frame="1"/>
          <w:shd w:val="clear" w:color="auto" w:fill="FFFFFF"/>
        </w:rPr>
        <w:lastRenderedPageBreak/>
        <w:t xml:space="preserve">         3. </w:t>
      </w:r>
      <w:r w:rsidR="005F021D">
        <w:rPr>
          <w:rFonts w:ascii="Times New Roman" w:hAnsi="Times New Roman" w:cs="Times New Roman"/>
          <w:bCs/>
          <w:sz w:val="28"/>
          <w:szCs w:val="28"/>
          <w:bdr w:val="none" w:sz="0" w:space="0" w:color="auto" w:frame="1"/>
          <w:shd w:val="clear" w:color="auto" w:fill="FFFFFF"/>
        </w:rPr>
        <w:t xml:space="preserve">Заключить договор на оказание услуг по проведению </w:t>
      </w:r>
      <w:r w:rsidR="00EE71D7" w:rsidRPr="00EE71D7">
        <w:rPr>
          <w:rFonts w:ascii="Times New Roman" w:hAnsi="Times New Roman" w:cs="Times New Roman"/>
          <w:bCs/>
          <w:sz w:val="28"/>
          <w:szCs w:val="28"/>
          <w:bdr w:val="none" w:sz="0" w:space="0" w:color="auto" w:frame="1"/>
          <w:shd w:val="clear" w:color="auto" w:fill="FFFFFF"/>
        </w:rPr>
        <w:t>конкурса по отбору управляющей организации для управления многоквартирными домами, расположенными на территории муниципального образования Козинского сельского поселения Смоленского района Смоленской области</w:t>
      </w:r>
      <w:r w:rsidR="00EE71D7">
        <w:rPr>
          <w:rFonts w:ascii="Times New Roman" w:hAnsi="Times New Roman" w:cs="Times New Roman"/>
          <w:bCs/>
          <w:sz w:val="28"/>
          <w:szCs w:val="28"/>
          <w:bdr w:val="none" w:sz="0" w:space="0" w:color="auto" w:frame="1"/>
          <w:shd w:val="clear" w:color="auto" w:fill="FFFFFF"/>
        </w:rPr>
        <w:t xml:space="preserve"> с </w:t>
      </w:r>
      <w:r w:rsidR="007B4364" w:rsidRPr="007B4364">
        <w:rPr>
          <w:rFonts w:ascii="Times New Roman" w:hAnsi="Times New Roman" w:cs="Times New Roman"/>
          <w:bCs/>
          <w:sz w:val="28"/>
          <w:szCs w:val="28"/>
          <w:bdr w:val="none" w:sz="0" w:space="0" w:color="auto" w:frame="1"/>
          <w:shd w:val="clear" w:color="auto" w:fill="FFFFFF"/>
        </w:rPr>
        <w:t>ООО</w:t>
      </w:r>
      <w:r w:rsidR="005F021D" w:rsidRPr="007B4364">
        <w:rPr>
          <w:rFonts w:ascii="Times New Roman" w:hAnsi="Times New Roman" w:cs="Times New Roman"/>
          <w:bCs/>
          <w:sz w:val="28"/>
          <w:szCs w:val="28"/>
          <w:bdr w:val="none" w:sz="0" w:space="0" w:color="auto" w:frame="1"/>
          <w:shd w:val="clear" w:color="auto" w:fill="FFFFFF"/>
        </w:rPr>
        <w:t xml:space="preserve"> «Центр консалтинга и инвестиций»</w:t>
      </w:r>
      <w:r w:rsidR="002371ED">
        <w:rPr>
          <w:rFonts w:ascii="Times New Roman" w:hAnsi="Times New Roman" w:cs="Times New Roman"/>
          <w:bCs/>
          <w:sz w:val="28"/>
          <w:szCs w:val="28"/>
          <w:bdr w:val="none" w:sz="0" w:space="0" w:color="auto" w:frame="1"/>
          <w:shd w:val="clear" w:color="auto" w:fill="FFFFFF"/>
        </w:rPr>
        <w:t>,</w:t>
      </w:r>
      <w:r w:rsidR="007B4364">
        <w:rPr>
          <w:rFonts w:ascii="Times New Roman" w:hAnsi="Times New Roman" w:cs="Times New Roman"/>
          <w:bCs/>
          <w:sz w:val="28"/>
          <w:szCs w:val="28"/>
          <w:bdr w:val="none" w:sz="0" w:space="0" w:color="auto" w:frame="1"/>
          <w:shd w:val="clear" w:color="auto" w:fill="FFFFFF"/>
        </w:rPr>
        <w:t xml:space="preserve"> </w:t>
      </w:r>
      <w:r w:rsidR="009778B0" w:rsidRPr="007B4364">
        <w:rPr>
          <w:rFonts w:ascii="Times New Roman" w:hAnsi="Times New Roman" w:cs="Times New Roman"/>
          <w:bCs/>
          <w:sz w:val="28"/>
          <w:szCs w:val="28"/>
          <w:bdr w:val="none" w:sz="0" w:space="0" w:color="auto" w:frame="1"/>
          <w:shd w:val="clear" w:color="auto" w:fill="FFFFFF"/>
        </w:rPr>
        <w:t>разместить на официальном сайте</w:t>
      </w:r>
      <w:r w:rsidR="009778B0" w:rsidRPr="007B4364">
        <w:rPr>
          <w:rFonts w:ascii="Times New Roman" w:hAnsi="Times New Roman" w:cs="Times New Roman"/>
          <w:b/>
          <w:bCs/>
          <w:sz w:val="28"/>
          <w:szCs w:val="28"/>
          <w:bdr w:val="none" w:sz="0" w:space="0" w:color="auto" w:frame="1"/>
          <w:shd w:val="clear" w:color="auto" w:fill="FFFFFF"/>
        </w:rPr>
        <w:t xml:space="preserve"> </w:t>
      </w:r>
      <w:hyperlink r:id="rId9" w:history="1">
        <w:r w:rsidR="009778B0" w:rsidRPr="007B4364">
          <w:rPr>
            <w:rStyle w:val="ac"/>
            <w:rFonts w:ascii="Times New Roman" w:hAnsi="Times New Roman" w:cs="Times New Roman"/>
            <w:bCs/>
            <w:color w:val="000000" w:themeColor="text1"/>
            <w:sz w:val="28"/>
            <w:szCs w:val="28"/>
            <w:bdr w:val="none" w:sz="0" w:space="0" w:color="auto" w:frame="1"/>
            <w:shd w:val="clear" w:color="auto" w:fill="FFFFFF"/>
            <w:lang w:val="en-US"/>
          </w:rPr>
          <w:t>http</w:t>
        </w:r>
        <w:r w:rsidR="009778B0" w:rsidRPr="007B4364">
          <w:rPr>
            <w:rStyle w:val="ac"/>
            <w:rFonts w:ascii="Times New Roman" w:hAnsi="Times New Roman" w:cs="Times New Roman"/>
            <w:bCs/>
            <w:color w:val="000000" w:themeColor="text1"/>
            <w:sz w:val="28"/>
            <w:szCs w:val="28"/>
            <w:bdr w:val="none" w:sz="0" w:space="0" w:color="auto" w:frame="1"/>
            <w:shd w:val="clear" w:color="auto" w:fill="FFFFFF"/>
          </w:rPr>
          <w:t>://</w:t>
        </w:r>
        <w:proofErr w:type="spellStart"/>
        <w:r w:rsidR="009778B0" w:rsidRPr="007B4364">
          <w:rPr>
            <w:rStyle w:val="ac"/>
            <w:rFonts w:ascii="Times New Roman" w:hAnsi="Times New Roman" w:cs="Times New Roman"/>
            <w:bCs/>
            <w:color w:val="000000" w:themeColor="text1"/>
            <w:sz w:val="28"/>
            <w:szCs w:val="28"/>
            <w:bdr w:val="none" w:sz="0" w:space="0" w:color="auto" w:frame="1"/>
            <w:shd w:val="clear" w:color="auto" w:fill="FFFFFF"/>
            <w:lang w:val="en-US"/>
          </w:rPr>
          <w:t>torgi</w:t>
        </w:r>
        <w:proofErr w:type="spellEnd"/>
        <w:r w:rsidR="009778B0" w:rsidRPr="007B4364">
          <w:rPr>
            <w:rStyle w:val="ac"/>
            <w:rFonts w:ascii="Times New Roman" w:hAnsi="Times New Roman" w:cs="Times New Roman"/>
            <w:bCs/>
            <w:color w:val="000000" w:themeColor="text1"/>
            <w:sz w:val="28"/>
            <w:szCs w:val="28"/>
            <w:bdr w:val="none" w:sz="0" w:space="0" w:color="auto" w:frame="1"/>
            <w:shd w:val="clear" w:color="auto" w:fill="FFFFFF"/>
          </w:rPr>
          <w:t>.</w:t>
        </w:r>
        <w:r w:rsidR="009778B0" w:rsidRPr="007B4364">
          <w:rPr>
            <w:rStyle w:val="ac"/>
            <w:rFonts w:ascii="Times New Roman" w:hAnsi="Times New Roman" w:cs="Times New Roman"/>
            <w:bCs/>
            <w:color w:val="000000" w:themeColor="text1"/>
            <w:sz w:val="28"/>
            <w:szCs w:val="28"/>
            <w:bdr w:val="none" w:sz="0" w:space="0" w:color="auto" w:frame="1"/>
            <w:shd w:val="clear" w:color="auto" w:fill="FFFFFF"/>
            <w:lang w:val="en-US"/>
          </w:rPr>
          <w:t>gov</w:t>
        </w:r>
        <w:r w:rsidR="009778B0" w:rsidRPr="007B4364">
          <w:rPr>
            <w:rStyle w:val="ac"/>
            <w:rFonts w:ascii="Times New Roman" w:hAnsi="Times New Roman" w:cs="Times New Roman"/>
            <w:bCs/>
            <w:color w:val="000000" w:themeColor="text1"/>
            <w:sz w:val="28"/>
            <w:szCs w:val="28"/>
            <w:bdr w:val="none" w:sz="0" w:space="0" w:color="auto" w:frame="1"/>
            <w:shd w:val="clear" w:color="auto" w:fill="FFFFFF"/>
          </w:rPr>
          <w:t>.</w:t>
        </w:r>
        <w:proofErr w:type="spellStart"/>
        <w:r w:rsidR="009778B0" w:rsidRPr="007B4364">
          <w:rPr>
            <w:rStyle w:val="ac"/>
            <w:rFonts w:ascii="Times New Roman" w:hAnsi="Times New Roman" w:cs="Times New Roman"/>
            <w:bCs/>
            <w:color w:val="000000" w:themeColor="text1"/>
            <w:sz w:val="28"/>
            <w:szCs w:val="28"/>
            <w:bdr w:val="none" w:sz="0" w:space="0" w:color="auto" w:frame="1"/>
            <w:shd w:val="clear" w:color="auto" w:fill="FFFFFF"/>
            <w:lang w:val="en-US"/>
          </w:rPr>
          <w:t>ru</w:t>
        </w:r>
        <w:proofErr w:type="spellEnd"/>
        <w:r w:rsidR="009778B0" w:rsidRPr="007B4364">
          <w:rPr>
            <w:rStyle w:val="ac"/>
            <w:rFonts w:ascii="Times New Roman" w:hAnsi="Times New Roman" w:cs="Times New Roman"/>
            <w:bCs/>
            <w:color w:val="000000" w:themeColor="text1"/>
            <w:sz w:val="28"/>
            <w:szCs w:val="28"/>
            <w:bdr w:val="none" w:sz="0" w:space="0" w:color="auto" w:frame="1"/>
            <w:shd w:val="clear" w:color="auto" w:fill="FFFFFF"/>
          </w:rPr>
          <w:t>/</w:t>
        </w:r>
      </w:hyperlink>
      <w:r w:rsidR="009778B0" w:rsidRPr="007B4364">
        <w:rPr>
          <w:rFonts w:ascii="Times New Roman" w:hAnsi="Times New Roman" w:cs="Times New Roman"/>
          <w:b/>
          <w:bCs/>
          <w:sz w:val="28"/>
          <w:szCs w:val="28"/>
          <w:bdr w:val="none" w:sz="0" w:space="0" w:color="auto" w:frame="1"/>
          <w:shd w:val="clear" w:color="auto" w:fill="FFFFFF"/>
        </w:rPr>
        <w:t xml:space="preserve"> </w:t>
      </w:r>
      <w:r w:rsidR="009778B0" w:rsidRPr="007B4364">
        <w:rPr>
          <w:rFonts w:ascii="Times New Roman" w:hAnsi="Times New Roman" w:cs="Times New Roman"/>
          <w:bCs/>
          <w:sz w:val="28"/>
          <w:szCs w:val="28"/>
          <w:bdr w:val="none" w:sz="0" w:space="0" w:color="auto" w:frame="1"/>
          <w:shd w:val="clear" w:color="auto" w:fill="FFFFFF"/>
        </w:rPr>
        <w:t>извещение о проведении конкурса и конкурсную документацию.</w:t>
      </w:r>
    </w:p>
    <w:p w:rsidR="007B4364" w:rsidRDefault="00EE18BA" w:rsidP="00FA2885">
      <w:pPr>
        <w:pStyle w:val="a7"/>
        <w:numPr>
          <w:ilvl w:val="0"/>
          <w:numId w:val="8"/>
        </w:numPr>
        <w:ind w:left="0" w:firstLine="915"/>
        <w:jc w:val="both"/>
        <w:rPr>
          <w:rFonts w:ascii="Times New Roman" w:hAnsi="Times New Roman" w:cs="Times New Roman"/>
          <w:bCs/>
          <w:sz w:val="28"/>
          <w:szCs w:val="28"/>
          <w:bdr w:val="none" w:sz="0" w:space="0" w:color="auto" w:frame="1"/>
          <w:shd w:val="clear" w:color="auto" w:fill="FFFFFF"/>
        </w:rPr>
      </w:pPr>
      <w:r>
        <w:rPr>
          <w:rFonts w:ascii="Times New Roman" w:hAnsi="Times New Roman" w:cs="Times New Roman"/>
          <w:bCs/>
          <w:sz w:val="28"/>
          <w:szCs w:val="28"/>
          <w:bdr w:val="none" w:sz="0" w:space="0" w:color="auto" w:frame="1"/>
          <w:shd w:val="clear" w:color="auto" w:fill="FFFFFF"/>
        </w:rPr>
        <w:t>ООО</w:t>
      </w:r>
      <w:r w:rsidR="005F021D" w:rsidRPr="005F021D">
        <w:rPr>
          <w:rFonts w:ascii="Times New Roman" w:hAnsi="Times New Roman" w:cs="Times New Roman"/>
          <w:bCs/>
          <w:sz w:val="28"/>
          <w:szCs w:val="28"/>
          <w:bdr w:val="none" w:sz="0" w:space="0" w:color="auto" w:frame="1"/>
          <w:shd w:val="clear" w:color="auto" w:fill="FFFFFF"/>
        </w:rPr>
        <w:t xml:space="preserve"> «Центр консалтинга и инвестиций»</w:t>
      </w:r>
      <w:r w:rsidR="009778B0" w:rsidRPr="005F021D">
        <w:rPr>
          <w:rFonts w:ascii="Times New Roman" w:hAnsi="Times New Roman" w:cs="Times New Roman"/>
          <w:b/>
          <w:bCs/>
          <w:sz w:val="28"/>
          <w:szCs w:val="28"/>
          <w:bdr w:val="none" w:sz="0" w:space="0" w:color="auto" w:frame="1"/>
          <w:shd w:val="clear" w:color="auto" w:fill="FFFFFF"/>
        </w:rPr>
        <w:t xml:space="preserve"> </w:t>
      </w:r>
      <w:r w:rsidR="009778B0" w:rsidRPr="005F021D">
        <w:rPr>
          <w:rFonts w:ascii="Times New Roman" w:hAnsi="Times New Roman" w:cs="Times New Roman"/>
          <w:bCs/>
          <w:sz w:val="28"/>
          <w:szCs w:val="28"/>
          <w:bdr w:val="none" w:sz="0" w:space="0" w:color="auto" w:frame="1"/>
          <w:shd w:val="clear" w:color="auto" w:fill="FFFFFF"/>
        </w:rPr>
        <w:t>организовать прием заявок на участие в конкурсе, их рассмотрение в соответствии с требо</w:t>
      </w:r>
      <w:r w:rsidR="007B4364">
        <w:rPr>
          <w:rFonts w:ascii="Times New Roman" w:hAnsi="Times New Roman" w:cs="Times New Roman"/>
          <w:bCs/>
          <w:sz w:val="28"/>
          <w:szCs w:val="28"/>
          <w:bdr w:val="none" w:sz="0" w:space="0" w:color="auto" w:frame="1"/>
          <w:shd w:val="clear" w:color="auto" w:fill="FFFFFF"/>
        </w:rPr>
        <w:t>ваниями конкурсной документации.</w:t>
      </w:r>
    </w:p>
    <w:p w:rsidR="009778B0" w:rsidRPr="009778B0" w:rsidRDefault="00FA2885" w:rsidP="00EE18BA">
      <w:pPr>
        <w:pStyle w:val="a7"/>
        <w:jc w:val="both"/>
        <w:rPr>
          <w:rFonts w:ascii="Times New Roman" w:hAnsi="Times New Roman" w:cs="Times New Roman"/>
          <w:b/>
          <w:bCs/>
          <w:sz w:val="28"/>
          <w:szCs w:val="28"/>
          <w:bdr w:val="none" w:sz="0" w:space="0" w:color="auto" w:frame="1"/>
          <w:shd w:val="clear" w:color="auto" w:fill="FFFFFF"/>
        </w:rPr>
      </w:pPr>
      <w:r>
        <w:rPr>
          <w:rFonts w:ascii="Times New Roman" w:hAnsi="Times New Roman" w:cs="Times New Roman"/>
          <w:b/>
          <w:bCs/>
          <w:sz w:val="28"/>
          <w:szCs w:val="28"/>
          <w:bdr w:val="none" w:sz="0" w:space="0" w:color="auto" w:frame="1"/>
          <w:shd w:val="clear" w:color="auto" w:fill="FFFFFF"/>
        </w:rPr>
        <w:t xml:space="preserve">             </w:t>
      </w:r>
      <w:r w:rsidR="00814EF0">
        <w:rPr>
          <w:rFonts w:ascii="Times New Roman" w:hAnsi="Times New Roman" w:cs="Times New Roman"/>
          <w:b/>
          <w:bCs/>
          <w:sz w:val="28"/>
          <w:szCs w:val="28"/>
          <w:bdr w:val="none" w:sz="0" w:space="0" w:color="auto" w:frame="1"/>
          <w:shd w:val="clear" w:color="auto" w:fill="FFFFFF"/>
        </w:rPr>
        <w:t>5</w:t>
      </w:r>
      <w:r w:rsidR="007B4364" w:rsidRPr="00632A63">
        <w:rPr>
          <w:rFonts w:ascii="Times New Roman" w:hAnsi="Times New Roman" w:cs="Times New Roman"/>
          <w:bCs/>
          <w:sz w:val="28"/>
          <w:szCs w:val="28"/>
          <w:bdr w:val="none" w:sz="0" w:space="0" w:color="auto" w:frame="1"/>
          <w:shd w:val="clear" w:color="auto" w:fill="FFFFFF"/>
        </w:rPr>
        <w:t>.</w:t>
      </w:r>
      <w:r>
        <w:rPr>
          <w:rFonts w:ascii="Times New Roman" w:hAnsi="Times New Roman" w:cs="Times New Roman"/>
          <w:b/>
          <w:bCs/>
          <w:sz w:val="28"/>
          <w:szCs w:val="28"/>
          <w:bdr w:val="none" w:sz="0" w:space="0" w:color="auto" w:frame="1"/>
          <w:shd w:val="clear" w:color="auto" w:fill="FFFFFF"/>
        </w:rPr>
        <w:t xml:space="preserve"> </w:t>
      </w:r>
      <w:r w:rsidR="00EE18BA" w:rsidRPr="00EE18BA">
        <w:rPr>
          <w:rFonts w:ascii="Times New Roman" w:hAnsi="Times New Roman" w:cs="Times New Roman"/>
          <w:bCs/>
          <w:sz w:val="28"/>
          <w:szCs w:val="28"/>
          <w:bdr w:val="none" w:sz="0" w:space="0" w:color="auto" w:frame="1"/>
          <w:shd w:val="clear" w:color="auto" w:fill="FFFFFF"/>
        </w:rPr>
        <w:t xml:space="preserve"> ООО «Центр консалтинга и инвестиций»</w:t>
      </w:r>
      <w:r w:rsidR="00EE18BA">
        <w:rPr>
          <w:rFonts w:ascii="Times New Roman" w:hAnsi="Times New Roman" w:cs="Times New Roman"/>
          <w:bCs/>
          <w:sz w:val="28"/>
          <w:szCs w:val="28"/>
          <w:bdr w:val="none" w:sz="0" w:space="0" w:color="auto" w:frame="1"/>
          <w:shd w:val="clear" w:color="auto" w:fill="FFFFFF"/>
        </w:rPr>
        <w:t xml:space="preserve"> в течении 3 (трех) рабочих дней с даты подведения итогов </w:t>
      </w:r>
      <w:r w:rsidR="00814EF0">
        <w:rPr>
          <w:rFonts w:ascii="Times New Roman" w:hAnsi="Times New Roman" w:cs="Times New Roman"/>
          <w:bCs/>
          <w:sz w:val="28"/>
          <w:szCs w:val="28"/>
          <w:bdr w:val="none" w:sz="0" w:space="0" w:color="auto" w:frame="1"/>
          <w:shd w:val="clear" w:color="auto" w:fill="FFFFFF"/>
        </w:rPr>
        <w:t>конкурса</w:t>
      </w:r>
      <w:r w:rsidR="00EE18BA">
        <w:rPr>
          <w:rFonts w:ascii="Times New Roman" w:hAnsi="Times New Roman" w:cs="Times New Roman"/>
          <w:bCs/>
          <w:sz w:val="28"/>
          <w:szCs w:val="28"/>
          <w:bdr w:val="none" w:sz="0" w:space="0" w:color="auto" w:frame="1"/>
          <w:shd w:val="clear" w:color="auto" w:fill="FFFFFF"/>
        </w:rPr>
        <w:t xml:space="preserve"> представить в Администрацию Козинского сельского поселения Смоленского района Смоленской области протокол о результатах конкурса.</w:t>
      </w:r>
    </w:p>
    <w:p w:rsidR="005D10DF" w:rsidRDefault="00FA2885" w:rsidP="007A2491">
      <w:pPr>
        <w:pStyle w:val="a7"/>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r w:rsidR="00EE18BA">
        <w:rPr>
          <w:rFonts w:ascii="Times New Roman" w:hAnsi="Times New Roman" w:cs="Times New Roman"/>
          <w:sz w:val="28"/>
          <w:szCs w:val="28"/>
          <w:bdr w:val="none" w:sz="0" w:space="0" w:color="auto" w:frame="1"/>
          <w:shd w:val="clear" w:color="auto" w:fill="FFFFFF"/>
        </w:rPr>
        <w:t>8</w:t>
      </w:r>
      <w:r w:rsidR="005D10DF" w:rsidRPr="005D10DF">
        <w:rPr>
          <w:rFonts w:ascii="Times New Roman" w:hAnsi="Times New Roman" w:cs="Times New Roman"/>
          <w:sz w:val="28"/>
          <w:szCs w:val="28"/>
          <w:bdr w:val="none" w:sz="0" w:space="0" w:color="auto" w:frame="1"/>
          <w:shd w:val="clear" w:color="auto" w:fill="FFFFFF"/>
        </w:rPr>
        <w:t xml:space="preserve">. Настоящее </w:t>
      </w:r>
      <w:r w:rsidR="00BA7690">
        <w:rPr>
          <w:rFonts w:ascii="Times New Roman" w:hAnsi="Times New Roman" w:cs="Times New Roman"/>
          <w:sz w:val="28"/>
          <w:szCs w:val="28"/>
          <w:bdr w:val="none" w:sz="0" w:space="0" w:color="auto" w:frame="1"/>
          <w:shd w:val="clear" w:color="auto" w:fill="FFFFFF"/>
        </w:rPr>
        <w:t>П</w:t>
      </w:r>
      <w:r w:rsidR="005D10DF" w:rsidRPr="005D10DF">
        <w:rPr>
          <w:rFonts w:ascii="Times New Roman" w:hAnsi="Times New Roman" w:cs="Times New Roman"/>
          <w:sz w:val="28"/>
          <w:szCs w:val="28"/>
          <w:bdr w:val="none" w:sz="0" w:space="0" w:color="auto" w:frame="1"/>
          <w:shd w:val="clear" w:color="auto" w:fill="FFFFFF"/>
        </w:rPr>
        <w:t xml:space="preserve">остановление подлежит размещению на официальном сайте </w:t>
      </w:r>
      <w:r w:rsidR="007A2491">
        <w:rPr>
          <w:rFonts w:ascii="Times New Roman" w:hAnsi="Times New Roman" w:cs="Times New Roman"/>
          <w:sz w:val="28"/>
          <w:szCs w:val="28"/>
          <w:bdr w:val="none" w:sz="0" w:space="0" w:color="auto" w:frame="1"/>
          <w:shd w:val="clear" w:color="auto" w:fill="FFFFFF"/>
        </w:rPr>
        <w:t>А</w:t>
      </w:r>
      <w:r w:rsidR="005D10DF" w:rsidRPr="005D10DF">
        <w:rPr>
          <w:rFonts w:ascii="Times New Roman" w:hAnsi="Times New Roman" w:cs="Times New Roman"/>
          <w:sz w:val="28"/>
          <w:szCs w:val="28"/>
          <w:bdr w:val="none" w:sz="0" w:space="0" w:color="auto" w:frame="1"/>
          <w:shd w:val="clear" w:color="auto" w:fill="FFFFFF"/>
        </w:rPr>
        <w:t xml:space="preserve">дминистрации </w:t>
      </w:r>
      <w:r w:rsidR="007A2491">
        <w:rPr>
          <w:rFonts w:ascii="Times New Roman" w:hAnsi="Times New Roman" w:cs="Times New Roman"/>
          <w:sz w:val="28"/>
          <w:szCs w:val="28"/>
          <w:bdr w:val="none" w:sz="0" w:space="0" w:color="auto" w:frame="1"/>
          <w:shd w:val="clear" w:color="auto" w:fill="FFFFFF"/>
        </w:rPr>
        <w:t>Козинского</w:t>
      </w:r>
      <w:r w:rsidR="005D10DF" w:rsidRPr="005D10DF">
        <w:rPr>
          <w:rFonts w:ascii="Times New Roman" w:hAnsi="Times New Roman" w:cs="Times New Roman"/>
          <w:sz w:val="28"/>
          <w:szCs w:val="28"/>
          <w:bdr w:val="none" w:sz="0" w:space="0" w:color="auto" w:frame="1"/>
          <w:shd w:val="clear" w:color="auto" w:fill="FFFFFF"/>
        </w:rPr>
        <w:t xml:space="preserve"> сельского поселения </w:t>
      </w:r>
      <w:r w:rsidR="007A2491">
        <w:rPr>
          <w:rFonts w:ascii="Times New Roman" w:hAnsi="Times New Roman" w:cs="Times New Roman"/>
          <w:sz w:val="28"/>
          <w:szCs w:val="28"/>
          <w:bdr w:val="none" w:sz="0" w:space="0" w:color="auto" w:frame="1"/>
          <w:shd w:val="clear" w:color="auto" w:fill="FFFFFF"/>
        </w:rPr>
        <w:t>Смоленского</w:t>
      </w:r>
      <w:r w:rsidR="005D10DF" w:rsidRPr="005D10DF">
        <w:rPr>
          <w:rFonts w:ascii="Times New Roman" w:hAnsi="Times New Roman" w:cs="Times New Roman"/>
          <w:sz w:val="28"/>
          <w:szCs w:val="28"/>
          <w:bdr w:val="none" w:sz="0" w:space="0" w:color="auto" w:frame="1"/>
          <w:shd w:val="clear" w:color="auto" w:fill="FFFFFF"/>
        </w:rPr>
        <w:t xml:space="preserve"> района сети «Интернет».</w:t>
      </w:r>
    </w:p>
    <w:p w:rsidR="007A2491" w:rsidRPr="007A2491" w:rsidRDefault="00FA2885" w:rsidP="007A2491">
      <w:pPr>
        <w:pStyle w:val="a7"/>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9</w:t>
      </w:r>
      <w:r w:rsidR="007A2491" w:rsidRPr="007A2491">
        <w:rPr>
          <w:rFonts w:ascii="Times New Roman" w:hAnsi="Times New Roman" w:cs="Times New Roman"/>
          <w:sz w:val="28"/>
          <w:szCs w:val="28"/>
          <w:bdr w:val="none" w:sz="0" w:space="0" w:color="auto" w:frame="1"/>
          <w:shd w:val="clear" w:color="auto" w:fill="FFFFFF"/>
        </w:rPr>
        <w:t>.</w:t>
      </w:r>
      <w:r>
        <w:rPr>
          <w:rFonts w:ascii="Times New Roman" w:hAnsi="Times New Roman" w:cs="Times New Roman"/>
          <w:sz w:val="28"/>
          <w:szCs w:val="28"/>
          <w:bdr w:val="none" w:sz="0" w:space="0" w:color="auto" w:frame="1"/>
          <w:shd w:val="clear" w:color="auto" w:fill="FFFFFF"/>
        </w:rPr>
        <w:t xml:space="preserve">  </w:t>
      </w:r>
      <w:r w:rsidR="007A2491" w:rsidRPr="007A2491">
        <w:rPr>
          <w:rFonts w:ascii="Times New Roman" w:hAnsi="Times New Roman" w:cs="Times New Roman"/>
          <w:sz w:val="28"/>
          <w:szCs w:val="28"/>
          <w:bdr w:val="none" w:sz="0" w:space="0" w:color="auto" w:frame="1"/>
          <w:shd w:val="clear" w:color="auto" w:fill="FFFFFF"/>
        </w:rPr>
        <w:t>Настоящее постановление вступает в силу</w:t>
      </w:r>
      <w:r w:rsidR="00BA7690">
        <w:rPr>
          <w:rFonts w:ascii="Times New Roman" w:hAnsi="Times New Roman" w:cs="Times New Roman"/>
          <w:sz w:val="28"/>
          <w:szCs w:val="28"/>
          <w:bdr w:val="none" w:sz="0" w:space="0" w:color="auto" w:frame="1"/>
          <w:shd w:val="clear" w:color="auto" w:fill="FFFFFF"/>
        </w:rPr>
        <w:t xml:space="preserve"> со дня подписания.</w:t>
      </w:r>
    </w:p>
    <w:p w:rsidR="005D10DF" w:rsidRPr="005D10DF" w:rsidRDefault="00FA2885" w:rsidP="007A2491">
      <w:pPr>
        <w:pStyle w:val="a7"/>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10. </w:t>
      </w:r>
      <w:r w:rsidR="005D10DF" w:rsidRPr="005D10DF">
        <w:rPr>
          <w:rFonts w:ascii="Times New Roman" w:hAnsi="Times New Roman" w:cs="Times New Roman"/>
          <w:sz w:val="28"/>
          <w:szCs w:val="28"/>
          <w:bdr w:val="none" w:sz="0" w:space="0" w:color="auto" w:frame="1"/>
          <w:shd w:val="clear" w:color="auto" w:fill="FFFFFF"/>
        </w:rPr>
        <w:t xml:space="preserve"> Контроль за исполнением настоящего постановления оставляю за собой.</w:t>
      </w:r>
    </w:p>
    <w:p w:rsidR="007F575C" w:rsidRDefault="003B2FDC" w:rsidP="005D10DF">
      <w:pPr>
        <w:pStyle w:val="a7"/>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p>
    <w:p w:rsidR="00814EF0" w:rsidRDefault="00814EF0" w:rsidP="005D10DF">
      <w:pPr>
        <w:pStyle w:val="a7"/>
        <w:rPr>
          <w:rFonts w:ascii="Times New Roman" w:hAnsi="Times New Roman" w:cs="Times New Roman"/>
          <w:sz w:val="28"/>
          <w:szCs w:val="28"/>
          <w:bdr w:val="none" w:sz="0" w:space="0" w:color="auto" w:frame="1"/>
          <w:shd w:val="clear" w:color="auto" w:fill="FFFFFF"/>
        </w:rPr>
      </w:pPr>
    </w:p>
    <w:p w:rsidR="00814EF0" w:rsidRDefault="00814EF0" w:rsidP="005D10DF">
      <w:pPr>
        <w:pStyle w:val="a7"/>
        <w:rPr>
          <w:rFonts w:ascii="Times New Roman" w:hAnsi="Times New Roman" w:cs="Times New Roman"/>
          <w:sz w:val="28"/>
          <w:szCs w:val="28"/>
          <w:bdr w:val="none" w:sz="0" w:space="0" w:color="auto" w:frame="1"/>
          <w:shd w:val="clear" w:color="auto" w:fill="FFFFFF"/>
        </w:rPr>
      </w:pPr>
    </w:p>
    <w:p w:rsidR="00814EF0" w:rsidRDefault="00814EF0" w:rsidP="005D10DF">
      <w:pPr>
        <w:pStyle w:val="a7"/>
        <w:rPr>
          <w:rFonts w:ascii="Times New Roman" w:hAnsi="Times New Roman" w:cs="Times New Roman"/>
          <w:sz w:val="28"/>
          <w:szCs w:val="28"/>
          <w:bdr w:val="none" w:sz="0" w:space="0" w:color="auto" w:frame="1"/>
          <w:shd w:val="clear" w:color="auto" w:fill="FFFFFF"/>
        </w:rPr>
      </w:pPr>
    </w:p>
    <w:p w:rsidR="00814EF0" w:rsidRPr="005A2CAF" w:rsidRDefault="00814EF0" w:rsidP="005D10DF">
      <w:pPr>
        <w:pStyle w:val="a7"/>
        <w:rPr>
          <w:rFonts w:ascii="Times New Roman" w:hAnsi="Times New Roman" w:cs="Times New Roman"/>
          <w:sz w:val="28"/>
          <w:szCs w:val="28"/>
        </w:rPr>
      </w:pPr>
    </w:p>
    <w:p w:rsidR="00D259B6" w:rsidRDefault="00F7502E" w:rsidP="008402B8">
      <w:pPr>
        <w:pStyle w:val="a7"/>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7502E" w:rsidRDefault="00F7502E" w:rsidP="008402B8">
      <w:pPr>
        <w:pStyle w:val="a7"/>
        <w:jc w:val="both"/>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p>
    <w:p w:rsidR="00F7502E" w:rsidRPr="00FA2885" w:rsidRDefault="00F7502E" w:rsidP="008402B8">
      <w:pPr>
        <w:pStyle w:val="a7"/>
        <w:jc w:val="both"/>
        <w:rPr>
          <w:rFonts w:ascii="Times New Roman" w:hAnsi="Times New Roman" w:cs="Times New Roman"/>
          <w:b/>
          <w:sz w:val="28"/>
          <w:szCs w:val="28"/>
        </w:rPr>
      </w:pPr>
      <w:r>
        <w:rPr>
          <w:rFonts w:ascii="Times New Roman" w:hAnsi="Times New Roman" w:cs="Times New Roman"/>
          <w:sz w:val="28"/>
          <w:szCs w:val="28"/>
        </w:rPr>
        <w:t xml:space="preserve">Смоленского района Смоленской области              </w:t>
      </w:r>
      <w:r>
        <w:rPr>
          <w:rFonts w:ascii="Times New Roman" w:hAnsi="Times New Roman" w:cs="Times New Roman"/>
          <w:sz w:val="28"/>
          <w:szCs w:val="28"/>
        </w:rPr>
        <w:tab/>
        <w:t xml:space="preserve">       </w:t>
      </w:r>
      <w:r w:rsidR="001B219B">
        <w:rPr>
          <w:rFonts w:ascii="Times New Roman" w:hAnsi="Times New Roman" w:cs="Times New Roman"/>
          <w:sz w:val="28"/>
          <w:szCs w:val="28"/>
        </w:rPr>
        <w:t xml:space="preserve">    </w:t>
      </w:r>
      <w:r>
        <w:rPr>
          <w:rFonts w:ascii="Times New Roman" w:hAnsi="Times New Roman" w:cs="Times New Roman"/>
          <w:sz w:val="28"/>
          <w:szCs w:val="28"/>
        </w:rPr>
        <w:t xml:space="preserve">    </w:t>
      </w:r>
      <w:r w:rsidR="00F45310">
        <w:rPr>
          <w:rFonts w:ascii="Times New Roman" w:hAnsi="Times New Roman" w:cs="Times New Roman"/>
          <w:sz w:val="28"/>
          <w:szCs w:val="28"/>
        </w:rPr>
        <w:t xml:space="preserve">     </w:t>
      </w:r>
      <w:r>
        <w:rPr>
          <w:rFonts w:ascii="Times New Roman" w:hAnsi="Times New Roman" w:cs="Times New Roman"/>
          <w:sz w:val="28"/>
          <w:szCs w:val="28"/>
        </w:rPr>
        <w:t xml:space="preserve">   </w:t>
      </w:r>
      <w:r w:rsidR="004768B7" w:rsidRPr="004768B7">
        <w:rPr>
          <w:rFonts w:ascii="Times New Roman" w:hAnsi="Times New Roman" w:cs="Times New Roman"/>
          <w:b/>
          <w:bCs/>
          <w:sz w:val="28"/>
          <w:szCs w:val="28"/>
        </w:rPr>
        <w:t>Ю</w:t>
      </w:r>
      <w:r w:rsidRPr="00FA2885">
        <w:rPr>
          <w:rFonts w:ascii="Times New Roman" w:hAnsi="Times New Roman" w:cs="Times New Roman"/>
          <w:b/>
          <w:sz w:val="28"/>
          <w:szCs w:val="28"/>
        </w:rPr>
        <w:t>.</w:t>
      </w:r>
      <w:r w:rsidR="004768B7">
        <w:rPr>
          <w:rFonts w:ascii="Times New Roman" w:hAnsi="Times New Roman" w:cs="Times New Roman"/>
          <w:b/>
          <w:sz w:val="28"/>
          <w:szCs w:val="28"/>
        </w:rPr>
        <w:t>Г</w:t>
      </w:r>
      <w:r w:rsidRPr="00FA2885">
        <w:rPr>
          <w:rFonts w:ascii="Times New Roman" w:hAnsi="Times New Roman" w:cs="Times New Roman"/>
          <w:b/>
          <w:sz w:val="28"/>
          <w:szCs w:val="28"/>
        </w:rPr>
        <w:t xml:space="preserve">. </w:t>
      </w:r>
      <w:proofErr w:type="spellStart"/>
      <w:r w:rsidR="004768B7">
        <w:rPr>
          <w:rFonts w:ascii="Times New Roman" w:hAnsi="Times New Roman" w:cs="Times New Roman"/>
          <w:b/>
          <w:sz w:val="28"/>
          <w:szCs w:val="28"/>
        </w:rPr>
        <w:t>Губанев</w:t>
      </w:r>
      <w:proofErr w:type="spellEnd"/>
    </w:p>
    <w:p w:rsidR="00BA7690" w:rsidRDefault="00740F27" w:rsidP="007A2491">
      <w:pPr>
        <w:pStyle w:val="a7"/>
        <w:jc w:val="both"/>
        <w:rPr>
          <w:rFonts w:ascii="Times New Roman" w:hAnsi="Times New Roman" w:cs="Times New Roman"/>
          <w:sz w:val="28"/>
          <w:szCs w:val="28"/>
          <w:bdr w:val="none" w:sz="0" w:space="0" w:color="auto" w:frame="1"/>
          <w:shd w:val="clear" w:color="auto" w:fill="FFFFFF"/>
        </w:rPr>
      </w:pPr>
      <w:r w:rsidRPr="008402B8">
        <w:rPr>
          <w:rFonts w:ascii="Times New Roman" w:hAnsi="Times New Roman" w:cs="Times New Roman"/>
          <w:sz w:val="28"/>
          <w:szCs w:val="28"/>
        </w:rPr>
        <w:t xml:space="preserve">                          </w:t>
      </w:r>
      <w:r w:rsidR="00375584">
        <w:rPr>
          <w:rFonts w:ascii="Times New Roman" w:hAnsi="Times New Roman" w:cs="Times New Roman"/>
          <w:sz w:val="28"/>
          <w:szCs w:val="28"/>
        </w:rPr>
        <w:tab/>
      </w:r>
      <w:r w:rsidR="00375584">
        <w:rPr>
          <w:rFonts w:ascii="Times New Roman" w:hAnsi="Times New Roman" w:cs="Times New Roman"/>
          <w:sz w:val="28"/>
          <w:szCs w:val="28"/>
        </w:rPr>
        <w:tab/>
      </w:r>
      <w:r w:rsidR="00A12175">
        <w:rPr>
          <w:rFonts w:ascii="Times New Roman" w:hAnsi="Times New Roman" w:cs="Times New Roman"/>
          <w:sz w:val="28"/>
          <w:szCs w:val="28"/>
        </w:rPr>
        <w:t xml:space="preserve"> </w:t>
      </w:r>
      <w:r w:rsidR="00F129A7">
        <w:rPr>
          <w:rFonts w:ascii="Times New Roman" w:hAnsi="Times New Roman" w:cs="Times New Roman"/>
          <w:sz w:val="28"/>
          <w:szCs w:val="28"/>
        </w:rPr>
        <w:t xml:space="preserve"> </w:t>
      </w:r>
      <w:r w:rsidR="00FB6EF1">
        <w:rPr>
          <w:rFonts w:ascii="Times New Roman" w:hAnsi="Times New Roman" w:cs="Times New Roman"/>
          <w:sz w:val="28"/>
          <w:szCs w:val="28"/>
          <w:bdr w:val="none" w:sz="0" w:space="0" w:color="auto" w:frame="1"/>
          <w:shd w:val="clear" w:color="auto" w:fill="FFFFFF"/>
        </w:rPr>
        <w:t xml:space="preserve">                                             </w:t>
      </w:r>
    </w:p>
    <w:p w:rsidR="00BA7690" w:rsidRDefault="00BA7690" w:rsidP="007A2491">
      <w:pPr>
        <w:pStyle w:val="a7"/>
        <w:jc w:val="both"/>
        <w:rPr>
          <w:rFonts w:ascii="Times New Roman" w:hAnsi="Times New Roman" w:cs="Times New Roman"/>
          <w:sz w:val="28"/>
          <w:szCs w:val="28"/>
          <w:bdr w:val="none" w:sz="0" w:space="0" w:color="auto" w:frame="1"/>
          <w:shd w:val="clear" w:color="auto" w:fill="FFFFFF"/>
        </w:rPr>
      </w:pPr>
    </w:p>
    <w:p w:rsidR="00BA7690" w:rsidRDefault="00BA7690" w:rsidP="007A2491">
      <w:pPr>
        <w:pStyle w:val="a7"/>
        <w:jc w:val="both"/>
        <w:rPr>
          <w:rFonts w:ascii="Times New Roman" w:hAnsi="Times New Roman" w:cs="Times New Roman"/>
          <w:sz w:val="28"/>
          <w:szCs w:val="28"/>
          <w:bdr w:val="none" w:sz="0" w:space="0" w:color="auto" w:frame="1"/>
          <w:shd w:val="clear" w:color="auto" w:fill="FFFFFF"/>
        </w:rPr>
      </w:pPr>
    </w:p>
    <w:p w:rsidR="009778B0" w:rsidRDefault="009873B1" w:rsidP="009778B0">
      <w:pPr>
        <w:pStyle w:val="a7"/>
        <w:ind w:left="4248" w:firstLine="708"/>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r w:rsidR="00ED2556">
        <w:rPr>
          <w:rFonts w:ascii="Times New Roman" w:hAnsi="Times New Roman" w:cs="Times New Roman"/>
          <w:sz w:val="28"/>
          <w:szCs w:val="28"/>
          <w:bdr w:val="none" w:sz="0" w:space="0" w:color="auto" w:frame="1"/>
          <w:shd w:val="clear" w:color="auto" w:fill="FFFFFF"/>
        </w:rPr>
        <w:t xml:space="preserve"> </w:t>
      </w:r>
      <w:r w:rsidR="00BA7690">
        <w:rPr>
          <w:rFonts w:ascii="Times New Roman" w:hAnsi="Times New Roman" w:cs="Times New Roman"/>
          <w:sz w:val="28"/>
          <w:szCs w:val="28"/>
          <w:bdr w:val="none" w:sz="0" w:space="0" w:color="auto" w:frame="1"/>
          <w:shd w:val="clear" w:color="auto" w:fill="FFFFFF"/>
        </w:rPr>
        <w:tab/>
      </w:r>
    </w:p>
    <w:p w:rsidR="009778B0" w:rsidRDefault="009778B0"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9778B0" w:rsidRDefault="009778B0"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9778B0" w:rsidRDefault="009778B0"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9778B0" w:rsidRDefault="009778B0"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9778B0" w:rsidRDefault="009778B0"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027F7A" w:rsidRDefault="00027F7A"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027F7A" w:rsidRDefault="00027F7A"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027F7A" w:rsidRDefault="00027F7A"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027F7A" w:rsidRDefault="00027F7A"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027F7A" w:rsidRDefault="00027F7A"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027F7A" w:rsidRDefault="00027F7A"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027F7A" w:rsidRDefault="00027F7A"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027F7A" w:rsidRDefault="00027F7A" w:rsidP="00027F7A">
      <w:pPr>
        <w:rPr>
          <w:rFonts w:cs="Times New Roman"/>
          <w:sz w:val="28"/>
          <w:szCs w:val="20"/>
        </w:rPr>
      </w:pPr>
    </w:p>
    <w:tbl>
      <w:tblPr>
        <w:tblW w:w="0" w:type="auto"/>
        <w:tblInd w:w="5664" w:type="dxa"/>
        <w:tblLook w:val="04A0" w:firstRow="1" w:lastRow="0" w:firstColumn="1" w:lastColumn="0" w:noHBand="0" w:noVBand="1"/>
      </w:tblPr>
      <w:tblGrid>
        <w:gridCol w:w="3906"/>
      </w:tblGrid>
      <w:tr w:rsidR="00027F7A" w:rsidTr="00027F7A">
        <w:tc>
          <w:tcPr>
            <w:tcW w:w="3906" w:type="dxa"/>
          </w:tcPr>
          <w:p w:rsidR="00027F7A" w:rsidRDefault="00027F7A">
            <w:pPr>
              <w:keepNext/>
              <w:jc w:val="center"/>
              <w:rPr>
                <w:sz w:val="24"/>
                <w:szCs w:val="24"/>
              </w:rPr>
            </w:pPr>
            <w:r>
              <w:rPr>
                <w:sz w:val="24"/>
                <w:szCs w:val="24"/>
              </w:rPr>
              <w:lastRenderedPageBreak/>
              <w:t>УТВЕРЖДЕНА</w:t>
            </w:r>
          </w:p>
          <w:p w:rsidR="00027F7A" w:rsidRDefault="00027F7A">
            <w:pPr>
              <w:widowControl w:val="0"/>
              <w:jc w:val="both"/>
              <w:rPr>
                <w:sz w:val="24"/>
                <w:szCs w:val="24"/>
              </w:rPr>
            </w:pPr>
            <w:r>
              <w:rPr>
                <w:sz w:val="24"/>
                <w:szCs w:val="24"/>
              </w:rPr>
              <w:t xml:space="preserve">Постановлением Администрации муниципального образования Козинского сельского поселения Смоленского района Смоленской области от </w:t>
            </w:r>
            <w:proofErr w:type="gramStart"/>
            <w:r>
              <w:rPr>
                <w:sz w:val="24"/>
                <w:szCs w:val="24"/>
              </w:rPr>
              <w:t>« 4</w:t>
            </w:r>
            <w:proofErr w:type="gramEnd"/>
            <w:r>
              <w:rPr>
                <w:sz w:val="24"/>
                <w:szCs w:val="24"/>
              </w:rPr>
              <w:t xml:space="preserve"> » февраля 2021 г. </w:t>
            </w:r>
          </w:p>
          <w:p w:rsidR="00027F7A" w:rsidRDefault="00027F7A">
            <w:pPr>
              <w:widowControl w:val="0"/>
              <w:jc w:val="both"/>
              <w:rPr>
                <w:sz w:val="24"/>
                <w:szCs w:val="24"/>
              </w:rPr>
            </w:pPr>
            <w:r>
              <w:rPr>
                <w:sz w:val="24"/>
                <w:szCs w:val="24"/>
              </w:rPr>
              <w:t>№ 17</w:t>
            </w:r>
          </w:p>
          <w:p w:rsidR="00027F7A" w:rsidRDefault="00027F7A">
            <w:pPr>
              <w:widowControl w:val="0"/>
              <w:jc w:val="both"/>
              <w:rPr>
                <w:sz w:val="24"/>
                <w:szCs w:val="24"/>
              </w:rPr>
            </w:pPr>
          </w:p>
          <w:p w:rsidR="00027F7A" w:rsidRDefault="00027F7A">
            <w:pPr>
              <w:widowControl w:val="0"/>
              <w:jc w:val="both"/>
              <w:rPr>
                <w:sz w:val="24"/>
                <w:szCs w:val="24"/>
              </w:rPr>
            </w:pPr>
            <w:r>
              <w:rPr>
                <w:sz w:val="24"/>
                <w:szCs w:val="24"/>
              </w:rPr>
              <w:t xml:space="preserve"> </w:t>
            </w:r>
          </w:p>
        </w:tc>
      </w:tr>
    </w:tbl>
    <w:p w:rsidR="00027F7A" w:rsidRDefault="00027F7A" w:rsidP="00027F7A">
      <w:pPr>
        <w:pStyle w:val="a3"/>
        <w:spacing w:line="276" w:lineRule="auto"/>
        <w:ind w:right="99"/>
        <w:jc w:val="center"/>
        <w:rPr>
          <w:b/>
          <w:sz w:val="26"/>
          <w:szCs w:val="26"/>
        </w:rPr>
      </w:pPr>
    </w:p>
    <w:p w:rsidR="00027F7A" w:rsidRDefault="00027F7A" w:rsidP="00027F7A">
      <w:pPr>
        <w:pStyle w:val="a3"/>
        <w:spacing w:line="276" w:lineRule="auto"/>
        <w:ind w:right="99"/>
        <w:jc w:val="center"/>
        <w:rPr>
          <w:b/>
          <w:sz w:val="26"/>
          <w:szCs w:val="26"/>
        </w:rPr>
      </w:pPr>
    </w:p>
    <w:p w:rsidR="00027F7A" w:rsidRDefault="00027F7A" w:rsidP="00027F7A">
      <w:pPr>
        <w:pStyle w:val="a3"/>
        <w:spacing w:line="276" w:lineRule="auto"/>
        <w:ind w:right="99"/>
        <w:jc w:val="center"/>
        <w:rPr>
          <w:b/>
          <w:sz w:val="26"/>
          <w:szCs w:val="26"/>
          <w:lang w:val="x-none"/>
        </w:rPr>
      </w:pPr>
    </w:p>
    <w:p w:rsidR="00027F7A" w:rsidRDefault="00027F7A" w:rsidP="00027F7A">
      <w:pPr>
        <w:pStyle w:val="a3"/>
        <w:spacing w:line="276" w:lineRule="auto"/>
        <w:jc w:val="center"/>
        <w:rPr>
          <w:b/>
          <w:sz w:val="26"/>
          <w:szCs w:val="26"/>
        </w:rPr>
      </w:pPr>
    </w:p>
    <w:p w:rsidR="00027F7A" w:rsidRDefault="00027F7A" w:rsidP="00027F7A">
      <w:pPr>
        <w:pStyle w:val="a3"/>
        <w:spacing w:line="276" w:lineRule="auto"/>
        <w:ind w:right="99"/>
        <w:jc w:val="center"/>
        <w:rPr>
          <w:b/>
          <w:sz w:val="26"/>
          <w:szCs w:val="26"/>
        </w:rPr>
      </w:pPr>
    </w:p>
    <w:p w:rsidR="00027F7A" w:rsidRDefault="00027F7A" w:rsidP="00027F7A">
      <w:pPr>
        <w:pStyle w:val="a3"/>
        <w:spacing w:line="276" w:lineRule="auto"/>
        <w:ind w:right="99"/>
        <w:jc w:val="center"/>
        <w:rPr>
          <w:b/>
          <w:sz w:val="26"/>
          <w:szCs w:val="26"/>
        </w:rPr>
      </w:pPr>
    </w:p>
    <w:p w:rsidR="00027F7A" w:rsidRDefault="00027F7A" w:rsidP="00027F7A">
      <w:pPr>
        <w:pStyle w:val="a3"/>
        <w:spacing w:line="276" w:lineRule="auto"/>
        <w:ind w:right="99"/>
        <w:jc w:val="center"/>
        <w:rPr>
          <w:b/>
          <w:sz w:val="26"/>
          <w:szCs w:val="26"/>
        </w:rPr>
      </w:pPr>
    </w:p>
    <w:p w:rsidR="00027F7A" w:rsidRDefault="00027F7A" w:rsidP="00027F7A">
      <w:pPr>
        <w:pStyle w:val="a3"/>
        <w:spacing w:line="276" w:lineRule="auto"/>
        <w:ind w:right="99"/>
        <w:jc w:val="center"/>
        <w:rPr>
          <w:b/>
          <w:sz w:val="26"/>
          <w:szCs w:val="26"/>
        </w:rPr>
      </w:pPr>
    </w:p>
    <w:p w:rsidR="00027F7A" w:rsidRDefault="00027F7A" w:rsidP="00027F7A">
      <w:pPr>
        <w:pStyle w:val="a3"/>
        <w:spacing w:line="276" w:lineRule="auto"/>
        <w:ind w:right="99"/>
        <w:jc w:val="center"/>
        <w:rPr>
          <w:b/>
          <w:sz w:val="26"/>
          <w:szCs w:val="26"/>
        </w:rPr>
      </w:pPr>
    </w:p>
    <w:p w:rsidR="00027F7A" w:rsidRDefault="00027F7A" w:rsidP="00027F7A">
      <w:pPr>
        <w:pStyle w:val="a3"/>
        <w:ind w:right="99"/>
        <w:jc w:val="center"/>
        <w:rPr>
          <w:b/>
          <w:sz w:val="26"/>
          <w:szCs w:val="26"/>
        </w:rPr>
      </w:pPr>
    </w:p>
    <w:p w:rsidR="00027F7A" w:rsidRDefault="00027F7A" w:rsidP="00027F7A">
      <w:pPr>
        <w:pStyle w:val="a3"/>
        <w:ind w:right="99"/>
        <w:jc w:val="center"/>
        <w:rPr>
          <w:b/>
          <w:sz w:val="32"/>
          <w:szCs w:val="32"/>
        </w:rPr>
      </w:pPr>
      <w:r>
        <w:rPr>
          <w:b/>
          <w:sz w:val="32"/>
          <w:szCs w:val="32"/>
        </w:rPr>
        <w:t xml:space="preserve">Конкурсная документация </w:t>
      </w:r>
    </w:p>
    <w:p w:rsidR="00027F7A" w:rsidRDefault="00027F7A" w:rsidP="00027F7A">
      <w:pPr>
        <w:pStyle w:val="a3"/>
        <w:ind w:right="99"/>
        <w:jc w:val="center"/>
        <w:rPr>
          <w:sz w:val="26"/>
          <w:szCs w:val="26"/>
        </w:rPr>
      </w:pPr>
      <w:r>
        <w:rPr>
          <w:sz w:val="26"/>
          <w:szCs w:val="26"/>
        </w:rPr>
        <w:t xml:space="preserve">по отбору управляющей организации для управления многоквартирными домами, расположенными на территории муниципального образования Козинского сельского поселения Смоленского района Смоленской области </w:t>
      </w:r>
    </w:p>
    <w:p w:rsidR="00027F7A" w:rsidRDefault="00027F7A" w:rsidP="00027F7A">
      <w:pPr>
        <w:jc w:val="both"/>
        <w:rPr>
          <w:b/>
          <w:sz w:val="26"/>
          <w:szCs w:val="26"/>
        </w:rPr>
      </w:pPr>
    </w:p>
    <w:p w:rsidR="00027F7A" w:rsidRDefault="00027F7A" w:rsidP="00027F7A">
      <w:pPr>
        <w:jc w:val="both"/>
        <w:rPr>
          <w:b/>
          <w:sz w:val="26"/>
          <w:szCs w:val="26"/>
        </w:rPr>
      </w:pPr>
    </w:p>
    <w:p w:rsidR="00027F7A" w:rsidRDefault="00027F7A" w:rsidP="00027F7A">
      <w:pPr>
        <w:tabs>
          <w:tab w:val="left" w:pos="317"/>
        </w:tabs>
        <w:jc w:val="both"/>
        <w:rPr>
          <w:b/>
          <w:sz w:val="24"/>
          <w:szCs w:val="24"/>
        </w:rPr>
      </w:pPr>
      <w:r>
        <w:rPr>
          <w:b/>
          <w:sz w:val="24"/>
          <w:szCs w:val="24"/>
        </w:rPr>
        <w:t xml:space="preserve">Общее имущество собственников помещений в многоквартирных многоэтажных домах по адресу: </w:t>
      </w:r>
    </w:p>
    <w:p w:rsidR="00027F7A" w:rsidRDefault="00027F7A" w:rsidP="00027F7A">
      <w:pPr>
        <w:tabs>
          <w:tab w:val="left" w:pos="317"/>
        </w:tabs>
        <w:jc w:val="both"/>
        <w:rPr>
          <w:b/>
          <w:sz w:val="24"/>
          <w:szCs w:val="24"/>
        </w:rPr>
      </w:pPr>
    </w:p>
    <w:p w:rsidR="00027F7A" w:rsidRDefault="00027F7A" w:rsidP="00027F7A">
      <w:pPr>
        <w:rPr>
          <w:bCs/>
          <w:sz w:val="26"/>
          <w:szCs w:val="26"/>
        </w:rPr>
      </w:pPr>
      <w:r>
        <w:rPr>
          <w:b/>
          <w:bCs/>
          <w:sz w:val="24"/>
          <w:szCs w:val="24"/>
        </w:rPr>
        <w:t>Лот №</w:t>
      </w:r>
      <w:r>
        <w:rPr>
          <w:b/>
          <w:sz w:val="24"/>
          <w:szCs w:val="24"/>
        </w:rPr>
        <w:t xml:space="preserve"> 1.  Смоленская область, </w:t>
      </w:r>
      <w:r>
        <w:rPr>
          <w:b/>
          <w:bCs/>
          <w:sz w:val="24"/>
          <w:szCs w:val="24"/>
        </w:rPr>
        <w:t>Смоленский район, д. Киселевка, д. 5А</w:t>
      </w:r>
    </w:p>
    <w:p w:rsidR="00027F7A" w:rsidRDefault="00027F7A" w:rsidP="00027F7A">
      <w:pPr>
        <w:pStyle w:val="af7"/>
        <w:jc w:val="both"/>
        <w:rPr>
          <w:sz w:val="26"/>
          <w:szCs w:val="26"/>
        </w:rPr>
      </w:pPr>
    </w:p>
    <w:p w:rsidR="00027F7A" w:rsidRDefault="00027F7A" w:rsidP="00027F7A">
      <w:pPr>
        <w:pStyle w:val="af7"/>
        <w:jc w:val="both"/>
        <w:rPr>
          <w:bCs/>
          <w:sz w:val="26"/>
          <w:szCs w:val="26"/>
        </w:rPr>
      </w:pPr>
      <w:r>
        <w:rPr>
          <w:sz w:val="26"/>
          <w:szCs w:val="26"/>
        </w:rPr>
        <w:t xml:space="preserve">Организатор конкурса: </w:t>
      </w:r>
      <w:r>
        <w:rPr>
          <w:bCs/>
          <w:sz w:val="26"/>
          <w:szCs w:val="26"/>
        </w:rPr>
        <w:t>Администрация муниципального образования Козинского сельского поселения Смоленского района Смоленской области</w:t>
      </w:r>
    </w:p>
    <w:p w:rsidR="00027F7A" w:rsidRDefault="00027F7A" w:rsidP="00027F7A">
      <w:pPr>
        <w:pStyle w:val="af7"/>
        <w:jc w:val="both"/>
        <w:rPr>
          <w:bCs/>
          <w:sz w:val="26"/>
          <w:szCs w:val="26"/>
        </w:rPr>
      </w:pPr>
    </w:p>
    <w:p w:rsidR="00027F7A" w:rsidRDefault="00027F7A" w:rsidP="00027F7A">
      <w:pPr>
        <w:ind w:firstLine="540"/>
        <w:jc w:val="center"/>
        <w:rPr>
          <w:sz w:val="26"/>
          <w:szCs w:val="26"/>
        </w:rPr>
      </w:pPr>
    </w:p>
    <w:p w:rsidR="00027F7A" w:rsidRDefault="00027F7A" w:rsidP="00027F7A">
      <w:pPr>
        <w:ind w:firstLine="540"/>
        <w:jc w:val="center"/>
        <w:rPr>
          <w:sz w:val="26"/>
          <w:szCs w:val="26"/>
        </w:rPr>
      </w:pPr>
    </w:p>
    <w:p w:rsidR="00027F7A" w:rsidRDefault="00027F7A" w:rsidP="00027F7A">
      <w:pPr>
        <w:ind w:firstLine="540"/>
        <w:jc w:val="center"/>
        <w:rPr>
          <w:sz w:val="26"/>
          <w:szCs w:val="26"/>
        </w:rPr>
      </w:pPr>
    </w:p>
    <w:p w:rsidR="00027F7A" w:rsidRDefault="00027F7A" w:rsidP="00027F7A">
      <w:pPr>
        <w:ind w:firstLine="540"/>
        <w:jc w:val="center"/>
        <w:rPr>
          <w:sz w:val="26"/>
          <w:szCs w:val="26"/>
        </w:rPr>
      </w:pPr>
    </w:p>
    <w:p w:rsidR="00027F7A" w:rsidRDefault="00027F7A" w:rsidP="00027F7A">
      <w:pPr>
        <w:ind w:firstLine="540"/>
        <w:jc w:val="center"/>
        <w:rPr>
          <w:sz w:val="26"/>
          <w:szCs w:val="26"/>
        </w:rPr>
      </w:pPr>
    </w:p>
    <w:p w:rsidR="00027F7A" w:rsidRDefault="00027F7A" w:rsidP="00027F7A">
      <w:pPr>
        <w:ind w:firstLine="540"/>
        <w:jc w:val="center"/>
        <w:rPr>
          <w:sz w:val="26"/>
          <w:szCs w:val="26"/>
        </w:rPr>
      </w:pPr>
    </w:p>
    <w:p w:rsidR="00027F7A" w:rsidRDefault="00027F7A" w:rsidP="00027F7A">
      <w:pPr>
        <w:ind w:firstLine="540"/>
        <w:jc w:val="center"/>
        <w:rPr>
          <w:sz w:val="26"/>
          <w:szCs w:val="26"/>
        </w:rPr>
      </w:pPr>
    </w:p>
    <w:p w:rsidR="00027F7A" w:rsidRDefault="00027F7A" w:rsidP="00027F7A">
      <w:pPr>
        <w:ind w:firstLine="540"/>
        <w:jc w:val="center"/>
        <w:rPr>
          <w:sz w:val="26"/>
          <w:szCs w:val="26"/>
        </w:rPr>
      </w:pPr>
    </w:p>
    <w:p w:rsidR="00027F7A" w:rsidRDefault="00027F7A" w:rsidP="00027F7A">
      <w:pPr>
        <w:ind w:firstLine="540"/>
        <w:jc w:val="center"/>
        <w:rPr>
          <w:sz w:val="26"/>
          <w:szCs w:val="26"/>
        </w:rPr>
      </w:pPr>
    </w:p>
    <w:p w:rsidR="00027F7A" w:rsidRDefault="00027F7A" w:rsidP="00027F7A">
      <w:pPr>
        <w:ind w:firstLine="540"/>
        <w:jc w:val="center"/>
        <w:rPr>
          <w:sz w:val="26"/>
          <w:szCs w:val="26"/>
        </w:rPr>
      </w:pPr>
      <w:r>
        <w:rPr>
          <w:sz w:val="26"/>
          <w:szCs w:val="26"/>
        </w:rPr>
        <w:t>2021 г.</w:t>
      </w:r>
    </w:p>
    <w:p w:rsidR="00027F7A" w:rsidRDefault="00027F7A" w:rsidP="00027F7A">
      <w:pPr>
        <w:pageBreakBefore/>
        <w:ind w:firstLine="539"/>
        <w:jc w:val="center"/>
        <w:rPr>
          <w:b/>
          <w:sz w:val="26"/>
          <w:szCs w:val="26"/>
        </w:rPr>
      </w:pPr>
      <w:r>
        <w:rPr>
          <w:b/>
          <w:sz w:val="26"/>
          <w:szCs w:val="26"/>
        </w:rPr>
        <w:lastRenderedPageBreak/>
        <w:t>СОДЕРЖАНИЕ</w:t>
      </w:r>
    </w:p>
    <w:tbl>
      <w:tblPr>
        <w:tblW w:w="9322" w:type="dxa"/>
        <w:tblBorders>
          <w:bottom w:val="dotted" w:sz="4" w:space="0" w:color="auto"/>
          <w:insideH w:val="dotted" w:sz="4" w:space="0" w:color="auto"/>
        </w:tblBorders>
        <w:tblLook w:val="04A0" w:firstRow="1" w:lastRow="0" w:firstColumn="1" w:lastColumn="0" w:noHBand="0" w:noVBand="1"/>
      </w:tblPr>
      <w:tblGrid>
        <w:gridCol w:w="8330"/>
        <w:gridCol w:w="992"/>
      </w:tblGrid>
      <w:tr w:rsidR="00027F7A" w:rsidTr="00027F7A">
        <w:tc>
          <w:tcPr>
            <w:tcW w:w="8330" w:type="dxa"/>
            <w:tcBorders>
              <w:top w:val="nil"/>
              <w:left w:val="nil"/>
              <w:bottom w:val="dotted" w:sz="4" w:space="0" w:color="auto"/>
              <w:right w:val="nil"/>
            </w:tcBorders>
            <w:hideMark/>
          </w:tcPr>
          <w:p w:rsidR="00027F7A" w:rsidRDefault="00027F7A">
            <w:pPr>
              <w:jc w:val="both"/>
              <w:rPr>
                <w:sz w:val="26"/>
                <w:szCs w:val="26"/>
              </w:rPr>
            </w:pPr>
            <w:r>
              <w:rPr>
                <w:b/>
                <w:sz w:val="26"/>
                <w:szCs w:val="26"/>
              </w:rPr>
              <w:t xml:space="preserve">Часть </w:t>
            </w:r>
            <w:r>
              <w:rPr>
                <w:b/>
                <w:sz w:val="26"/>
                <w:szCs w:val="26"/>
                <w:lang w:val="en-US"/>
              </w:rPr>
              <w:t>I</w:t>
            </w:r>
            <w:r>
              <w:rPr>
                <w:b/>
                <w:sz w:val="26"/>
                <w:szCs w:val="26"/>
              </w:rPr>
              <w:t xml:space="preserve"> Конкурс</w:t>
            </w:r>
          </w:p>
        </w:tc>
        <w:tc>
          <w:tcPr>
            <w:tcW w:w="992" w:type="dxa"/>
            <w:tcBorders>
              <w:top w:val="nil"/>
              <w:left w:val="nil"/>
              <w:bottom w:val="dotted" w:sz="4" w:space="0" w:color="auto"/>
              <w:right w:val="nil"/>
            </w:tcBorders>
            <w:hideMark/>
          </w:tcPr>
          <w:p w:rsidR="00027F7A" w:rsidRDefault="00027F7A">
            <w:pPr>
              <w:jc w:val="center"/>
              <w:rPr>
                <w:sz w:val="26"/>
                <w:szCs w:val="26"/>
              </w:rPr>
            </w:pPr>
            <w:r>
              <w:rPr>
                <w:sz w:val="26"/>
                <w:szCs w:val="26"/>
              </w:rPr>
              <w:t>3</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Раздел 1. Общие положения о проведении конкурса</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3</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1.1 Законодательное регулирование</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3</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1.2 Термины, используемые в конкурсной документации</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3</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1.3 Условия проведения открытого конкурса</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4</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1.4 Принципы проведения конкурса</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4</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1.5 Требования к претендентам на участие в конкурсе</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4</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1.6 Отказ в допуске к участию в конкурсе</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5</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Раздел 2. Конкурсная документация</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5</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2.1 Разъяснение положений конкурсной документации</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5</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2.2 Внесение изменений в конкурсную документацию</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5</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2.3 Отказ от проведения конкурса</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6</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bCs/>
                <w:sz w:val="26"/>
                <w:szCs w:val="26"/>
              </w:rPr>
              <w:t>2.4 Обеспечение заявок на участие в конкурсе</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6</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Раздел 3. Порядок подачи и рассмотрения заявок на участие в конкурсе</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7</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3.1 Порядок подачи заявок на участие в конкурсе</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7</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3.2 Порядок рассмотрения заявок на участие в конкурсе</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9</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Раздел 4. Порядок проведения конкурса</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10</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sz w:val="26"/>
                <w:szCs w:val="26"/>
              </w:rPr>
              <w:t>Раздел 5. Заключение договора управления многоквартирным домом по результатам конкурса</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12</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b/>
                <w:sz w:val="26"/>
                <w:szCs w:val="26"/>
              </w:rPr>
              <w:t xml:space="preserve">Часть </w:t>
            </w:r>
            <w:r>
              <w:rPr>
                <w:b/>
                <w:sz w:val="26"/>
                <w:szCs w:val="26"/>
                <w:lang w:val="en-US"/>
              </w:rPr>
              <w:t>II</w:t>
            </w:r>
            <w:r>
              <w:rPr>
                <w:b/>
                <w:sz w:val="26"/>
                <w:szCs w:val="26"/>
              </w:rPr>
              <w:t xml:space="preserve"> Информационная карта конкурса</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15</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b/>
                <w:sz w:val="26"/>
                <w:szCs w:val="26"/>
              </w:rPr>
              <w:t xml:space="preserve">Часть </w:t>
            </w:r>
            <w:r>
              <w:rPr>
                <w:b/>
                <w:sz w:val="26"/>
                <w:szCs w:val="26"/>
                <w:lang w:val="en-US"/>
              </w:rPr>
              <w:t>III</w:t>
            </w:r>
            <w:r>
              <w:rPr>
                <w:b/>
                <w:sz w:val="26"/>
                <w:szCs w:val="26"/>
              </w:rPr>
              <w:t xml:space="preserve"> Техническая часть</w:t>
            </w:r>
          </w:p>
          <w:p w:rsidR="00027F7A" w:rsidRDefault="00027F7A" w:rsidP="00027F7A">
            <w:pPr>
              <w:numPr>
                <w:ilvl w:val="0"/>
                <w:numId w:val="9"/>
              </w:numPr>
              <w:tabs>
                <w:tab w:val="left" w:pos="567"/>
              </w:tabs>
              <w:ind w:left="0" w:firstLine="414"/>
              <w:jc w:val="both"/>
              <w:rPr>
                <w:sz w:val="26"/>
                <w:szCs w:val="26"/>
              </w:rPr>
            </w:pPr>
            <w:r>
              <w:rPr>
                <w:sz w:val="26"/>
                <w:szCs w:val="26"/>
              </w:rPr>
              <w:t xml:space="preserve">Акт о состоянии имущества собственников помещений в многоквартирном доме, являющегося объектом конкурса (приложение №1); </w:t>
            </w:r>
          </w:p>
          <w:p w:rsidR="00027F7A" w:rsidRDefault="00027F7A" w:rsidP="00027F7A">
            <w:pPr>
              <w:numPr>
                <w:ilvl w:val="0"/>
                <w:numId w:val="9"/>
              </w:numPr>
              <w:tabs>
                <w:tab w:val="left" w:pos="567"/>
              </w:tabs>
              <w:ind w:left="0" w:firstLine="414"/>
              <w:jc w:val="both"/>
              <w:rPr>
                <w:bCs/>
                <w:sz w:val="26"/>
                <w:szCs w:val="26"/>
              </w:rPr>
            </w:pPr>
            <w:r>
              <w:rPr>
                <w:bCs/>
                <w:sz w:val="26"/>
                <w:szCs w:val="26"/>
              </w:rPr>
              <w:t xml:space="preserve">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 </w:t>
            </w:r>
            <w:r>
              <w:rPr>
                <w:sz w:val="26"/>
                <w:szCs w:val="26"/>
              </w:rPr>
              <w:t>(приложение №2);</w:t>
            </w:r>
          </w:p>
          <w:p w:rsidR="00027F7A" w:rsidRDefault="00027F7A" w:rsidP="00027F7A">
            <w:pPr>
              <w:numPr>
                <w:ilvl w:val="0"/>
                <w:numId w:val="9"/>
              </w:numPr>
              <w:tabs>
                <w:tab w:val="left" w:pos="567"/>
              </w:tabs>
              <w:ind w:left="0" w:firstLine="414"/>
              <w:jc w:val="both"/>
              <w:rPr>
                <w:b/>
                <w:sz w:val="26"/>
                <w:szCs w:val="26"/>
              </w:rPr>
            </w:pPr>
            <w:r>
              <w:rPr>
                <w:sz w:val="26"/>
                <w:szCs w:val="26"/>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 3);</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17</w:t>
            </w:r>
          </w:p>
        </w:tc>
      </w:tr>
      <w:tr w:rsidR="00027F7A" w:rsidTr="00027F7A">
        <w:tc>
          <w:tcPr>
            <w:tcW w:w="8330" w:type="dxa"/>
            <w:tcBorders>
              <w:top w:val="dotted" w:sz="4" w:space="0" w:color="auto"/>
              <w:left w:val="nil"/>
              <w:bottom w:val="dotted" w:sz="4" w:space="0" w:color="auto"/>
              <w:right w:val="nil"/>
            </w:tcBorders>
            <w:hideMark/>
          </w:tcPr>
          <w:p w:rsidR="00027F7A" w:rsidRDefault="00027F7A">
            <w:pPr>
              <w:jc w:val="both"/>
              <w:rPr>
                <w:b/>
                <w:sz w:val="26"/>
                <w:szCs w:val="26"/>
              </w:rPr>
            </w:pPr>
            <w:r>
              <w:rPr>
                <w:b/>
                <w:sz w:val="26"/>
                <w:szCs w:val="26"/>
              </w:rPr>
              <w:t xml:space="preserve">Часть </w:t>
            </w:r>
            <w:r>
              <w:rPr>
                <w:b/>
                <w:sz w:val="26"/>
                <w:szCs w:val="26"/>
                <w:lang w:val="en-US"/>
              </w:rPr>
              <w:t>IV</w:t>
            </w:r>
            <w:r>
              <w:rPr>
                <w:b/>
                <w:sz w:val="26"/>
                <w:szCs w:val="26"/>
              </w:rPr>
              <w:t xml:space="preserve"> Образцы форм документов</w:t>
            </w:r>
          </w:p>
          <w:p w:rsidR="00027F7A" w:rsidRDefault="00027F7A" w:rsidP="00027F7A">
            <w:pPr>
              <w:pStyle w:val="afe"/>
              <w:numPr>
                <w:ilvl w:val="0"/>
                <w:numId w:val="10"/>
              </w:numPr>
              <w:tabs>
                <w:tab w:val="left" w:pos="851"/>
              </w:tabs>
              <w:ind w:left="0" w:firstLine="567"/>
              <w:rPr>
                <w:rStyle w:val="aff4"/>
                <w:noProof/>
                <w:color w:val="000000"/>
                <w:sz w:val="26"/>
                <w:szCs w:val="26"/>
              </w:rPr>
            </w:pPr>
            <w:r>
              <w:rPr>
                <w:rStyle w:val="aff4"/>
                <w:rFonts w:ascii="Times New Roman" w:hAnsi="Times New Roman"/>
                <w:b w:val="0"/>
                <w:noProof/>
                <w:color w:val="000000"/>
                <w:sz w:val="26"/>
                <w:szCs w:val="26"/>
              </w:rPr>
              <w:t>Заявка на участие в конкурсе по отбору управляющей организации для управления многоквартирным домом (приложение №4);</w:t>
            </w:r>
          </w:p>
          <w:p w:rsidR="00027F7A" w:rsidRDefault="00027F7A" w:rsidP="00027F7A">
            <w:pPr>
              <w:pStyle w:val="afe"/>
              <w:numPr>
                <w:ilvl w:val="0"/>
                <w:numId w:val="10"/>
              </w:numPr>
              <w:tabs>
                <w:tab w:val="left" w:pos="851"/>
              </w:tabs>
              <w:ind w:left="0" w:firstLine="567"/>
              <w:rPr>
                <w:b/>
              </w:rPr>
            </w:pPr>
            <w:r>
              <w:rPr>
                <w:rStyle w:val="aff4"/>
                <w:rFonts w:ascii="Times New Roman" w:hAnsi="Times New Roman"/>
                <w:b w:val="0"/>
                <w:bCs w:val="0"/>
                <w:color w:val="000000"/>
                <w:sz w:val="26"/>
                <w:szCs w:val="26"/>
              </w:rPr>
              <w:t>Расписка о получении заявки на участие в конкурсе по отбору управляющей организации для управления многоквартирным домом (приложение №5);</w:t>
            </w:r>
          </w:p>
          <w:p w:rsidR="00027F7A" w:rsidRDefault="00027F7A" w:rsidP="00027F7A">
            <w:pPr>
              <w:numPr>
                <w:ilvl w:val="0"/>
                <w:numId w:val="10"/>
              </w:numPr>
              <w:tabs>
                <w:tab w:val="left" w:pos="851"/>
              </w:tabs>
              <w:ind w:left="0" w:firstLine="567"/>
              <w:jc w:val="both"/>
              <w:rPr>
                <w:b/>
                <w:sz w:val="26"/>
                <w:szCs w:val="26"/>
              </w:rPr>
            </w:pPr>
            <w:r>
              <w:rPr>
                <w:sz w:val="26"/>
                <w:szCs w:val="26"/>
              </w:rPr>
              <w:t xml:space="preserve">Проект </w:t>
            </w:r>
            <w:r>
              <w:rPr>
                <w:bCs/>
                <w:color w:val="000000"/>
                <w:sz w:val="26"/>
                <w:szCs w:val="26"/>
              </w:rPr>
              <w:t>договора</w:t>
            </w:r>
            <w:r>
              <w:rPr>
                <w:b/>
                <w:bCs/>
                <w:color w:val="000000"/>
                <w:sz w:val="26"/>
                <w:szCs w:val="26"/>
              </w:rPr>
              <w:t xml:space="preserve"> </w:t>
            </w:r>
            <w:r>
              <w:rPr>
                <w:bCs/>
                <w:color w:val="000000"/>
                <w:sz w:val="26"/>
                <w:szCs w:val="26"/>
              </w:rPr>
              <w:t xml:space="preserve">на управление многоквартирными домами муниципального образования </w:t>
            </w:r>
            <w:r>
              <w:rPr>
                <w:sz w:val="26"/>
                <w:szCs w:val="26"/>
              </w:rPr>
              <w:t>Козинского сельского поселения Смоленского района Смоленской области</w:t>
            </w:r>
            <w:r>
              <w:rPr>
                <w:bCs/>
                <w:color w:val="000000"/>
                <w:sz w:val="26"/>
                <w:szCs w:val="26"/>
              </w:rPr>
              <w:t xml:space="preserve"> (приложение №6)</w:t>
            </w:r>
          </w:p>
        </w:tc>
        <w:tc>
          <w:tcPr>
            <w:tcW w:w="992" w:type="dxa"/>
            <w:tcBorders>
              <w:top w:val="dotted" w:sz="4" w:space="0" w:color="auto"/>
              <w:left w:val="nil"/>
              <w:bottom w:val="dotted" w:sz="4" w:space="0" w:color="auto"/>
              <w:right w:val="nil"/>
            </w:tcBorders>
            <w:hideMark/>
          </w:tcPr>
          <w:p w:rsidR="00027F7A" w:rsidRDefault="00027F7A">
            <w:pPr>
              <w:jc w:val="center"/>
              <w:rPr>
                <w:sz w:val="26"/>
                <w:szCs w:val="26"/>
              </w:rPr>
            </w:pPr>
            <w:r>
              <w:rPr>
                <w:sz w:val="26"/>
                <w:szCs w:val="26"/>
              </w:rPr>
              <w:t>44</w:t>
            </w:r>
          </w:p>
        </w:tc>
      </w:tr>
    </w:tbl>
    <w:p w:rsidR="00027F7A" w:rsidRDefault="00027F7A" w:rsidP="00027F7A">
      <w:pPr>
        <w:ind w:firstLine="540"/>
        <w:jc w:val="center"/>
        <w:rPr>
          <w:sz w:val="26"/>
          <w:szCs w:val="26"/>
        </w:rPr>
      </w:pPr>
    </w:p>
    <w:p w:rsidR="00027F7A" w:rsidRDefault="00027F7A" w:rsidP="00027F7A">
      <w:pPr>
        <w:pStyle w:val="ConsPlusNormal"/>
        <w:ind w:firstLine="0"/>
        <w:jc w:val="both"/>
        <w:rPr>
          <w:rFonts w:ascii="Times New Roman" w:hAnsi="Times New Roman"/>
          <w:sz w:val="26"/>
          <w:szCs w:val="26"/>
        </w:rPr>
      </w:pPr>
    </w:p>
    <w:p w:rsidR="00027F7A" w:rsidRDefault="00027F7A" w:rsidP="00027F7A">
      <w:pPr>
        <w:rPr>
          <w:rFonts w:ascii="Times New Roman" w:hAnsi="Times New Roman"/>
          <w:sz w:val="26"/>
          <w:szCs w:val="26"/>
        </w:rPr>
      </w:pPr>
    </w:p>
    <w:p w:rsidR="00027F7A" w:rsidRDefault="00027F7A" w:rsidP="00027F7A">
      <w:pPr>
        <w:rPr>
          <w:sz w:val="26"/>
          <w:szCs w:val="26"/>
        </w:rPr>
      </w:pPr>
    </w:p>
    <w:p w:rsidR="00027F7A" w:rsidRDefault="00027F7A" w:rsidP="00027F7A">
      <w:pPr>
        <w:pStyle w:val="ConsPlusNormal"/>
        <w:pageBreakBefore/>
        <w:widowControl/>
        <w:spacing w:before="100" w:beforeAutospacing="1" w:after="100" w:afterAutospacing="1"/>
        <w:ind w:firstLine="539"/>
        <w:jc w:val="center"/>
        <w:rPr>
          <w:rFonts w:ascii="Times New Roman" w:hAnsi="Times New Roman"/>
          <w:b/>
          <w:sz w:val="26"/>
          <w:szCs w:val="26"/>
        </w:rPr>
      </w:pPr>
      <w:r>
        <w:rPr>
          <w:rFonts w:ascii="Times New Roman" w:hAnsi="Times New Roman"/>
          <w:b/>
          <w:sz w:val="26"/>
          <w:szCs w:val="26"/>
        </w:rPr>
        <w:lastRenderedPageBreak/>
        <w:t>КОНКУРСНАЯ ДОКУМЕНТАЦИЯ НА ПРОВЕДЕНИЕ ОТКРЫТОГО КОНКУРСА ПО ОТБОРУ УПРАВЛЯЮЩЕЙ ОРГАНИЗАЦИИ ДЛЯ УПРАВЛЕНИЯ МНОГОКВАРТИРНЫМИ ДОМАМИ.</w:t>
      </w:r>
    </w:p>
    <w:p w:rsidR="00027F7A" w:rsidRDefault="00027F7A" w:rsidP="00027F7A">
      <w:pPr>
        <w:spacing w:before="100" w:beforeAutospacing="1" w:after="100" w:afterAutospacing="1"/>
        <w:jc w:val="center"/>
        <w:rPr>
          <w:rFonts w:ascii="Times New Roman" w:hAnsi="Times New Roman"/>
          <w:b/>
          <w:sz w:val="26"/>
          <w:szCs w:val="26"/>
        </w:rPr>
      </w:pPr>
      <w:r>
        <w:rPr>
          <w:b/>
          <w:sz w:val="26"/>
          <w:szCs w:val="26"/>
        </w:rPr>
        <w:t xml:space="preserve">ЧАСТЬ </w:t>
      </w:r>
      <w:r>
        <w:rPr>
          <w:b/>
          <w:sz w:val="26"/>
          <w:szCs w:val="26"/>
          <w:lang w:val="en-US"/>
        </w:rPr>
        <w:t>I</w:t>
      </w:r>
      <w:r>
        <w:rPr>
          <w:b/>
          <w:sz w:val="26"/>
          <w:szCs w:val="26"/>
        </w:rPr>
        <w:t xml:space="preserve"> КОНКУРС</w:t>
      </w:r>
    </w:p>
    <w:p w:rsidR="00027F7A" w:rsidRDefault="00027F7A" w:rsidP="00027F7A">
      <w:pPr>
        <w:spacing w:before="100" w:beforeAutospacing="1" w:after="100" w:afterAutospacing="1"/>
        <w:ind w:left="360"/>
        <w:jc w:val="center"/>
        <w:rPr>
          <w:sz w:val="26"/>
          <w:szCs w:val="26"/>
        </w:rPr>
      </w:pPr>
      <w:r>
        <w:rPr>
          <w:b/>
          <w:sz w:val="26"/>
          <w:szCs w:val="26"/>
        </w:rPr>
        <w:t>Раздел 1. Общие положения</w:t>
      </w:r>
    </w:p>
    <w:p w:rsidR="00027F7A" w:rsidRDefault="00027F7A" w:rsidP="00027F7A">
      <w:pPr>
        <w:pStyle w:val="ConsPlusNormal"/>
        <w:widowControl/>
        <w:spacing w:before="100" w:beforeAutospacing="1" w:after="100" w:afterAutospacing="1"/>
        <w:ind w:firstLine="540"/>
        <w:jc w:val="both"/>
        <w:rPr>
          <w:rFonts w:ascii="Times New Roman" w:hAnsi="Times New Roman"/>
          <w:sz w:val="26"/>
          <w:szCs w:val="26"/>
        </w:rPr>
      </w:pPr>
      <w:r>
        <w:rPr>
          <w:rFonts w:ascii="Times New Roman" w:hAnsi="Times New Roman"/>
          <w:sz w:val="26"/>
          <w:szCs w:val="26"/>
        </w:rPr>
        <w:t>Настоящие положения конкурсной документации устанавливают порядок организации и проведения открытого конкурса по отбору управляющей организации для управления многоквартирным домом.</w:t>
      </w:r>
    </w:p>
    <w:p w:rsidR="00027F7A" w:rsidRDefault="00027F7A" w:rsidP="00027F7A">
      <w:pPr>
        <w:numPr>
          <w:ilvl w:val="1"/>
          <w:numId w:val="11"/>
        </w:numPr>
        <w:tabs>
          <w:tab w:val="num" w:pos="-540"/>
        </w:tabs>
        <w:spacing w:before="100" w:beforeAutospacing="1" w:after="100" w:afterAutospacing="1"/>
        <w:ind w:left="900" w:hanging="360"/>
        <w:jc w:val="center"/>
        <w:rPr>
          <w:rFonts w:ascii="Times New Roman" w:hAnsi="Times New Roman"/>
          <w:b/>
          <w:sz w:val="26"/>
          <w:szCs w:val="26"/>
        </w:rPr>
      </w:pPr>
      <w:r>
        <w:rPr>
          <w:b/>
          <w:sz w:val="26"/>
          <w:szCs w:val="26"/>
        </w:rPr>
        <w:t>1.1. Законодательное регулирование.</w:t>
      </w:r>
    </w:p>
    <w:p w:rsidR="00027F7A" w:rsidRDefault="00027F7A" w:rsidP="00027F7A">
      <w:pPr>
        <w:spacing w:before="100" w:beforeAutospacing="1" w:after="100" w:afterAutospacing="1"/>
        <w:ind w:firstLine="540"/>
        <w:jc w:val="both"/>
        <w:rPr>
          <w:sz w:val="26"/>
          <w:szCs w:val="26"/>
        </w:rPr>
      </w:pPr>
      <w:r>
        <w:rPr>
          <w:sz w:val="26"/>
          <w:szCs w:val="26"/>
        </w:rPr>
        <w:t xml:space="preserve">Настоящая конкурсная документация подготовлена в соответствии со следующими нормативными документами: </w:t>
      </w:r>
    </w:p>
    <w:p w:rsidR="00027F7A" w:rsidRDefault="00027F7A" w:rsidP="00027F7A">
      <w:pPr>
        <w:spacing w:before="100" w:beforeAutospacing="1" w:after="100" w:afterAutospacing="1"/>
        <w:ind w:firstLine="540"/>
        <w:jc w:val="both"/>
        <w:rPr>
          <w:sz w:val="26"/>
          <w:szCs w:val="26"/>
        </w:rPr>
      </w:pPr>
      <w:r>
        <w:rPr>
          <w:sz w:val="26"/>
          <w:szCs w:val="26"/>
        </w:rPr>
        <w:t>- Жилищным кодексом РФ;</w:t>
      </w:r>
    </w:p>
    <w:p w:rsidR="00027F7A" w:rsidRDefault="00027F7A" w:rsidP="00027F7A">
      <w:pPr>
        <w:spacing w:before="100" w:beforeAutospacing="1" w:after="100" w:afterAutospacing="1"/>
        <w:ind w:firstLine="540"/>
        <w:jc w:val="both"/>
        <w:rPr>
          <w:sz w:val="26"/>
          <w:szCs w:val="26"/>
        </w:rPr>
      </w:pPr>
      <w:r>
        <w:rPr>
          <w:sz w:val="26"/>
          <w:szCs w:val="26"/>
        </w:rPr>
        <w:t xml:space="preserve">- Постановлением Правительства РФ от 6 февраля </w:t>
      </w:r>
      <w:smartTag w:uri="urn:schemas-microsoft-com:office:smarttags" w:element="metricconverter">
        <w:smartTagPr>
          <w:attr w:name="ProductID" w:val="2006 г"/>
        </w:smartTagPr>
        <w:r>
          <w:rPr>
            <w:sz w:val="26"/>
            <w:szCs w:val="26"/>
          </w:rPr>
          <w:t>2006 г</w:t>
        </w:r>
      </w:smartTag>
      <w:r>
        <w:rPr>
          <w:sz w:val="26"/>
          <w:szCs w:val="26"/>
        </w:rPr>
        <w:t xml:space="preserve">. N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027F7A" w:rsidRDefault="00027F7A" w:rsidP="00027F7A">
      <w:pPr>
        <w:pStyle w:val="ConsPlusNormal"/>
        <w:widowControl/>
        <w:spacing w:before="100" w:beforeAutospacing="1" w:after="100" w:afterAutospacing="1"/>
        <w:ind w:firstLine="0"/>
        <w:jc w:val="center"/>
        <w:rPr>
          <w:rFonts w:ascii="Times New Roman" w:hAnsi="Times New Roman"/>
          <w:b/>
          <w:sz w:val="26"/>
          <w:szCs w:val="26"/>
        </w:rPr>
      </w:pPr>
      <w:r>
        <w:rPr>
          <w:rFonts w:ascii="Times New Roman" w:hAnsi="Times New Roman"/>
          <w:b/>
          <w:sz w:val="26"/>
          <w:szCs w:val="26"/>
        </w:rPr>
        <w:t>1.2. Термины, используемые в конкурсной документации.</w:t>
      </w:r>
    </w:p>
    <w:p w:rsidR="00027F7A" w:rsidRDefault="00027F7A" w:rsidP="00027F7A">
      <w:pPr>
        <w:pStyle w:val="ConsPlusNormal"/>
        <w:widowControl/>
        <w:spacing w:before="100" w:beforeAutospacing="1" w:after="100" w:afterAutospacing="1"/>
        <w:ind w:firstLine="540"/>
        <w:jc w:val="both"/>
        <w:rPr>
          <w:rFonts w:ascii="Times New Roman" w:hAnsi="Times New Roman"/>
          <w:sz w:val="26"/>
          <w:szCs w:val="26"/>
        </w:rPr>
      </w:pPr>
      <w:r>
        <w:rPr>
          <w:rFonts w:ascii="Times New Roman" w:hAnsi="Times New Roman"/>
          <w:sz w:val="26"/>
          <w:szCs w:val="26"/>
        </w:rPr>
        <w:t>В настоящей конкурсной документации используются следующие термины:</w:t>
      </w:r>
    </w:p>
    <w:p w:rsidR="00027F7A" w:rsidRDefault="00027F7A" w:rsidP="00027F7A">
      <w:pPr>
        <w:pStyle w:val="ConsPlusNormal"/>
        <w:ind w:firstLine="539"/>
        <w:jc w:val="both"/>
        <w:rPr>
          <w:rFonts w:ascii="Times New Roman" w:hAnsi="Times New Roman"/>
          <w:sz w:val="26"/>
          <w:szCs w:val="26"/>
        </w:rPr>
      </w:pPr>
      <w:r>
        <w:rPr>
          <w:rFonts w:ascii="Times New Roman" w:hAnsi="Times New Roman"/>
          <w:b/>
          <w:i/>
          <w:sz w:val="26"/>
          <w:szCs w:val="26"/>
        </w:rPr>
        <w:t>"конкурс"</w:t>
      </w:r>
      <w:r>
        <w:rPr>
          <w:rFonts w:ascii="Times New Roman" w:hAnsi="Times New Roman"/>
          <w:sz w:val="26"/>
          <w:szCs w:val="26"/>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027F7A" w:rsidRDefault="00027F7A" w:rsidP="00027F7A">
      <w:pPr>
        <w:pStyle w:val="ConsPlusNormal"/>
        <w:ind w:firstLine="539"/>
        <w:jc w:val="both"/>
        <w:rPr>
          <w:rFonts w:ascii="Times New Roman" w:hAnsi="Times New Roman"/>
          <w:sz w:val="26"/>
          <w:szCs w:val="26"/>
        </w:rPr>
      </w:pPr>
      <w:r>
        <w:rPr>
          <w:rFonts w:ascii="Times New Roman" w:hAnsi="Times New Roman"/>
          <w:b/>
          <w:i/>
          <w:sz w:val="26"/>
          <w:szCs w:val="26"/>
        </w:rPr>
        <w:t>"предмет конкурса"</w:t>
      </w:r>
      <w:r>
        <w:rPr>
          <w:rFonts w:ascii="Times New Roman" w:hAnsi="Times New Roman"/>
          <w:sz w:val="26"/>
          <w:szCs w:val="26"/>
        </w:rPr>
        <w:t xml:space="preserve"> - право заключения договоров управления многоквартирным домом в отношении объекта конкурса;</w:t>
      </w:r>
    </w:p>
    <w:p w:rsidR="00027F7A" w:rsidRDefault="00027F7A" w:rsidP="00027F7A">
      <w:pPr>
        <w:pStyle w:val="ConsPlusNormal"/>
        <w:ind w:firstLine="539"/>
        <w:jc w:val="both"/>
        <w:rPr>
          <w:rFonts w:ascii="Times New Roman" w:hAnsi="Times New Roman"/>
          <w:sz w:val="26"/>
          <w:szCs w:val="26"/>
        </w:rPr>
      </w:pPr>
      <w:r>
        <w:rPr>
          <w:rFonts w:ascii="Times New Roman" w:hAnsi="Times New Roman"/>
          <w:b/>
          <w:i/>
          <w:sz w:val="26"/>
          <w:szCs w:val="26"/>
        </w:rPr>
        <w:t>"объект конкурса"</w:t>
      </w:r>
      <w:r>
        <w:rPr>
          <w:rFonts w:ascii="Times New Roman" w:hAnsi="Times New Roman"/>
          <w:sz w:val="26"/>
          <w:szCs w:val="26"/>
        </w:rPr>
        <w:t xml:space="preserve"> - общее имущество собственников помещений в многоквартирном доме, на право </w:t>
      </w:r>
      <w:proofErr w:type="gramStart"/>
      <w:r>
        <w:rPr>
          <w:rFonts w:ascii="Times New Roman" w:hAnsi="Times New Roman"/>
          <w:sz w:val="26"/>
          <w:szCs w:val="26"/>
        </w:rPr>
        <w:t>управления</w:t>
      </w:r>
      <w:proofErr w:type="gramEnd"/>
      <w:r>
        <w:rPr>
          <w:rFonts w:ascii="Times New Roman" w:hAnsi="Times New Roman"/>
          <w:sz w:val="26"/>
          <w:szCs w:val="26"/>
        </w:rPr>
        <w:t xml:space="preserve"> которым проводится конкурс;</w:t>
      </w:r>
    </w:p>
    <w:p w:rsidR="00027F7A" w:rsidRDefault="00027F7A" w:rsidP="00027F7A">
      <w:pPr>
        <w:pStyle w:val="ConsPlusNormal"/>
        <w:widowControl/>
        <w:ind w:firstLine="539"/>
        <w:jc w:val="both"/>
        <w:rPr>
          <w:rFonts w:ascii="Times New Roman" w:hAnsi="Times New Roman"/>
          <w:sz w:val="26"/>
          <w:szCs w:val="26"/>
        </w:rPr>
      </w:pPr>
      <w:r>
        <w:rPr>
          <w:rFonts w:ascii="Times New Roman" w:hAnsi="Times New Roman"/>
          <w:b/>
          <w:i/>
          <w:sz w:val="26"/>
          <w:szCs w:val="26"/>
        </w:rPr>
        <w:t>"размер платы за содержание и ремонт жилого помещения"</w:t>
      </w:r>
      <w:r>
        <w:rPr>
          <w:rFonts w:ascii="Times New Roman" w:hAnsi="Times New Roman"/>
          <w:sz w:val="26"/>
          <w:szCs w:val="26"/>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Pr>
            <w:rFonts w:ascii="Times New Roman" w:hAnsi="Times New Roman"/>
            <w:sz w:val="26"/>
            <w:szCs w:val="26"/>
          </w:rPr>
          <w:t>1 кв. метра</w:t>
        </w:r>
      </w:smartTag>
      <w:r>
        <w:rPr>
          <w:rFonts w:ascii="Times New Roman" w:hAnsi="Times New Roman"/>
          <w:sz w:val="26"/>
          <w:szCs w:val="26"/>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27F7A" w:rsidRDefault="00027F7A" w:rsidP="00027F7A">
      <w:pPr>
        <w:pStyle w:val="ConsPlusNormal"/>
        <w:widowControl/>
        <w:ind w:firstLine="539"/>
        <w:jc w:val="both"/>
        <w:rPr>
          <w:rFonts w:ascii="Times New Roman" w:hAnsi="Times New Roman"/>
          <w:sz w:val="26"/>
          <w:szCs w:val="26"/>
        </w:rPr>
      </w:pPr>
      <w:r>
        <w:rPr>
          <w:rFonts w:ascii="Times New Roman" w:hAnsi="Times New Roman"/>
          <w:b/>
          <w:i/>
          <w:sz w:val="26"/>
          <w:szCs w:val="26"/>
        </w:rPr>
        <w:t>"организатор конкурса"</w:t>
      </w:r>
      <w:r>
        <w:rPr>
          <w:rFonts w:ascii="Times New Roman" w:hAnsi="Times New Roman"/>
          <w:sz w:val="26"/>
          <w:szCs w:val="26"/>
        </w:rPr>
        <w:t xml:space="preserve"> – Администрации муниципального образования Козинского сельского поселения Смоленского района Смоленской области</w:t>
      </w:r>
    </w:p>
    <w:p w:rsidR="00027F7A" w:rsidRDefault="00027F7A" w:rsidP="00027F7A">
      <w:pPr>
        <w:pStyle w:val="ConsPlusNormal"/>
        <w:widowControl/>
        <w:ind w:firstLine="539"/>
        <w:jc w:val="both"/>
        <w:rPr>
          <w:rFonts w:ascii="Times New Roman" w:hAnsi="Times New Roman"/>
          <w:sz w:val="26"/>
          <w:szCs w:val="26"/>
        </w:rPr>
      </w:pPr>
      <w:r>
        <w:rPr>
          <w:rFonts w:ascii="Times New Roman" w:hAnsi="Times New Roman"/>
          <w:b/>
          <w:i/>
          <w:sz w:val="26"/>
          <w:szCs w:val="26"/>
        </w:rPr>
        <w:t xml:space="preserve">"управляющая организация" - </w:t>
      </w:r>
      <w:r>
        <w:rPr>
          <w:rFonts w:ascii="Times New Roman" w:hAnsi="Times New Roman"/>
          <w:sz w:val="26"/>
          <w:szCs w:val="26"/>
        </w:rPr>
        <w:t>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27F7A" w:rsidRDefault="00027F7A" w:rsidP="00027F7A">
      <w:pPr>
        <w:pStyle w:val="ConsPlusNormal"/>
        <w:widowControl/>
        <w:ind w:firstLine="539"/>
        <w:jc w:val="both"/>
        <w:rPr>
          <w:rFonts w:ascii="Times New Roman" w:hAnsi="Times New Roman"/>
          <w:sz w:val="26"/>
          <w:szCs w:val="26"/>
        </w:rPr>
      </w:pPr>
      <w:r>
        <w:rPr>
          <w:rFonts w:ascii="Times New Roman" w:hAnsi="Times New Roman"/>
          <w:b/>
          <w:i/>
          <w:sz w:val="26"/>
          <w:szCs w:val="26"/>
        </w:rPr>
        <w:t xml:space="preserve">"претендент" - </w:t>
      </w:r>
      <w:r>
        <w:rPr>
          <w:rFonts w:ascii="Times New Roman" w:hAnsi="Times New Roman"/>
          <w:sz w:val="26"/>
          <w:szCs w:val="26"/>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27F7A" w:rsidRDefault="00027F7A" w:rsidP="00027F7A">
      <w:pPr>
        <w:pStyle w:val="ConsPlusNormal"/>
        <w:widowControl/>
        <w:ind w:firstLine="539"/>
        <w:jc w:val="both"/>
        <w:rPr>
          <w:rFonts w:ascii="Times New Roman" w:hAnsi="Times New Roman"/>
          <w:sz w:val="26"/>
          <w:szCs w:val="26"/>
        </w:rPr>
      </w:pPr>
      <w:r>
        <w:rPr>
          <w:rFonts w:ascii="Times New Roman" w:hAnsi="Times New Roman"/>
          <w:b/>
          <w:i/>
          <w:sz w:val="26"/>
          <w:szCs w:val="26"/>
        </w:rPr>
        <w:t xml:space="preserve">"участник конкурса" </w:t>
      </w:r>
      <w:r>
        <w:rPr>
          <w:rFonts w:ascii="Times New Roman" w:hAnsi="Times New Roman"/>
          <w:sz w:val="26"/>
          <w:szCs w:val="26"/>
        </w:rPr>
        <w:t>- претендент, допущенный конкурсной комиссией к участию в конкурсе.</w:t>
      </w:r>
    </w:p>
    <w:p w:rsidR="00027F7A" w:rsidRDefault="00027F7A" w:rsidP="00027F7A">
      <w:pPr>
        <w:pStyle w:val="ConsPlusNormal"/>
        <w:widowControl/>
        <w:spacing w:before="100" w:beforeAutospacing="1" w:after="100" w:afterAutospacing="1"/>
        <w:ind w:firstLine="539"/>
        <w:jc w:val="both"/>
        <w:rPr>
          <w:rFonts w:ascii="Times New Roman" w:hAnsi="Times New Roman"/>
          <w:b/>
          <w:sz w:val="26"/>
          <w:szCs w:val="26"/>
        </w:rPr>
      </w:pPr>
      <w:r>
        <w:rPr>
          <w:rFonts w:ascii="Times New Roman" w:hAnsi="Times New Roman"/>
          <w:b/>
          <w:sz w:val="26"/>
          <w:szCs w:val="26"/>
        </w:rPr>
        <w:lastRenderedPageBreak/>
        <w:t>1.3. Условия проведения открытого конкурса.</w:t>
      </w:r>
    </w:p>
    <w:p w:rsidR="00027F7A" w:rsidRDefault="00027F7A" w:rsidP="00027F7A">
      <w:pPr>
        <w:pStyle w:val="ConsPlusNormal"/>
        <w:widowControl/>
        <w:spacing w:before="100" w:beforeAutospacing="1" w:after="100" w:afterAutospacing="1"/>
        <w:ind w:firstLine="539"/>
        <w:rPr>
          <w:rFonts w:ascii="Times New Roman" w:hAnsi="Times New Roman"/>
          <w:b/>
          <w:sz w:val="26"/>
          <w:szCs w:val="26"/>
        </w:rPr>
      </w:pPr>
      <w:r>
        <w:rPr>
          <w:rFonts w:ascii="Times New Roman" w:hAnsi="Times New Roman"/>
          <w:b/>
          <w:sz w:val="26"/>
          <w:szCs w:val="26"/>
        </w:rPr>
        <w:t>Конкурс проводится если:</w:t>
      </w:r>
    </w:p>
    <w:p w:rsidR="00027F7A" w:rsidRDefault="00027F7A" w:rsidP="00027F7A">
      <w:pPr>
        <w:pStyle w:val="ConsPlusNormal"/>
        <w:ind w:firstLine="567"/>
        <w:jc w:val="both"/>
        <w:rPr>
          <w:rFonts w:ascii="Times New Roman" w:hAnsi="Times New Roman"/>
          <w:sz w:val="26"/>
          <w:szCs w:val="26"/>
        </w:rPr>
      </w:pPr>
      <w:r>
        <w:rPr>
          <w:rFonts w:ascii="Times New Roman" w:hAnsi="Times New Roman"/>
          <w:sz w:val="26"/>
          <w:szCs w:val="26"/>
        </w:rPr>
        <w:t>1) Собственниками помещений в многоквартирном доме не выбран способ управления этим домом, в том числе в следующих случаях:</w:t>
      </w:r>
    </w:p>
    <w:p w:rsidR="00027F7A" w:rsidRDefault="00027F7A" w:rsidP="00027F7A">
      <w:pPr>
        <w:pStyle w:val="ConsPlusNormal"/>
        <w:numPr>
          <w:ilvl w:val="0"/>
          <w:numId w:val="12"/>
        </w:numPr>
        <w:tabs>
          <w:tab w:val="left" w:pos="1134"/>
        </w:tabs>
        <w:suppressAutoHyphens w:val="0"/>
        <w:autoSpaceDE/>
        <w:snapToGrid w:val="0"/>
        <w:ind w:left="0" w:firstLine="851"/>
        <w:jc w:val="both"/>
        <w:rPr>
          <w:rFonts w:ascii="Times New Roman" w:hAnsi="Times New Roman"/>
          <w:sz w:val="26"/>
          <w:szCs w:val="26"/>
        </w:rPr>
      </w:pPr>
      <w:r>
        <w:rPr>
          <w:rFonts w:ascii="Times New Roman" w:hAnsi="Times New Roman"/>
          <w:sz w:val="26"/>
          <w:szCs w:val="26"/>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027F7A" w:rsidRDefault="00027F7A" w:rsidP="00027F7A">
      <w:pPr>
        <w:pStyle w:val="ConsPlusNormal"/>
        <w:numPr>
          <w:ilvl w:val="0"/>
          <w:numId w:val="12"/>
        </w:numPr>
        <w:tabs>
          <w:tab w:val="left" w:pos="1134"/>
        </w:tabs>
        <w:suppressAutoHyphens w:val="0"/>
        <w:autoSpaceDE/>
        <w:snapToGrid w:val="0"/>
        <w:ind w:left="0" w:firstLine="851"/>
        <w:jc w:val="both"/>
        <w:rPr>
          <w:rFonts w:ascii="Times New Roman" w:hAnsi="Times New Roman"/>
          <w:sz w:val="26"/>
          <w:szCs w:val="26"/>
        </w:rPr>
      </w:pPr>
      <w:r>
        <w:rPr>
          <w:rFonts w:ascii="Times New Roman" w:hAnsi="Times New Roman"/>
          <w:sz w:val="26"/>
          <w:szCs w:val="26"/>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027F7A" w:rsidRDefault="00027F7A" w:rsidP="00027F7A">
      <w:pPr>
        <w:pStyle w:val="ConsPlusNormal"/>
        <w:ind w:firstLine="567"/>
        <w:jc w:val="both"/>
        <w:rPr>
          <w:rFonts w:ascii="Times New Roman" w:hAnsi="Times New Roman"/>
          <w:sz w:val="26"/>
          <w:szCs w:val="26"/>
        </w:rPr>
      </w:pPr>
      <w:r>
        <w:rPr>
          <w:rFonts w:ascii="Times New Roman" w:hAnsi="Times New Roman"/>
          <w:sz w:val="26"/>
          <w:szCs w:val="26"/>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027F7A" w:rsidRDefault="00027F7A" w:rsidP="00027F7A">
      <w:pPr>
        <w:pStyle w:val="ConsPlusNormal"/>
        <w:numPr>
          <w:ilvl w:val="0"/>
          <w:numId w:val="13"/>
        </w:numPr>
        <w:tabs>
          <w:tab w:val="left" w:pos="1134"/>
        </w:tabs>
        <w:suppressAutoHyphens w:val="0"/>
        <w:autoSpaceDE/>
        <w:snapToGrid w:val="0"/>
        <w:ind w:left="0" w:firstLine="851"/>
        <w:jc w:val="both"/>
        <w:rPr>
          <w:rFonts w:ascii="Times New Roman" w:hAnsi="Times New Roman"/>
          <w:sz w:val="26"/>
          <w:szCs w:val="26"/>
        </w:rPr>
      </w:pPr>
      <w:r>
        <w:rPr>
          <w:rFonts w:ascii="Times New Roman" w:hAnsi="Times New Roman"/>
          <w:sz w:val="26"/>
          <w:szCs w:val="26"/>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027F7A" w:rsidRDefault="00027F7A" w:rsidP="00027F7A">
      <w:pPr>
        <w:pStyle w:val="ConsPlusNormal"/>
        <w:numPr>
          <w:ilvl w:val="0"/>
          <w:numId w:val="13"/>
        </w:numPr>
        <w:tabs>
          <w:tab w:val="left" w:pos="1134"/>
        </w:tabs>
        <w:suppressAutoHyphens w:val="0"/>
        <w:autoSpaceDE/>
        <w:snapToGrid w:val="0"/>
        <w:ind w:left="0" w:firstLine="851"/>
        <w:jc w:val="both"/>
        <w:rPr>
          <w:rFonts w:ascii="Times New Roman" w:hAnsi="Times New Roman"/>
          <w:sz w:val="26"/>
          <w:szCs w:val="26"/>
        </w:rPr>
      </w:pPr>
      <w:r>
        <w:rPr>
          <w:rFonts w:ascii="Times New Roman" w:hAnsi="Times New Roman"/>
          <w:sz w:val="26"/>
          <w:szCs w:val="26"/>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027F7A" w:rsidRDefault="00027F7A" w:rsidP="00027F7A">
      <w:pPr>
        <w:pStyle w:val="ConsPlusNormal"/>
        <w:numPr>
          <w:ilvl w:val="0"/>
          <w:numId w:val="13"/>
        </w:numPr>
        <w:tabs>
          <w:tab w:val="left" w:pos="1134"/>
        </w:tabs>
        <w:suppressAutoHyphens w:val="0"/>
        <w:autoSpaceDE/>
        <w:snapToGrid w:val="0"/>
        <w:ind w:left="0" w:firstLine="851"/>
        <w:jc w:val="both"/>
        <w:rPr>
          <w:rFonts w:ascii="Times New Roman" w:hAnsi="Times New Roman"/>
          <w:sz w:val="26"/>
          <w:szCs w:val="26"/>
        </w:rPr>
      </w:pPr>
      <w:r>
        <w:rPr>
          <w:rFonts w:ascii="Times New Roman" w:hAnsi="Times New Roman"/>
          <w:sz w:val="26"/>
          <w:szCs w:val="26"/>
        </w:rPr>
        <w:t>не заключены договоры управления многоквартирным домом, предусмотренные статьей 162 Жилищного кодекса Российской Федерации;</w:t>
      </w:r>
    </w:p>
    <w:p w:rsidR="00027F7A" w:rsidRDefault="00027F7A" w:rsidP="00027F7A">
      <w:pPr>
        <w:pStyle w:val="ConsPlusNormal"/>
        <w:ind w:firstLine="567"/>
        <w:jc w:val="both"/>
        <w:rPr>
          <w:rFonts w:ascii="Times New Roman" w:hAnsi="Times New Roman"/>
          <w:sz w:val="26"/>
          <w:szCs w:val="26"/>
        </w:rPr>
      </w:pPr>
      <w:r>
        <w:rPr>
          <w:rFonts w:ascii="Times New Roman" w:hAnsi="Times New Roman"/>
          <w:sz w:val="26"/>
          <w:szCs w:val="26"/>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027F7A" w:rsidRDefault="00027F7A" w:rsidP="00027F7A">
      <w:pPr>
        <w:pStyle w:val="ConsPlusNormal"/>
        <w:ind w:firstLine="567"/>
        <w:jc w:val="both"/>
        <w:rPr>
          <w:rFonts w:ascii="Times New Roman" w:hAnsi="Times New Roman"/>
          <w:sz w:val="26"/>
          <w:szCs w:val="26"/>
        </w:rPr>
      </w:pPr>
      <w:r>
        <w:rPr>
          <w:rFonts w:ascii="Times New Roman" w:hAnsi="Times New Roman"/>
          <w:sz w:val="26"/>
          <w:szCs w:val="26"/>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027F7A" w:rsidRDefault="00027F7A" w:rsidP="00027F7A">
      <w:pPr>
        <w:pStyle w:val="ConsPlusNormal"/>
        <w:widowControl/>
        <w:spacing w:before="100" w:beforeAutospacing="1" w:after="100" w:afterAutospacing="1"/>
        <w:ind w:firstLine="539"/>
        <w:jc w:val="center"/>
        <w:rPr>
          <w:rFonts w:ascii="Times New Roman" w:hAnsi="Times New Roman"/>
          <w:b/>
          <w:sz w:val="26"/>
          <w:szCs w:val="26"/>
        </w:rPr>
      </w:pPr>
      <w:r>
        <w:rPr>
          <w:rFonts w:ascii="Times New Roman" w:hAnsi="Times New Roman"/>
          <w:b/>
          <w:sz w:val="26"/>
          <w:szCs w:val="26"/>
        </w:rPr>
        <w:t>1.4. Принципы проведения конкурса:</w:t>
      </w:r>
    </w:p>
    <w:p w:rsidR="00027F7A" w:rsidRDefault="00027F7A" w:rsidP="00027F7A">
      <w:pPr>
        <w:pStyle w:val="ConsPlusNormal"/>
        <w:widowControl/>
        <w:ind w:firstLine="540"/>
        <w:jc w:val="both"/>
        <w:rPr>
          <w:rFonts w:ascii="Times New Roman" w:hAnsi="Times New Roman"/>
          <w:sz w:val="26"/>
          <w:szCs w:val="26"/>
        </w:rPr>
      </w:pPr>
      <w:r>
        <w:rPr>
          <w:rFonts w:ascii="Times New Roman" w:hAnsi="Times New Roman"/>
          <w:sz w:val="26"/>
          <w:szCs w:val="26"/>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027F7A" w:rsidRDefault="00027F7A" w:rsidP="00027F7A">
      <w:pPr>
        <w:pStyle w:val="ConsPlusNormal"/>
        <w:widowControl/>
        <w:ind w:firstLine="540"/>
        <w:jc w:val="both"/>
        <w:rPr>
          <w:rFonts w:ascii="Times New Roman" w:hAnsi="Times New Roman"/>
          <w:sz w:val="26"/>
          <w:szCs w:val="26"/>
        </w:rPr>
      </w:pPr>
      <w:r>
        <w:rPr>
          <w:rFonts w:ascii="Times New Roman" w:hAnsi="Times New Roman"/>
          <w:sz w:val="26"/>
          <w:szCs w:val="26"/>
        </w:rPr>
        <w:t>2) Добросовестная конкуренция;</w:t>
      </w:r>
    </w:p>
    <w:p w:rsidR="00027F7A" w:rsidRDefault="00027F7A" w:rsidP="00027F7A">
      <w:pPr>
        <w:pStyle w:val="ConsPlusNormal"/>
        <w:widowControl/>
        <w:ind w:firstLine="540"/>
        <w:jc w:val="both"/>
        <w:rPr>
          <w:rFonts w:ascii="Times New Roman" w:hAnsi="Times New Roman"/>
          <w:sz w:val="26"/>
          <w:szCs w:val="26"/>
        </w:rPr>
      </w:pPr>
      <w:r>
        <w:rPr>
          <w:rFonts w:ascii="Times New Roman" w:hAnsi="Times New Roman"/>
          <w:sz w:val="26"/>
          <w:szCs w:val="26"/>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027F7A" w:rsidRDefault="00027F7A" w:rsidP="00027F7A">
      <w:pPr>
        <w:pStyle w:val="ConsPlusNormal"/>
        <w:widowControl/>
        <w:ind w:firstLine="540"/>
        <w:jc w:val="both"/>
        <w:rPr>
          <w:rFonts w:ascii="Times New Roman" w:hAnsi="Times New Roman"/>
          <w:sz w:val="26"/>
          <w:szCs w:val="26"/>
        </w:rPr>
      </w:pPr>
      <w:r>
        <w:rPr>
          <w:rFonts w:ascii="Times New Roman" w:hAnsi="Times New Roman"/>
          <w:sz w:val="26"/>
          <w:szCs w:val="26"/>
        </w:rPr>
        <w:t>4) Доступность информации о проведении конкурса и обеспечение открытости его проведения.</w:t>
      </w:r>
    </w:p>
    <w:p w:rsidR="00027F7A" w:rsidRDefault="00027F7A" w:rsidP="00027F7A">
      <w:pPr>
        <w:spacing w:before="100" w:beforeAutospacing="1" w:after="100" w:afterAutospacing="1"/>
        <w:ind w:left="357"/>
        <w:jc w:val="center"/>
        <w:rPr>
          <w:rFonts w:ascii="Times New Roman" w:hAnsi="Times New Roman"/>
          <w:b/>
          <w:sz w:val="26"/>
          <w:szCs w:val="26"/>
        </w:rPr>
      </w:pPr>
      <w:r>
        <w:rPr>
          <w:b/>
          <w:sz w:val="26"/>
          <w:szCs w:val="26"/>
        </w:rPr>
        <w:t>1.5. Требования к претендентам на участие в конкурсе:</w:t>
      </w:r>
    </w:p>
    <w:p w:rsidR="00027F7A" w:rsidRDefault="00027F7A" w:rsidP="00027F7A">
      <w:pPr>
        <w:ind w:firstLine="540"/>
        <w:jc w:val="both"/>
        <w:rPr>
          <w:sz w:val="26"/>
          <w:szCs w:val="26"/>
        </w:rPr>
      </w:pPr>
      <w:bookmarkStart w:id="3" w:name="sub_10151"/>
      <w:r>
        <w:rPr>
          <w:sz w:val="26"/>
          <w:szCs w:val="26"/>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27F7A" w:rsidRDefault="00027F7A" w:rsidP="00027F7A">
      <w:pPr>
        <w:ind w:firstLine="540"/>
        <w:jc w:val="both"/>
        <w:rPr>
          <w:sz w:val="26"/>
          <w:szCs w:val="26"/>
        </w:rPr>
      </w:pPr>
      <w:bookmarkStart w:id="4" w:name="sub_10152"/>
      <w:bookmarkEnd w:id="3"/>
      <w:r>
        <w:rPr>
          <w:sz w:val="26"/>
          <w:szCs w:val="26"/>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27F7A" w:rsidRDefault="00027F7A" w:rsidP="00027F7A">
      <w:pPr>
        <w:ind w:firstLine="540"/>
        <w:jc w:val="both"/>
        <w:rPr>
          <w:sz w:val="26"/>
          <w:szCs w:val="26"/>
        </w:rPr>
      </w:pPr>
      <w:bookmarkStart w:id="5" w:name="sub_10153"/>
      <w:bookmarkEnd w:id="4"/>
      <w:r>
        <w:rPr>
          <w:sz w:val="26"/>
          <w:szCs w:val="26"/>
        </w:rPr>
        <w:lastRenderedPageBreak/>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27F7A" w:rsidRDefault="00027F7A" w:rsidP="00027F7A">
      <w:pPr>
        <w:ind w:firstLine="540"/>
        <w:jc w:val="both"/>
        <w:rPr>
          <w:sz w:val="26"/>
          <w:szCs w:val="26"/>
        </w:rPr>
      </w:pPr>
      <w:bookmarkStart w:id="6" w:name="sub_10154"/>
      <w:bookmarkEnd w:id="5"/>
      <w:r>
        <w:rPr>
          <w:sz w:val="26"/>
          <w:szCs w:val="26"/>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27F7A" w:rsidRDefault="00027F7A" w:rsidP="00027F7A">
      <w:pPr>
        <w:ind w:firstLine="540"/>
        <w:jc w:val="both"/>
        <w:rPr>
          <w:sz w:val="26"/>
          <w:szCs w:val="26"/>
        </w:rPr>
      </w:pPr>
      <w:bookmarkStart w:id="7" w:name="sub_10155"/>
      <w:bookmarkEnd w:id="6"/>
      <w:r>
        <w:rPr>
          <w:sz w:val="26"/>
          <w:szCs w:val="26"/>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7"/>
    <w:p w:rsidR="00027F7A" w:rsidRDefault="00027F7A" w:rsidP="00027F7A">
      <w:pPr>
        <w:ind w:firstLine="540"/>
        <w:jc w:val="both"/>
        <w:rPr>
          <w:sz w:val="26"/>
          <w:szCs w:val="26"/>
        </w:rPr>
      </w:pPr>
      <w:r>
        <w:rPr>
          <w:sz w:val="26"/>
          <w:szCs w:val="26"/>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указанной в конкурсной документации.</w:t>
      </w:r>
    </w:p>
    <w:p w:rsidR="00027F7A" w:rsidRDefault="00027F7A" w:rsidP="00027F7A">
      <w:pPr>
        <w:spacing w:before="100" w:beforeAutospacing="1" w:after="100" w:afterAutospacing="1"/>
        <w:ind w:left="357"/>
        <w:jc w:val="center"/>
        <w:rPr>
          <w:b/>
          <w:sz w:val="26"/>
          <w:szCs w:val="26"/>
        </w:rPr>
      </w:pPr>
      <w:r>
        <w:rPr>
          <w:b/>
          <w:sz w:val="26"/>
          <w:szCs w:val="26"/>
        </w:rPr>
        <w:t>1.6. Отказ в допуске к участию в конкурсе.</w:t>
      </w:r>
    </w:p>
    <w:p w:rsidR="00027F7A" w:rsidRDefault="00027F7A" w:rsidP="00027F7A">
      <w:pPr>
        <w:ind w:firstLine="540"/>
        <w:rPr>
          <w:sz w:val="26"/>
          <w:szCs w:val="26"/>
        </w:rPr>
      </w:pPr>
      <w:r>
        <w:rPr>
          <w:sz w:val="26"/>
          <w:szCs w:val="26"/>
        </w:rPr>
        <w:t>Основаниями для отказа в допуске к участию в конкурсе являются:</w:t>
      </w:r>
    </w:p>
    <w:p w:rsidR="00027F7A" w:rsidRDefault="00027F7A" w:rsidP="00027F7A">
      <w:pPr>
        <w:numPr>
          <w:ilvl w:val="0"/>
          <w:numId w:val="14"/>
        </w:numPr>
        <w:tabs>
          <w:tab w:val="left" w:pos="851"/>
        </w:tabs>
        <w:ind w:left="0" w:firstLine="583"/>
        <w:jc w:val="both"/>
        <w:rPr>
          <w:sz w:val="26"/>
          <w:szCs w:val="26"/>
        </w:rPr>
      </w:pPr>
      <w:bookmarkStart w:id="8" w:name="sub_10181"/>
      <w:r>
        <w:rPr>
          <w:sz w:val="26"/>
          <w:szCs w:val="26"/>
        </w:rPr>
        <w:t xml:space="preserve">непредставление определенных пунктом 3.1 </w:t>
      </w:r>
      <w:r>
        <w:rPr>
          <w:rStyle w:val="aff5"/>
          <w:color w:val="auto"/>
          <w:sz w:val="26"/>
          <w:szCs w:val="26"/>
        </w:rPr>
        <w:t>раздела 3</w:t>
      </w:r>
      <w:r>
        <w:rPr>
          <w:sz w:val="26"/>
          <w:szCs w:val="26"/>
        </w:rPr>
        <w:t xml:space="preserve"> настоящей Конкурсной документации документов, либо наличие в таких документах недостоверных сведений;</w:t>
      </w:r>
    </w:p>
    <w:p w:rsidR="00027F7A" w:rsidRDefault="00027F7A" w:rsidP="00027F7A">
      <w:pPr>
        <w:numPr>
          <w:ilvl w:val="0"/>
          <w:numId w:val="14"/>
        </w:numPr>
        <w:tabs>
          <w:tab w:val="left" w:pos="851"/>
        </w:tabs>
        <w:ind w:left="0" w:firstLine="583"/>
        <w:jc w:val="both"/>
        <w:rPr>
          <w:sz w:val="26"/>
          <w:szCs w:val="26"/>
        </w:rPr>
      </w:pPr>
      <w:bookmarkStart w:id="9" w:name="sub_10182"/>
      <w:bookmarkEnd w:id="8"/>
      <w:r>
        <w:rPr>
          <w:sz w:val="26"/>
          <w:szCs w:val="26"/>
        </w:rPr>
        <w:t xml:space="preserve">несоответствие претендента требованиям, установленным </w:t>
      </w:r>
      <w:hyperlink r:id="rId10" w:anchor="sub_1015" w:history="1">
        <w:r>
          <w:rPr>
            <w:rStyle w:val="aff5"/>
            <w:color w:val="auto"/>
            <w:sz w:val="26"/>
            <w:szCs w:val="26"/>
          </w:rPr>
          <w:t>пунктом</w:t>
        </w:r>
      </w:hyperlink>
      <w:r>
        <w:rPr>
          <w:sz w:val="26"/>
          <w:szCs w:val="26"/>
        </w:rPr>
        <w:t xml:space="preserve"> 1.5. раздела 1 настоящей Конкурсной документации;</w:t>
      </w:r>
      <w:bookmarkEnd w:id="9"/>
    </w:p>
    <w:p w:rsidR="00027F7A" w:rsidRDefault="00027F7A" w:rsidP="00027F7A">
      <w:pPr>
        <w:numPr>
          <w:ilvl w:val="0"/>
          <w:numId w:val="14"/>
        </w:numPr>
        <w:tabs>
          <w:tab w:val="left" w:pos="851"/>
        </w:tabs>
        <w:ind w:left="0" w:firstLine="583"/>
        <w:jc w:val="both"/>
        <w:rPr>
          <w:sz w:val="26"/>
          <w:szCs w:val="26"/>
        </w:rPr>
      </w:pPr>
      <w:r>
        <w:rPr>
          <w:sz w:val="26"/>
          <w:szCs w:val="26"/>
        </w:rPr>
        <w:t xml:space="preserve">несоответствие заявки на участие в конкурсе требованиям, установленным </w:t>
      </w:r>
      <w:hyperlink r:id="rId11" w:anchor="Par235" w:history="1">
        <w:r>
          <w:rPr>
            <w:rStyle w:val="ac"/>
            <w:sz w:val="26"/>
            <w:szCs w:val="26"/>
          </w:rPr>
          <w:t xml:space="preserve">пунктами </w:t>
        </w:r>
      </w:hyperlink>
      <w:r>
        <w:rPr>
          <w:sz w:val="26"/>
          <w:szCs w:val="26"/>
        </w:rPr>
        <w:t>3.1 раздела 3 настоящей Конкурсной документации.</w:t>
      </w:r>
    </w:p>
    <w:p w:rsidR="00027F7A" w:rsidRDefault="00027F7A" w:rsidP="00027F7A">
      <w:pPr>
        <w:spacing w:before="100" w:beforeAutospacing="1" w:after="100" w:afterAutospacing="1"/>
        <w:ind w:firstLine="539"/>
        <w:jc w:val="center"/>
        <w:rPr>
          <w:b/>
          <w:sz w:val="26"/>
          <w:szCs w:val="26"/>
        </w:rPr>
      </w:pPr>
      <w:r>
        <w:rPr>
          <w:b/>
          <w:sz w:val="26"/>
          <w:szCs w:val="26"/>
        </w:rPr>
        <w:t>Раздел 2. Конкурсная документация</w:t>
      </w:r>
    </w:p>
    <w:p w:rsidR="00027F7A" w:rsidRDefault="00027F7A" w:rsidP="00027F7A">
      <w:pPr>
        <w:spacing w:before="100" w:beforeAutospacing="1" w:after="100" w:afterAutospacing="1"/>
        <w:ind w:firstLine="539"/>
        <w:jc w:val="center"/>
        <w:rPr>
          <w:b/>
          <w:sz w:val="26"/>
          <w:szCs w:val="26"/>
        </w:rPr>
      </w:pPr>
      <w:r>
        <w:rPr>
          <w:b/>
          <w:sz w:val="26"/>
          <w:szCs w:val="26"/>
        </w:rPr>
        <w:t>2.1. Разъяснение положений конкурсной документации</w:t>
      </w:r>
    </w:p>
    <w:p w:rsidR="00027F7A" w:rsidRDefault="00027F7A" w:rsidP="00027F7A">
      <w:pPr>
        <w:ind w:firstLine="540"/>
        <w:jc w:val="both"/>
        <w:rPr>
          <w:sz w:val="26"/>
          <w:szCs w:val="26"/>
        </w:rPr>
      </w:pPr>
      <w:bookmarkStart w:id="10" w:name="sub_1048"/>
      <w:r>
        <w:rPr>
          <w:sz w:val="26"/>
          <w:szCs w:val="26"/>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027F7A" w:rsidRDefault="00027F7A" w:rsidP="00027F7A">
      <w:pPr>
        <w:ind w:firstLine="540"/>
        <w:jc w:val="both"/>
        <w:rPr>
          <w:sz w:val="26"/>
          <w:szCs w:val="26"/>
        </w:rPr>
      </w:pPr>
      <w:bookmarkStart w:id="11" w:name="sub_1049"/>
      <w:bookmarkEnd w:id="10"/>
      <w:r>
        <w:rPr>
          <w:sz w:val="26"/>
          <w:szCs w:val="26"/>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11"/>
    </w:p>
    <w:p w:rsidR="00027F7A" w:rsidRDefault="00027F7A" w:rsidP="00027F7A">
      <w:pPr>
        <w:spacing w:before="100" w:beforeAutospacing="1" w:after="100" w:afterAutospacing="1"/>
        <w:ind w:firstLine="539"/>
        <w:jc w:val="center"/>
        <w:rPr>
          <w:b/>
          <w:sz w:val="26"/>
          <w:szCs w:val="26"/>
        </w:rPr>
      </w:pPr>
      <w:r>
        <w:rPr>
          <w:b/>
          <w:sz w:val="26"/>
          <w:szCs w:val="26"/>
        </w:rPr>
        <w:t>2.2. Внесение изменений в конкурсную документацию.</w:t>
      </w:r>
    </w:p>
    <w:p w:rsidR="00027F7A" w:rsidRDefault="00027F7A" w:rsidP="00027F7A">
      <w:pPr>
        <w:ind w:firstLine="540"/>
        <w:jc w:val="both"/>
        <w:rPr>
          <w:sz w:val="26"/>
          <w:szCs w:val="26"/>
        </w:rPr>
      </w:pPr>
      <w:r>
        <w:rPr>
          <w:sz w:val="26"/>
          <w:szCs w:val="26"/>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w:t>
      </w:r>
      <w:r>
        <w:rPr>
          <w:sz w:val="26"/>
          <w:szCs w:val="26"/>
        </w:rPr>
        <w:lastRenderedPageBreak/>
        <w:t>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027F7A" w:rsidRDefault="00027F7A" w:rsidP="00027F7A">
      <w:pPr>
        <w:ind w:firstLine="540"/>
        <w:jc w:val="both"/>
        <w:rPr>
          <w:sz w:val="26"/>
          <w:szCs w:val="26"/>
        </w:rPr>
      </w:pPr>
      <w:r>
        <w:rPr>
          <w:sz w:val="26"/>
          <w:szCs w:val="26"/>
        </w:rPr>
        <w:t>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rsidR="00027F7A" w:rsidRDefault="00027F7A" w:rsidP="00027F7A">
      <w:pPr>
        <w:ind w:firstLine="540"/>
        <w:jc w:val="both"/>
        <w:rPr>
          <w:sz w:val="26"/>
          <w:szCs w:val="26"/>
        </w:rPr>
      </w:pPr>
      <w:r>
        <w:rPr>
          <w:sz w:val="26"/>
          <w:szCs w:val="26"/>
        </w:rPr>
        <w:t>Администрации Козинского сельского поселения Смоленского района Смоленской области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027F7A" w:rsidRDefault="00027F7A" w:rsidP="00027F7A">
      <w:pPr>
        <w:spacing w:before="100" w:beforeAutospacing="1" w:after="100" w:afterAutospacing="1"/>
        <w:ind w:firstLine="539"/>
        <w:jc w:val="center"/>
        <w:rPr>
          <w:b/>
          <w:sz w:val="26"/>
          <w:szCs w:val="26"/>
        </w:rPr>
      </w:pPr>
      <w:r>
        <w:rPr>
          <w:b/>
          <w:sz w:val="26"/>
          <w:szCs w:val="26"/>
        </w:rPr>
        <w:t>2.3. Отказ от проведения конкурса</w:t>
      </w:r>
    </w:p>
    <w:p w:rsidR="00027F7A" w:rsidRDefault="00027F7A" w:rsidP="00027F7A">
      <w:pPr>
        <w:ind w:firstLine="540"/>
        <w:jc w:val="both"/>
        <w:rPr>
          <w:sz w:val="26"/>
          <w:szCs w:val="26"/>
        </w:rPr>
      </w:pPr>
      <w:r>
        <w:rPr>
          <w:sz w:val="26"/>
          <w:szCs w:val="26"/>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027F7A" w:rsidRDefault="00027F7A" w:rsidP="00027F7A">
      <w:pPr>
        <w:ind w:firstLine="540"/>
        <w:jc w:val="both"/>
        <w:rPr>
          <w:sz w:val="26"/>
          <w:szCs w:val="26"/>
        </w:rPr>
      </w:pPr>
      <w:r>
        <w:rPr>
          <w:sz w:val="26"/>
          <w:szCs w:val="26"/>
        </w:rPr>
        <w:t>Если организатор конкурса отказался от проведения конкурса, то организатор конкурса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027F7A" w:rsidRDefault="00027F7A" w:rsidP="00027F7A">
      <w:pPr>
        <w:pStyle w:val="1"/>
        <w:keepNext w:val="0"/>
        <w:widowControl w:val="0"/>
        <w:jc w:val="center"/>
        <w:rPr>
          <w:sz w:val="26"/>
          <w:szCs w:val="26"/>
        </w:rPr>
      </w:pPr>
      <w:bookmarkStart w:id="12" w:name="_Toc189978051"/>
      <w:bookmarkStart w:id="13" w:name="_Toc131309080"/>
      <w:bookmarkStart w:id="14" w:name="_Ref119429503"/>
      <w:r>
        <w:rPr>
          <w:b w:val="0"/>
          <w:bCs w:val="0"/>
          <w:sz w:val="26"/>
          <w:szCs w:val="26"/>
        </w:rPr>
        <w:t>2.4. Обеспечение заявок на участие в конкурсе</w:t>
      </w:r>
      <w:bookmarkEnd w:id="12"/>
      <w:bookmarkEnd w:id="13"/>
      <w:bookmarkEnd w:id="14"/>
    </w:p>
    <w:p w:rsidR="00027F7A" w:rsidRDefault="00027F7A" w:rsidP="00027F7A">
      <w:pPr>
        <w:pStyle w:val="35"/>
        <w:ind w:firstLine="540"/>
        <w:rPr>
          <w:sz w:val="26"/>
          <w:szCs w:val="26"/>
        </w:rPr>
      </w:pPr>
      <w:r>
        <w:rPr>
          <w:sz w:val="26"/>
          <w:szCs w:val="26"/>
        </w:rPr>
        <w:t>2.4.1.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объекты конкурса которых объединены в один лот.</w:t>
      </w:r>
    </w:p>
    <w:p w:rsidR="00027F7A" w:rsidRDefault="00027F7A" w:rsidP="00027F7A">
      <w:pPr>
        <w:pStyle w:val="35"/>
        <w:ind w:firstLine="540"/>
        <w:rPr>
          <w:sz w:val="26"/>
          <w:szCs w:val="26"/>
        </w:rPr>
      </w:pPr>
      <w:r>
        <w:rPr>
          <w:sz w:val="26"/>
          <w:szCs w:val="26"/>
        </w:rPr>
        <w:t xml:space="preserve">2.4.2. Каждый претендент, подающий заявку на участие в конкурсе, вносит средства на указанный в </w:t>
      </w:r>
      <w:r>
        <w:rPr>
          <w:i/>
          <w:sz w:val="26"/>
          <w:szCs w:val="26"/>
        </w:rPr>
        <w:t xml:space="preserve">Информационной карте конкурса </w:t>
      </w:r>
      <w:r>
        <w:rPr>
          <w:sz w:val="26"/>
          <w:szCs w:val="26"/>
        </w:rPr>
        <w:t>счет.</w:t>
      </w:r>
    </w:p>
    <w:p w:rsidR="00027F7A" w:rsidRDefault="00027F7A" w:rsidP="00027F7A">
      <w:pPr>
        <w:pStyle w:val="35"/>
        <w:ind w:firstLine="540"/>
        <w:rPr>
          <w:sz w:val="26"/>
          <w:szCs w:val="26"/>
        </w:rPr>
      </w:pPr>
      <w:r>
        <w:rPr>
          <w:sz w:val="26"/>
          <w:szCs w:val="26"/>
        </w:rPr>
        <w:t>2.4.3. Факт внесения участником размещения заказа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5" w:name="_Toc119343902"/>
      <w:r>
        <w:rPr>
          <w:sz w:val="26"/>
          <w:szCs w:val="26"/>
        </w:rPr>
        <w:t xml:space="preserve">. </w:t>
      </w:r>
    </w:p>
    <w:p w:rsidR="00027F7A" w:rsidRDefault="00027F7A" w:rsidP="00027F7A">
      <w:pPr>
        <w:pStyle w:val="35"/>
        <w:ind w:firstLine="540"/>
        <w:rPr>
          <w:sz w:val="26"/>
          <w:szCs w:val="26"/>
        </w:rPr>
      </w:pPr>
      <w:r>
        <w:rPr>
          <w:sz w:val="26"/>
          <w:szCs w:val="26"/>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027F7A" w:rsidRDefault="00027F7A" w:rsidP="00027F7A">
      <w:pPr>
        <w:pStyle w:val="35"/>
        <w:ind w:firstLine="540"/>
        <w:rPr>
          <w:sz w:val="26"/>
          <w:szCs w:val="26"/>
        </w:rPr>
      </w:pPr>
      <w:r>
        <w:rPr>
          <w:sz w:val="26"/>
          <w:szCs w:val="26"/>
        </w:rPr>
        <w:t xml:space="preserve">2.4.4. 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w:t>
      </w:r>
    </w:p>
    <w:p w:rsidR="00027F7A" w:rsidRDefault="00027F7A" w:rsidP="00027F7A">
      <w:pPr>
        <w:pStyle w:val="35"/>
        <w:ind w:firstLine="540"/>
        <w:rPr>
          <w:sz w:val="26"/>
          <w:szCs w:val="26"/>
        </w:rPr>
      </w:pPr>
      <w:r>
        <w:rPr>
          <w:sz w:val="26"/>
          <w:szCs w:val="26"/>
        </w:rPr>
        <w:t xml:space="preserve">2.4.5. В случае отсутствия в составе заявки указанного выше платежного поручения </w:t>
      </w:r>
      <w:r>
        <w:rPr>
          <w:sz w:val="26"/>
          <w:szCs w:val="26"/>
        </w:rPr>
        <w:lastRenderedPageBreak/>
        <w:t>(квитанции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15"/>
      <w:r>
        <w:rPr>
          <w:sz w:val="26"/>
          <w:szCs w:val="26"/>
        </w:rPr>
        <w:t>.</w:t>
      </w:r>
    </w:p>
    <w:p w:rsidR="00027F7A" w:rsidRDefault="00027F7A" w:rsidP="00027F7A">
      <w:pPr>
        <w:pStyle w:val="35"/>
        <w:ind w:firstLine="540"/>
        <w:rPr>
          <w:sz w:val="26"/>
          <w:szCs w:val="26"/>
        </w:rPr>
      </w:pPr>
      <w:r>
        <w:rPr>
          <w:sz w:val="26"/>
          <w:szCs w:val="26"/>
        </w:rPr>
        <w:t>2.4.6. 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участником конкурса в следующих случаях и в следующие сроки:</w:t>
      </w:r>
    </w:p>
    <w:p w:rsidR="00027F7A" w:rsidRDefault="00027F7A" w:rsidP="00027F7A">
      <w:pPr>
        <w:pStyle w:val="35"/>
        <w:ind w:firstLine="540"/>
        <w:rPr>
          <w:sz w:val="26"/>
          <w:szCs w:val="26"/>
        </w:rPr>
      </w:pPr>
      <w:r>
        <w:rPr>
          <w:sz w:val="26"/>
          <w:szCs w:val="26"/>
        </w:rPr>
        <w:t>- претендентам, участникам конкурса в течение 5 (пяти) рабочих дней со дня принятия организатором конкурса решения об отказе от проведения открытого конкурса;</w:t>
      </w:r>
    </w:p>
    <w:p w:rsidR="00027F7A" w:rsidRDefault="00027F7A" w:rsidP="00027F7A">
      <w:pPr>
        <w:pStyle w:val="35"/>
        <w:tabs>
          <w:tab w:val="left" w:pos="0"/>
        </w:tabs>
        <w:ind w:firstLine="540"/>
        <w:rPr>
          <w:sz w:val="26"/>
          <w:szCs w:val="26"/>
        </w:rPr>
      </w:pPr>
      <w:r>
        <w:rPr>
          <w:sz w:val="26"/>
          <w:szCs w:val="26"/>
        </w:rPr>
        <w:t>- претенденту в течение 5 (пяти) рабочих дней с даты получения организатором конкурса уведомления об отзыве претендентом заявки .</w:t>
      </w:r>
    </w:p>
    <w:p w:rsidR="00027F7A" w:rsidRDefault="00027F7A" w:rsidP="00027F7A">
      <w:pPr>
        <w:pStyle w:val="35"/>
        <w:tabs>
          <w:tab w:val="left" w:pos="0"/>
        </w:tabs>
        <w:ind w:firstLine="540"/>
        <w:rPr>
          <w:sz w:val="26"/>
          <w:szCs w:val="26"/>
        </w:rPr>
      </w:pPr>
      <w:r>
        <w:rPr>
          <w:sz w:val="26"/>
          <w:szCs w:val="26"/>
        </w:rPr>
        <w:t>- в течение 5 (пяти) рабочих дней с даты подписания протокола вскрытия конвертов претендентам (претенденту), которые подали заявку после начала процедуры вскрытия конвертов;</w:t>
      </w:r>
    </w:p>
    <w:p w:rsidR="00027F7A" w:rsidRDefault="00027F7A" w:rsidP="00027F7A">
      <w:pPr>
        <w:pStyle w:val="35"/>
        <w:tabs>
          <w:tab w:val="left" w:pos="0"/>
        </w:tabs>
        <w:ind w:firstLine="540"/>
        <w:rPr>
          <w:sz w:val="26"/>
          <w:szCs w:val="26"/>
        </w:rPr>
      </w:pPr>
      <w:r>
        <w:rPr>
          <w:sz w:val="26"/>
          <w:szCs w:val="26"/>
        </w:rPr>
        <w:t>- в течение 5 (пяти) рабочих дней со дня подписания протокола рассмотрения заявок на участие в конкурсе претендентам (претенденту), не допущенным к участию в конкурсе;</w:t>
      </w:r>
    </w:p>
    <w:p w:rsidR="00027F7A" w:rsidRDefault="00027F7A" w:rsidP="00027F7A">
      <w:pPr>
        <w:pStyle w:val="35"/>
        <w:tabs>
          <w:tab w:val="left" w:pos="0"/>
        </w:tabs>
        <w:ind w:firstLine="540"/>
        <w:rPr>
          <w:sz w:val="26"/>
          <w:szCs w:val="26"/>
        </w:rPr>
      </w:pPr>
      <w:r>
        <w:rPr>
          <w:sz w:val="26"/>
          <w:szCs w:val="26"/>
        </w:rPr>
        <w:t>- в течение 5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027F7A" w:rsidRDefault="00027F7A" w:rsidP="00027F7A">
      <w:pPr>
        <w:pStyle w:val="35"/>
        <w:tabs>
          <w:tab w:val="left" w:pos="0"/>
        </w:tabs>
        <w:ind w:firstLine="540"/>
        <w:rPr>
          <w:sz w:val="26"/>
          <w:szCs w:val="26"/>
        </w:rPr>
      </w:pPr>
      <w:r>
        <w:rPr>
          <w:sz w:val="26"/>
          <w:szCs w:val="26"/>
        </w:rPr>
        <w:t>- участнику конкурса, который сделал предыдущее предложение по наибольшей стоимости дополнительных работ и услуг, в течение 5 (пяти) рабочих дней с даты представления организатору конкурса подписанного победителем проекта договора управления многоквартирным домом и обеспечения исполнения обязательств;</w:t>
      </w:r>
    </w:p>
    <w:p w:rsidR="00027F7A" w:rsidRDefault="00027F7A" w:rsidP="00027F7A">
      <w:pPr>
        <w:pStyle w:val="31"/>
        <w:widowControl w:val="0"/>
        <w:ind w:firstLine="539"/>
        <w:rPr>
          <w:sz w:val="26"/>
          <w:szCs w:val="26"/>
        </w:rPr>
      </w:pPr>
      <w:r>
        <w:rPr>
          <w:sz w:val="26"/>
          <w:szCs w:val="26"/>
        </w:rPr>
        <w:t>- победителю конкурса в течение 5 (пяти)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rsidR="00027F7A" w:rsidRDefault="00027F7A" w:rsidP="00027F7A">
      <w:pPr>
        <w:pStyle w:val="31"/>
        <w:widowControl w:val="0"/>
        <w:ind w:firstLine="539"/>
        <w:rPr>
          <w:sz w:val="26"/>
          <w:szCs w:val="26"/>
        </w:rPr>
      </w:pPr>
      <w:r>
        <w:rPr>
          <w:sz w:val="26"/>
          <w:szCs w:val="26"/>
        </w:rPr>
        <w:t>- единственному участнику конкурса в течение 5 (пяти)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w:t>
      </w:r>
    </w:p>
    <w:p w:rsidR="00027F7A" w:rsidRDefault="00027F7A" w:rsidP="00027F7A">
      <w:pPr>
        <w:pStyle w:val="35"/>
        <w:ind w:firstLine="540"/>
        <w:rPr>
          <w:sz w:val="26"/>
          <w:szCs w:val="26"/>
        </w:rPr>
      </w:pPr>
      <w:r>
        <w:rPr>
          <w:sz w:val="26"/>
          <w:szCs w:val="26"/>
        </w:rPr>
        <w:t>2.4.7. Денежные средства, внесенные в качестве обеспечения заявки на участие в конкурсе, не возвращаются в случаях:</w:t>
      </w:r>
    </w:p>
    <w:p w:rsidR="00027F7A" w:rsidRDefault="00027F7A" w:rsidP="00027F7A">
      <w:pPr>
        <w:pStyle w:val="Pa23"/>
        <w:widowControl w:val="0"/>
        <w:spacing w:before="0" w:line="240" w:lineRule="auto"/>
        <w:ind w:firstLine="540"/>
        <w:jc w:val="both"/>
        <w:rPr>
          <w:rFonts w:ascii="Times New Roman" w:hAnsi="Times New Roman"/>
          <w:color w:val="000000"/>
          <w:sz w:val="26"/>
          <w:szCs w:val="26"/>
        </w:rPr>
      </w:pPr>
      <w:r>
        <w:rPr>
          <w:rFonts w:ascii="Times New Roman" w:hAnsi="Times New Roman"/>
          <w:color w:val="000000"/>
          <w:sz w:val="26"/>
          <w:szCs w:val="26"/>
        </w:rPr>
        <w:t>- уклонения победителя конкурса от заключения договора управления многоквартирным домом;</w:t>
      </w:r>
    </w:p>
    <w:p w:rsidR="00027F7A" w:rsidRDefault="00027F7A" w:rsidP="00027F7A">
      <w:pPr>
        <w:pStyle w:val="Pa23"/>
        <w:widowControl w:val="0"/>
        <w:spacing w:before="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 уклонения участника конкурса, </w:t>
      </w:r>
      <w:r>
        <w:rPr>
          <w:sz w:val="26"/>
          <w:szCs w:val="26"/>
        </w:rPr>
        <w:t xml:space="preserve">который сделал предыдущее предложение по наибольшей стоимости дополнительных работ и услуг, </w:t>
      </w:r>
      <w:r>
        <w:rPr>
          <w:rFonts w:ascii="Times New Roman" w:hAnsi="Times New Roman"/>
          <w:color w:val="000000"/>
          <w:sz w:val="26"/>
          <w:szCs w:val="26"/>
        </w:rPr>
        <w:t>от заключения договора управления многоквартирным домом в случае, если победитель конкурса уклонился от заключения договора управления многоквартирным домом.</w:t>
      </w:r>
    </w:p>
    <w:p w:rsidR="00027F7A" w:rsidRDefault="00027F7A" w:rsidP="00027F7A">
      <w:pPr>
        <w:spacing w:before="100" w:beforeAutospacing="1" w:after="100" w:afterAutospacing="1"/>
        <w:ind w:left="540"/>
        <w:jc w:val="center"/>
        <w:rPr>
          <w:rFonts w:ascii="Times New Roman" w:hAnsi="Times New Roman"/>
          <w:b/>
          <w:sz w:val="26"/>
          <w:szCs w:val="26"/>
        </w:rPr>
      </w:pPr>
      <w:r>
        <w:rPr>
          <w:b/>
          <w:sz w:val="26"/>
          <w:szCs w:val="26"/>
        </w:rPr>
        <w:t>Раздел 3. Порядок подачи и рассмотрения заявок на участие в конкурсе.</w:t>
      </w:r>
    </w:p>
    <w:p w:rsidR="00027F7A" w:rsidRDefault="00027F7A" w:rsidP="00027F7A">
      <w:pPr>
        <w:spacing w:before="100" w:beforeAutospacing="1" w:after="100" w:afterAutospacing="1"/>
        <w:ind w:firstLine="540"/>
        <w:jc w:val="center"/>
        <w:rPr>
          <w:b/>
          <w:sz w:val="26"/>
          <w:szCs w:val="26"/>
        </w:rPr>
      </w:pPr>
      <w:bookmarkStart w:id="16" w:name="sub_1052"/>
      <w:r>
        <w:rPr>
          <w:b/>
          <w:sz w:val="26"/>
          <w:szCs w:val="26"/>
        </w:rPr>
        <w:t>3.1. Порядок подачи заявок на участие в конкурсе.</w:t>
      </w:r>
    </w:p>
    <w:p w:rsidR="00027F7A" w:rsidRDefault="00027F7A" w:rsidP="00027F7A">
      <w:pPr>
        <w:ind w:firstLine="540"/>
        <w:jc w:val="both"/>
        <w:rPr>
          <w:sz w:val="26"/>
          <w:szCs w:val="26"/>
        </w:rPr>
      </w:pPr>
      <w:r>
        <w:rPr>
          <w:sz w:val="26"/>
          <w:szCs w:val="26"/>
        </w:rPr>
        <w:t>Заявка на участие в конкурсе должна предоставляться претендентами в запечатанном конверте, все листы, входящие в состав заявки, должны быть сшиты и пронумерованы.</w:t>
      </w:r>
    </w:p>
    <w:p w:rsidR="00027F7A" w:rsidRDefault="00027F7A" w:rsidP="00027F7A">
      <w:pPr>
        <w:ind w:firstLine="540"/>
        <w:jc w:val="both"/>
        <w:rPr>
          <w:sz w:val="26"/>
          <w:szCs w:val="26"/>
        </w:rPr>
      </w:pPr>
      <w:r>
        <w:rPr>
          <w:sz w:val="26"/>
          <w:szCs w:val="26"/>
        </w:rPr>
        <w:t xml:space="preserve">Для участия в конкурсе заинтересованное лицо подает заявку на участие в конкурсе по форме, предусмотренной </w:t>
      </w:r>
      <w:r>
        <w:rPr>
          <w:rStyle w:val="aff5"/>
          <w:b/>
          <w:color w:val="auto"/>
          <w:sz w:val="26"/>
          <w:szCs w:val="26"/>
        </w:rPr>
        <w:t>приложением 2</w:t>
      </w:r>
      <w:r>
        <w:rPr>
          <w:sz w:val="26"/>
          <w:szCs w:val="26"/>
        </w:rPr>
        <w:t xml:space="preserve">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27F7A" w:rsidRDefault="00027F7A" w:rsidP="00027F7A">
      <w:pPr>
        <w:spacing w:before="100" w:beforeAutospacing="1" w:after="100" w:afterAutospacing="1"/>
        <w:ind w:firstLine="539"/>
        <w:jc w:val="center"/>
        <w:rPr>
          <w:b/>
          <w:sz w:val="26"/>
          <w:szCs w:val="26"/>
        </w:rPr>
      </w:pPr>
      <w:bookmarkStart w:id="17" w:name="sub_1053"/>
      <w:bookmarkEnd w:id="16"/>
      <w:r>
        <w:rPr>
          <w:b/>
          <w:sz w:val="26"/>
          <w:szCs w:val="26"/>
        </w:rPr>
        <w:lastRenderedPageBreak/>
        <w:t>Заявка на участие в конкурсе включает в себя:</w:t>
      </w:r>
    </w:p>
    <w:p w:rsidR="00027F7A" w:rsidRDefault="00027F7A" w:rsidP="00027F7A">
      <w:pPr>
        <w:ind w:firstLine="540"/>
        <w:jc w:val="both"/>
        <w:rPr>
          <w:sz w:val="26"/>
          <w:szCs w:val="26"/>
        </w:rPr>
      </w:pPr>
      <w:bookmarkStart w:id="18" w:name="sub_10531"/>
      <w:bookmarkEnd w:id="17"/>
      <w:r>
        <w:rPr>
          <w:sz w:val="26"/>
          <w:szCs w:val="26"/>
        </w:rPr>
        <w:t>1. Сведения и документы о претенденте:</w:t>
      </w:r>
    </w:p>
    <w:bookmarkEnd w:id="18"/>
    <w:p w:rsidR="00027F7A" w:rsidRDefault="00027F7A" w:rsidP="00027F7A">
      <w:pPr>
        <w:numPr>
          <w:ilvl w:val="0"/>
          <w:numId w:val="15"/>
        </w:numPr>
        <w:tabs>
          <w:tab w:val="left" w:pos="567"/>
        </w:tabs>
        <w:ind w:left="0" w:firstLine="414"/>
        <w:jc w:val="both"/>
        <w:rPr>
          <w:sz w:val="26"/>
          <w:szCs w:val="26"/>
        </w:rPr>
      </w:pPr>
      <w:r>
        <w:rPr>
          <w:sz w:val="26"/>
          <w:szCs w:val="26"/>
        </w:rPr>
        <w:t>наименование, организационно-правовую форму, место нахождения, почтовый адрес (</w:t>
      </w:r>
      <w:r>
        <w:rPr>
          <w:i/>
          <w:sz w:val="26"/>
          <w:szCs w:val="26"/>
        </w:rPr>
        <w:t>для юридического лица</w:t>
      </w:r>
      <w:r>
        <w:rPr>
          <w:sz w:val="26"/>
          <w:szCs w:val="26"/>
        </w:rPr>
        <w:t>);</w:t>
      </w:r>
    </w:p>
    <w:p w:rsidR="00027F7A" w:rsidRDefault="00027F7A" w:rsidP="00027F7A">
      <w:pPr>
        <w:numPr>
          <w:ilvl w:val="0"/>
          <w:numId w:val="15"/>
        </w:numPr>
        <w:tabs>
          <w:tab w:val="left" w:pos="567"/>
        </w:tabs>
        <w:ind w:left="0" w:firstLine="414"/>
        <w:jc w:val="both"/>
        <w:rPr>
          <w:sz w:val="26"/>
          <w:szCs w:val="26"/>
        </w:rPr>
      </w:pPr>
      <w:r>
        <w:rPr>
          <w:sz w:val="26"/>
          <w:szCs w:val="26"/>
        </w:rPr>
        <w:t>фамилию, имя, отчество, данные документа, удостоверяющего личность, место жительства (</w:t>
      </w:r>
      <w:r>
        <w:rPr>
          <w:i/>
          <w:sz w:val="26"/>
          <w:szCs w:val="26"/>
        </w:rPr>
        <w:t>для</w:t>
      </w:r>
      <w:r>
        <w:rPr>
          <w:sz w:val="26"/>
          <w:szCs w:val="26"/>
        </w:rPr>
        <w:t xml:space="preserve"> </w:t>
      </w:r>
      <w:r>
        <w:rPr>
          <w:i/>
          <w:sz w:val="26"/>
          <w:szCs w:val="26"/>
        </w:rPr>
        <w:t>индивидуального предпринимателя</w:t>
      </w:r>
      <w:r>
        <w:rPr>
          <w:sz w:val="26"/>
          <w:szCs w:val="26"/>
        </w:rPr>
        <w:t>);</w:t>
      </w:r>
    </w:p>
    <w:p w:rsidR="00027F7A" w:rsidRDefault="00027F7A" w:rsidP="00027F7A">
      <w:pPr>
        <w:numPr>
          <w:ilvl w:val="0"/>
          <w:numId w:val="15"/>
        </w:numPr>
        <w:tabs>
          <w:tab w:val="left" w:pos="567"/>
        </w:tabs>
        <w:ind w:left="0" w:firstLine="414"/>
        <w:jc w:val="both"/>
        <w:rPr>
          <w:sz w:val="26"/>
          <w:szCs w:val="26"/>
        </w:rPr>
      </w:pPr>
      <w:r>
        <w:rPr>
          <w:sz w:val="26"/>
          <w:szCs w:val="26"/>
        </w:rPr>
        <w:t>номер контактного телефона претендента;</w:t>
      </w:r>
    </w:p>
    <w:p w:rsidR="00027F7A" w:rsidRDefault="00027F7A" w:rsidP="00027F7A">
      <w:pPr>
        <w:numPr>
          <w:ilvl w:val="0"/>
          <w:numId w:val="15"/>
        </w:numPr>
        <w:tabs>
          <w:tab w:val="left" w:pos="567"/>
        </w:tabs>
        <w:ind w:left="0" w:firstLine="414"/>
        <w:jc w:val="both"/>
        <w:rPr>
          <w:sz w:val="26"/>
          <w:szCs w:val="26"/>
        </w:rPr>
      </w:pPr>
      <w:r>
        <w:rPr>
          <w:sz w:val="26"/>
          <w:szCs w:val="26"/>
        </w:rPr>
        <w:t>выписку из Единого государственного реестра юридических лиц (</w:t>
      </w:r>
      <w:r>
        <w:rPr>
          <w:i/>
          <w:sz w:val="26"/>
          <w:szCs w:val="26"/>
        </w:rPr>
        <w:t>для юридического лица</w:t>
      </w:r>
      <w:r>
        <w:rPr>
          <w:sz w:val="26"/>
          <w:szCs w:val="26"/>
        </w:rPr>
        <w:t>), либо нотариально заверенную копию такой выписки;</w:t>
      </w:r>
    </w:p>
    <w:p w:rsidR="00027F7A" w:rsidRDefault="00027F7A" w:rsidP="00027F7A">
      <w:pPr>
        <w:numPr>
          <w:ilvl w:val="0"/>
          <w:numId w:val="15"/>
        </w:numPr>
        <w:tabs>
          <w:tab w:val="left" w:pos="567"/>
        </w:tabs>
        <w:ind w:left="0" w:firstLine="414"/>
        <w:jc w:val="both"/>
        <w:rPr>
          <w:sz w:val="26"/>
          <w:szCs w:val="26"/>
        </w:rPr>
      </w:pPr>
      <w:r>
        <w:rPr>
          <w:sz w:val="26"/>
          <w:szCs w:val="26"/>
        </w:rPr>
        <w:t>выписку из Единого государственного реестра индивидуальных предпринимателей (</w:t>
      </w:r>
      <w:r>
        <w:rPr>
          <w:i/>
          <w:sz w:val="26"/>
          <w:szCs w:val="26"/>
        </w:rPr>
        <w:t>для индивидуального предпринимателя</w:t>
      </w:r>
      <w:r>
        <w:rPr>
          <w:sz w:val="26"/>
          <w:szCs w:val="26"/>
        </w:rPr>
        <w:t>), либо нотариально заверенную копию такой выписки;</w:t>
      </w:r>
    </w:p>
    <w:p w:rsidR="00027F7A" w:rsidRDefault="00027F7A" w:rsidP="00027F7A">
      <w:pPr>
        <w:numPr>
          <w:ilvl w:val="0"/>
          <w:numId w:val="15"/>
        </w:numPr>
        <w:tabs>
          <w:tab w:val="left" w:pos="567"/>
        </w:tabs>
        <w:ind w:left="0" w:firstLine="414"/>
        <w:jc w:val="both"/>
        <w:rPr>
          <w:sz w:val="26"/>
          <w:szCs w:val="26"/>
        </w:rPr>
      </w:pPr>
      <w:r>
        <w:rPr>
          <w:sz w:val="26"/>
          <w:szCs w:val="26"/>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27F7A" w:rsidRDefault="00027F7A" w:rsidP="00027F7A">
      <w:pPr>
        <w:numPr>
          <w:ilvl w:val="0"/>
          <w:numId w:val="15"/>
        </w:numPr>
        <w:tabs>
          <w:tab w:val="left" w:pos="567"/>
        </w:tabs>
        <w:ind w:left="0" w:firstLine="414"/>
        <w:jc w:val="both"/>
        <w:rPr>
          <w:sz w:val="26"/>
          <w:szCs w:val="26"/>
        </w:rPr>
      </w:pPr>
      <w:r>
        <w:rPr>
          <w:sz w:val="26"/>
          <w:szCs w:val="26"/>
        </w:rPr>
        <w:t>реквизиты банковского счета для возврата средств, внесенных в качестве обеспечения заявки на участие в конкурсе;</w:t>
      </w:r>
      <w:bookmarkStart w:id="19" w:name="sub_10532"/>
    </w:p>
    <w:p w:rsidR="00027F7A" w:rsidRDefault="00027F7A" w:rsidP="00027F7A">
      <w:pPr>
        <w:ind w:firstLine="540"/>
        <w:jc w:val="both"/>
        <w:rPr>
          <w:sz w:val="26"/>
          <w:szCs w:val="26"/>
        </w:rPr>
      </w:pPr>
      <w:r>
        <w:rPr>
          <w:sz w:val="26"/>
          <w:szCs w:val="26"/>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19"/>
    <w:p w:rsidR="00027F7A" w:rsidRDefault="00027F7A" w:rsidP="00027F7A">
      <w:pPr>
        <w:numPr>
          <w:ilvl w:val="0"/>
          <w:numId w:val="16"/>
        </w:numPr>
        <w:ind w:left="0" w:firstLine="556"/>
        <w:jc w:val="both"/>
        <w:rPr>
          <w:sz w:val="26"/>
          <w:szCs w:val="26"/>
        </w:rPr>
      </w:pPr>
      <w:r>
        <w:rPr>
          <w:sz w:val="26"/>
          <w:szCs w:val="26"/>
        </w:rPr>
        <w:t xml:space="preserve"> документы, подтверждающие внесение средств в качестве обеспечения заявки на участие в конкурсе: платежное поручение с отметкой банка об оплате, в случае оплаты при помощи системы «Банк-клиент»- оригинальное платежное поручение с выпиской из банка, подтверждающей перевод денежных средств;</w:t>
      </w:r>
    </w:p>
    <w:p w:rsidR="00027F7A" w:rsidRDefault="00027F7A" w:rsidP="00027F7A">
      <w:pPr>
        <w:numPr>
          <w:ilvl w:val="0"/>
          <w:numId w:val="16"/>
        </w:numPr>
        <w:ind w:left="0" w:firstLine="556"/>
        <w:jc w:val="both"/>
        <w:rPr>
          <w:sz w:val="26"/>
          <w:szCs w:val="26"/>
        </w:rPr>
      </w:pPr>
      <w:r>
        <w:rPr>
          <w:sz w:val="26"/>
          <w:szCs w:val="26"/>
        </w:rPr>
        <w:t xml:space="preserve"> копию документов, подтверждающих соответствие претендента требованию, установленному подпунктом 1 пункта 1.5. Раздела 1</w:t>
      </w:r>
      <w:r>
        <w:rPr>
          <w:b/>
          <w:sz w:val="26"/>
          <w:szCs w:val="26"/>
        </w:rPr>
        <w:t xml:space="preserve"> </w:t>
      </w:r>
      <w:r>
        <w:rPr>
          <w:sz w:val="26"/>
          <w:szCs w:val="26"/>
        </w:rPr>
        <w:t>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27F7A" w:rsidRDefault="00027F7A" w:rsidP="00027F7A">
      <w:pPr>
        <w:numPr>
          <w:ilvl w:val="0"/>
          <w:numId w:val="16"/>
        </w:numPr>
        <w:ind w:left="0" w:firstLine="556"/>
        <w:jc w:val="both"/>
        <w:rPr>
          <w:sz w:val="26"/>
          <w:szCs w:val="26"/>
        </w:rPr>
      </w:pPr>
      <w:r>
        <w:rPr>
          <w:sz w:val="26"/>
          <w:szCs w:val="26"/>
        </w:rPr>
        <w:t xml:space="preserve"> копия утвержденного бухгалтерского баланса за последний отчетный период;</w:t>
      </w:r>
    </w:p>
    <w:p w:rsidR="00027F7A" w:rsidRDefault="00027F7A" w:rsidP="00027F7A">
      <w:pPr>
        <w:ind w:firstLine="567"/>
        <w:jc w:val="both"/>
        <w:rPr>
          <w:sz w:val="26"/>
          <w:szCs w:val="26"/>
        </w:rPr>
      </w:pPr>
      <w:bookmarkStart w:id="20" w:name="sub_10533"/>
      <w:r>
        <w:rPr>
          <w:sz w:val="26"/>
          <w:szCs w:val="26"/>
        </w:rPr>
        <w:t>Организации и индивидуальные предприниматели, применяющие упрощенную систему налогообложения, предоставляют заверенную копию налоговой декларации за последний отчетный период.</w:t>
      </w:r>
    </w:p>
    <w:p w:rsidR="00027F7A" w:rsidRDefault="00027F7A" w:rsidP="00027F7A">
      <w:pPr>
        <w:ind w:firstLine="540"/>
        <w:jc w:val="both"/>
        <w:rPr>
          <w:sz w:val="26"/>
          <w:szCs w:val="26"/>
        </w:rPr>
      </w:pPr>
      <w:r>
        <w:rPr>
          <w:sz w:val="26"/>
          <w:szCs w:val="26"/>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bookmarkStart w:id="21" w:name="sub_1055"/>
      <w:bookmarkEnd w:id="20"/>
    </w:p>
    <w:p w:rsidR="00027F7A" w:rsidRDefault="00027F7A" w:rsidP="00027F7A">
      <w:pPr>
        <w:ind w:firstLine="540"/>
        <w:jc w:val="both"/>
        <w:rPr>
          <w:sz w:val="26"/>
          <w:szCs w:val="26"/>
        </w:rPr>
      </w:pPr>
      <w:r>
        <w:rPr>
          <w:sz w:val="26"/>
          <w:szCs w:val="26"/>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1"/>
      <w:r>
        <w:rPr>
          <w:sz w:val="26"/>
          <w:szCs w:val="26"/>
        </w:rPr>
        <w:t xml:space="preserve">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27F7A" w:rsidRDefault="00027F7A" w:rsidP="00027F7A">
      <w:pPr>
        <w:ind w:firstLine="540"/>
        <w:jc w:val="both"/>
        <w:rPr>
          <w:sz w:val="26"/>
          <w:szCs w:val="26"/>
        </w:rPr>
      </w:pPr>
      <w:bookmarkStart w:id="22" w:name="sub_1056"/>
      <w:r>
        <w:rPr>
          <w:sz w:val="26"/>
          <w:szCs w:val="26"/>
        </w:rPr>
        <w:t xml:space="preserve">Каждая заявка на участие в конкурсе, поступившая в установленный в соответствии с </w:t>
      </w:r>
      <w:r>
        <w:rPr>
          <w:rStyle w:val="aff5"/>
          <w:b/>
          <w:color w:val="auto"/>
          <w:sz w:val="26"/>
          <w:szCs w:val="26"/>
        </w:rPr>
        <w:t>пунктом 3.1</w:t>
      </w:r>
      <w:r>
        <w:rPr>
          <w:sz w:val="26"/>
          <w:szCs w:val="26"/>
        </w:rPr>
        <w:t xml:space="preserve">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027F7A" w:rsidRDefault="00027F7A" w:rsidP="00027F7A">
      <w:pPr>
        <w:ind w:firstLine="540"/>
        <w:jc w:val="both"/>
        <w:rPr>
          <w:sz w:val="26"/>
          <w:szCs w:val="26"/>
        </w:rPr>
      </w:pPr>
      <w:bookmarkStart w:id="23" w:name="sub_1057"/>
      <w:bookmarkEnd w:id="22"/>
      <w:r>
        <w:rPr>
          <w:sz w:val="26"/>
          <w:szCs w:val="26"/>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w:t>
      </w:r>
      <w:r>
        <w:rPr>
          <w:sz w:val="26"/>
          <w:szCs w:val="26"/>
        </w:rPr>
        <w:lastRenderedPageBreak/>
        <w:t>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27F7A" w:rsidRDefault="00027F7A" w:rsidP="00027F7A">
      <w:pPr>
        <w:ind w:firstLine="540"/>
        <w:jc w:val="both"/>
        <w:rPr>
          <w:sz w:val="26"/>
          <w:szCs w:val="26"/>
        </w:rPr>
      </w:pPr>
      <w:bookmarkStart w:id="24" w:name="sub_1058"/>
      <w:bookmarkEnd w:id="23"/>
      <w:r>
        <w:rPr>
          <w:sz w:val="26"/>
          <w:szCs w:val="26"/>
        </w:rPr>
        <w:t>В случае если по окончании срока подачи заявок на участие в конкурсе подана только одна заявка, она также рассматривается в порядке, установленном пунктом 3.2 настоящей Конкурсной документации.</w:t>
      </w:r>
    </w:p>
    <w:p w:rsidR="00027F7A" w:rsidRDefault="00027F7A" w:rsidP="00027F7A">
      <w:pPr>
        <w:ind w:firstLine="540"/>
        <w:jc w:val="both"/>
        <w:rPr>
          <w:sz w:val="26"/>
          <w:szCs w:val="26"/>
        </w:rPr>
      </w:pPr>
      <w:bookmarkStart w:id="25" w:name="sub_1059"/>
      <w:bookmarkEnd w:id="24"/>
      <w:r>
        <w:rPr>
          <w:sz w:val="26"/>
          <w:szCs w:val="26"/>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РФ от 6 февраля </w:t>
      </w:r>
      <w:smartTag w:uri="urn:schemas-microsoft-com:office:smarttags" w:element="metricconverter">
        <w:smartTagPr>
          <w:attr w:name="ProductID" w:val="2006 г"/>
        </w:smartTagPr>
        <w:r>
          <w:rPr>
            <w:sz w:val="26"/>
            <w:szCs w:val="26"/>
          </w:rPr>
          <w:t>2006 г</w:t>
        </w:r>
      </w:smartTag>
      <w:r>
        <w:rPr>
          <w:sz w:val="26"/>
          <w:szCs w:val="26"/>
        </w:rPr>
        <w:t>. №75.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027F7A" w:rsidRDefault="00027F7A" w:rsidP="00027F7A">
      <w:pPr>
        <w:spacing w:before="100" w:beforeAutospacing="1" w:after="100" w:afterAutospacing="1"/>
        <w:ind w:firstLine="539"/>
        <w:jc w:val="center"/>
        <w:rPr>
          <w:b/>
          <w:sz w:val="26"/>
          <w:szCs w:val="26"/>
        </w:rPr>
      </w:pPr>
      <w:bookmarkStart w:id="26" w:name="sub_1060"/>
      <w:bookmarkEnd w:id="25"/>
      <w:r>
        <w:rPr>
          <w:b/>
          <w:sz w:val="26"/>
          <w:szCs w:val="26"/>
        </w:rPr>
        <w:t>3.2 Порядок рассмотрения заявок на участие в конкурсе</w:t>
      </w:r>
    </w:p>
    <w:p w:rsidR="00027F7A" w:rsidRDefault="00027F7A" w:rsidP="00027F7A">
      <w:pPr>
        <w:ind w:firstLine="540"/>
        <w:jc w:val="both"/>
        <w:rPr>
          <w:sz w:val="26"/>
          <w:szCs w:val="26"/>
        </w:rPr>
      </w:pPr>
      <w:r>
        <w:rPr>
          <w:sz w:val="26"/>
          <w:szCs w:val="26"/>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027F7A" w:rsidRDefault="00027F7A" w:rsidP="00027F7A">
      <w:pPr>
        <w:ind w:firstLine="540"/>
        <w:jc w:val="both"/>
        <w:rPr>
          <w:sz w:val="26"/>
          <w:szCs w:val="26"/>
        </w:rPr>
      </w:pPr>
      <w:bookmarkStart w:id="27" w:name="sub_1061"/>
      <w:bookmarkEnd w:id="26"/>
      <w:r>
        <w:rPr>
          <w:sz w:val="26"/>
          <w:szCs w:val="26"/>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027F7A" w:rsidRDefault="00027F7A" w:rsidP="00027F7A">
      <w:pPr>
        <w:ind w:firstLine="540"/>
        <w:jc w:val="both"/>
        <w:rPr>
          <w:sz w:val="26"/>
          <w:szCs w:val="26"/>
        </w:rPr>
      </w:pPr>
      <w:bookmarkStart w:id="28" w:name="sub_1062"/>
      <w:bookmarkEnd w:id="27"/>
      <w:r>
        <w:rPr>
          <w:sz w:val="26"/>
          <w:szCs w:val="26"/>
        </w:rPr>
        <w:t>Претенденты или их представители вправе присутствовать при вскрытии конвертов с заявками на участие в конкурсе.</w:t>
      </w:r>
    </w:p>
    <w:p w:rsidR="00027F7A" w:rsidRDefault="00027F7A" w:rsidP="00027F7A">
      <w:pPr>
        <w:ind w:firstLine="540"/>
        <w:jc w:val="both"/>
        <w:rPr>
          <w:sz w:val="26"/>
          <w:szCs w:val="26"/>
        </w:rPr>
      </w:pPr>
      <w:bookmarkStart w:id="29" w:name="sub_1063"/>
      <w:bookmarkEnd w:id="28"/>
      <w:r>
        <w:rPr>
          <w:sz w:val="26"/>
          <w:szCs w:val="26"/>
        </w:rPr>
        <w:t>Наименование (</w:t>
      </w:r>
      <w:r>
        <w:rPr>
          <w:i/>
          <w:sz w:val="26"/>
          <w:szCs w:val="26"/>
        </w:rPr>
        <w:t>для юридического лица</w:t>
      </w:r>
      <w:r>
        <w:rPr>
          <w:sz w:val="26"/>
          <w:szCs w:val="26"/>
        </w:rPr>
        <w:t>), фамилия, имя, отчество (</w:t>
      </w:r>
      <w:r>
        <w:rPr>
          <w:i/>
          <w:sz w:val="26"/>
          <w:szCs w:val="26"/>
        </w:rPr>
        <w:t>для индивидуального предпринимателя</w:t>
      </w:r>
      <w:r>
        <w:rPr>
          <w:sz w:val="26"/>
          <w:szCs w:val="26"/>
        </w:rPr>
        <w:t>)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27F7A" w:rsidRDefault="00027F7A" w:rsidP="00027F7A">
      <w:pPr>
        <w:ind w:firstLine="540"/>
        <w:jc w:val="both"/>
        <w:rPr>
          <w:sz w:val="26"/>
          <w:szCs w:val="26"/>
        </w:rPr>
      </w:pPr>
      <w:bookmarkStart w:id="30" w:name="sub_1064"/>
      <w:bookmarkEnd w:id="29"/>
      <w:r>
        <w:rPr>
          <w:sz w:val="26"/>
          <w:szCs w:val="26"/>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1" w:name="sub_1065"/>
      <w:bookmarkEnd w:id="30"/>
      <w:r>
        <w:rPr>
          <w:sz w:val="26"/>
          <w:szCs w:val="26"/>
        </w:rPr>
        <w:t>.</w:t>
      </w:r>
    </w:p>
    <w:p w:rsidR="00027F7A" w:rsidRDefault="00027F7A" w:rsidP="00027F7A">
      <w:pPr>
        <w:ind w:firstLine="540"/>
        <w:jc w:val="both"/>
        <w:rPr>
          <w:sz w:val="26"/>
          <w:szCs w:val="26"/>
        </w:rPr>
      </w:pPr>
      <w:r>
        <w:rPr>
          <w:sz w:val="26"/>
          <w:szCs w:val="26"/>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r>
        <w:rPr>
          <w:b/>
          <w:sz w:val="26"/>
          <w:szCs w:val="26"/>
        </w:rPr>
        <w:t>в день его подписания</w:t>
      </w:r>
      <w:r>
        <w:rPr>
          <w:sz w:val="26"/>
          <w:szCs w:val="26"/>
        </w:rPr>
        <w:t>.</w:t>
      </w:r>
    </w:p>
    <w:p w:rsidR="00027F7A" w:rsidRDefault="00027F7A" w:rsidP="00027F7A">
      <w:pPr>
        <w:ind w:firstLine="540"/>
        <w:jc w:val="both"/>
        <w:rPr>
          <w:sz w:val="26"/>
          <w:szCs w:val="26"/>
        </w:rPr>
      </w:pPr>
      <w:bookmarkStart w:id="32" w:name="sub_1068"/>
      <w:bookmarkEnd w:id="31"/>
      <w:r>
        <w:rPr>
          <w:sz w:val="26"/>
          <w:szCs w:val="26"/>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2" w:anchor="sub_1015" w:history="1">
        <w:r>
          <w:rPr>
            <w:rStyle w:val="aff5"/>
            <w:b/>
            <w:color w:val="auto"/>
            <w:sz w:val="26"/>
            <w:szCs w:val="26"/>
          </w:rPr>
          <w:t>пунктом 15</w:t>
        </w:r>
      </w:hyperlink>
      <w:r>
        <w:rPr>
          <w:sz w:val="26"/>
          <w:szCs w:val="26"/>
        </w:rPr>
        <w:t xml:space="preserve"> Правил проведения органом местного 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Pr>
            <w:sz w:val="26"/>
            <w:szCs w:val="26"/>
          </w:rPr>
          <w:t>2006 г</w:t>
        </w:r>
      </w:smartTag>
      <w:r>
        <w:rPr>
          <w:sz w:val="26"/>
          <w:szCs w:val="26"/>
        </w:rPr>
        <w:t>. №75.</w:t>
      </w:r>
    </w:p>
    <w:p w:rsidR="00027F7A" w:rsidRDefault="00027F7A" w:rsidP="00027F7A">
      <w:pPr>
        <w:ind w:firstLine="540"/>
        <w:jc w:val="both"/>
        <w:rPr>
          <w:sz w:val="26"/>
          <w:szCs w:val="26"/>
        </w:rPr>
      </w:pPr>
      <w:bookmarkStart w:id="33" w:name="sub_1070"/>
      <w:bookmarkEnd w:id="32"/>
      <w:r>
        <w:rPr>
          <w:sz w:val="26"/>
          <w:szCs w:val="26"/>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Pr>
          <w:rStyle w:val="aff5"/>
          <w:b/>
          <w:color w:val="auto"/>
          <w:sz w:val="26"/>
          <w:szCs w:val="26"/>
        </w:rPr>
        <w:t>пункта 1.6.</w:t>
      </w:r>
      <w:r>
        <w:rPr>
          <w:sz w:val="26"/>
          <w:szCs w:val="26"/>
        </w:rPr>
        <w:t xml:space="preserve"> настоящей Конкурсной документации. Конкурсная комиссия оформляет протокол </w:t>
      </w:r>
      <w:r>
        <w:rPr>
          <w:sz w:val="26"/>
          <w:szCs w:val="26"/>
        </w:rPr>
        <w:lastRenderedPageBreak/>
        <w:t>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33"/>
      <w:r>
        <w:rPr>
          <w:sz w:val="26"/>
          <w:szCs w:val="26"/>
        </w:rPr>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027F7A" w:rsidRDefault="00027F7A" w:rsidP="00027F7A">
      <w:pPr>
        <w:ind w:firstLine="540"/>
        <w:jc w:val="both"/>
        <w:rPr>
          <w:sz w:val="26"/>
          <w:szCs w:val="26"/>
        </w:rPr>
      </w:pPr>
      <w:bookmarkStart w:id="34" w:name="sub_1071"/>
      <w:r>
        <w:rPr>
          <w:sz w:val="26"/>
          <w:szCs w:val="26"/>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27F7A" w:rsidRDefault="00027F7A" w:rsidP="00027F7A">
      <w:pPr>
        <w:ind w:firstLine="540"/>
        <w:jc w:val="both"/>
        <w:rPr>
          <w:color w:val="FF0000"/>
          <w:sz w:val="26"/>
          <w:szCs w:val="26"/>
        </w:rPr>
      </w:pPr>
      <w:bookmarkStart w:id="35" w:name="sub_1072"/>
      <w:bookmarkEnd w:id="34"/>
      <w:r>
        <w:rPr>
          <w:sz w:val="26"/>
          <w:szCs w:val="26"/>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r>
        <w:rPr>
          <w:color w:val="FF0000"/>
          <w:sz w:val="26"/>
          <w:szCs w:val="26"/>
        </w:rPr>
        <w:t xml:space="preserve"> </w:t>
      </w:r>
      <w:r>
        <w:rPr>
          <w:sz w:val="26"/>
          <w:szCs w:val="26"/>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27F7A" w:rsidRDefault="00027F7A" w:rsidP="00027F7A">
      <w:pPr>
        <w:ind w:firstLine="540"/>
        <w:jc w:val="both"/>
        <w:rPr>
          <w:sz w:val="26"/>
          <w:szCs w:val="26"/>
        </w:rPr>
      </w:pPr>
      <w:bookmarkStart w:id="36" w:name="sub_1073"/>
      <w:bookmarkEnd w:id="35"/>
      <w:r>
        <w:rPr>
          <w:sz w:val="26"/>
          <w:szCs w:val="26"/>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w:t>
      </w:r>
    </w:p>
    <w:bookmarkEnd w:id="36"/>
    <w:p w:rsidR="00027F7A" w:rsidRDefault="00027F7A" w:rsidP="00027F7A">
      <w:pPr>
        <w:ind w:firstLine="540"/>
        <w:jc w:val="both"/>
        <w:rPr>
          <w:sz w:val="26"/>
          <w:szCs w:val="26"/>
        </w:rPr>
      </w:pPr>
      <w:r>
        <w:rPr>
          <w:sz w:val="26"/>
          <w:szCs w:val="26"/>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27F7A" w:rsidRDefault="00027F7A" w:rsidP="00027F7A">
      <w:pPr>
        <w:spacing w:before="100" w:beforeAutospacing="1" w:after="100" w:afterAutospacing="1"/>
        <w:ind w:firstLine="539"/>
        <w:jc w:val="center"/>
        <w:rPr>
          <w:b/>
          <w:sz w:val="26"/>
          <w:szCs w:val="26"/>
        </w:rPr>
      </w:pPr>
      <w:r>
        <w:rPr>
          <w:b/>
          <w:sz w:val="26"/>
          <w:szCs w:val="26"/>
        </w:rPr>
        <w:t>Раздел 4. Порядок проведения конкурса</w:t>
      </w:r>
    </w:p>
    <w:p w:rsidR="00027F7A" w:rsidRDefault="00027F7A" w:rsidP="00027F7A">
      <w:pPr>
        <w:ind w:firstLine="540"/>
        <w:jc w:val="both"/>
        <w:rPr>
          <w:sz w:val="26"/>
          <w:szCs w:val="26"/>
        </w:rPr>
      </w:pPr>
      <w:bookmarkStart w:id="37" w:name="sub_1074"/>
      <w:r>
        <w:rPr>
          <w:sz w:val="26"/>
          <w:szCs w:val="26"/>
        </w:rPr>
        <w:t>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027F7A" w:rsidRDefault="00027F7A" w:rsidP="00027F7A">
      <w:pPr>
        <w:ind w:firstLine="540"/>
        <w:jc w:val="both"/>
        <w:rPr>
          <w:sz w:val="26"/>
          <w:szCs w:val="26"/>
        </w:rPr>
      </w:pPr>
      <w:bookmarkStart w:id="38" w:name="sub_1075"/>
      <w:bookmarkEnd w:id="37"/>
      <w:r>
        <w:rPr>
          <w:sz w:val="26"/>
          <w:szCs w:val="26"/>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027F7A" w:rsidRDefault="00027F7A" w:rsidP="00027F7A">
      <w:pPr>
        <w:ind w:firstLine="540"/>
        <w:jc w:val="both"/>
        <w:rPr>
          <w:sz w:val="26"/>
          <w:szCs w:val="26"/>
        </w:rPr>
      </w:pPr>
      <w:bookmarkStart w:id="39" w:name="sub_1076"/>
      <w:bookmarkEnd w:id="38"/>
      <w:r>
        <w:rPr>
          <w:sz w:val="26"/>
          <w:szCs w:val="26"/>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настоящей Конкурсной документации.</w:t>
      </w:r>
    </w:p>
    <w:bookmarkEnd w:id="39"/>
    <w:p w:rsidR="00027F7A" w:rsidRDefault="00027F7A" w:rsidP="00027F7A">
      <w:pPr>
        <w:ind w:firstLine="540"/>
        <w:jc w:val="both"/>
        <w:rPr>
          <w:sz w:val="26"/>
          <w:szCs w:val="26"/>
        </w:rPr>
      </w:pPr>
      <w:r>
        <w:rPr>
          <w:sz w:val="26"/>
          <w:szCs w:val="26"/>
        </w:rPr>
        <w:t xml:space="preserve">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w:t>
      </w:r>
      <w:r>
        <w:rPr>
          <w:sz w:val="26"/>
          <w:szCs w:val="26"/>
        </w:rPr>
        <w:lastRenderedPageBreak/>
        <w:t>конкурса, который сделал предложение по наибольшей стоимости дополнительных работ и услуг.</w:t>
      </w:r>
    </w:p>
    <w:p w:rsidR="00027F7A" w:rsidRDefault="00027F7A" w:rsidP="00027F7A">
      <w:pPr>
        <w:ind w:firstLine="540"/>
        <w:jc w:val="both"/>
        <w:rPr>
          <w:sz w:val="26"/>
          <w:szCs w:val="26"/>
        </w:rPr>
      </w:pPr>
      <w:bookmarkStart w:id="40" w:name="sub_1077"/>
      <w:r>
        <w:rPr>
          <w:sz w:val="26"/>
          <w:szCs w:val="26"/>
        </w:rPr>
        <w:t xml:space="preserve">Данный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w:t>
      </w:r>
      <w:r>
        <w:rPr>
          <w:b/>
          <w:sz w:val="26"/>
          <w:szCs w:val="26"/>
        </w:rPr>
        <w:t>должна превышать 20 процентов</w:t>
      </w:r>
      <w:r>
        <w:rPr>
          <w:sz w:val="26"/>
          <w:szCs w:val="26"/>
        </w:rPr>
        <w:t>.</w:t>
      </w:r>
    </w:p>
    <w:p w:rsidR="00027F7A" w:rsidRDefault="00027F7A" w:rsidP="00027F7A">
      <w:pPr>
        <w:ind w:firstLine="540"/>
        <w:jc w:val="both"/>
        <w:rPr>
          <w:sz w:val="26"/>
          <w:szCs w:val="26"/>
        </w:rPr>
      </w:pPr>
      <w:bookmarkStart w:id="41" w:name="sub_1078"/>
      <w:bookmarkEnd w:id="40"/>
      <w:r>
        <w:rPr>
          <w:sz w:val="26"/>
          <w:szCs w:val="26"/>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bookmarkEnd w:id="41"/>
    <w:p w:rsidR="00027F7A" w:rsidRDefault="00027F7A" w:rsidP="00027F7A">
      <w:pPr>
        <w:ind w:firstLine="540"/>
        <w:jc w:val="both"/>
        <w:rPr>
          <w:sz w:val="26"/>
          <w:szCs w:val="26"/>
        </w:rPr>
      </w:pPr>
      <w:r>
        <w:rPr>
          <w:sz w:val="26"/>
          <w:szCs w:val="26"/>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027F7A" w:rsidRDefault="00027F7A" w:rsidP="00027F7A">
      <w:pPr>
        <w:ind w:firstLine="540"/>
        <w:jc w:val="both"/>
        <w:rPr>
          <w:sz w:val="26"/>
          <w:szCs w:val="26"/>
        </w:rPr>
      </w:pPr>
      <w:bookmarkStart w:id="42" w:name="sub_1079"/>
      <w:r>
        <w:rPr>
          <w:sz w:val="26"/>
          <w:szCs w:val="26"/>
        </w:rPr>
        <w:t>Также если участник конкурса отказался выполнить указанные в предыдущем абзаце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w:t>
      </w:r>
      <w:bookmarkEnd w:id="42"/>
      <w:r>
        <w:rPr>
          <w:sz w:val="26"/>
          <w:szCs w:val="26"/>
        </w:rPr>
        <w:t xml:space="preserve"> </w:t>
      </w:r>
      <w:bookmarkStart w:id="43" w:name="sub_1080"/>
    </w:p>
    <w:p w:rsidR="00027F7A" w:rsidRDefault="00027F7A" w:rsidP="00027F7A">
      <w:pPr>
        <w:ind w:firstLine="540"/>
        <w:jc w:val="both"/>
        <w:rPr>
          <w:sz w:val="26"/>
          <w:szCs w:val="26"/>
        </w:rPr>
      </w:pPr>
      <w:r>
        <w:rPr>
          <w:sz w:val="26"/>
          <w:szCs w:val="26"/>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027F7A" w:rsidRDefault="00027F7A" w:rsidP="00027F7A">
      <w:pPr>
        <w:ind w:firstLine="540"/>
        <w:jc w:val="both"/>
        <w:rPr>
          <w:sz w:val="26"/>
          <w:szCs w:val="26"/>
        </w:rPr>
      </w:pPr>
      <w:bookmarkStart w:id="44" w:name="sub_1081"/>
      <w:bookmarkEnd w:id="43"/>
      <w:r>
        <w:rPr>
          <w:sz w:val="26"/>
          <w:szCs w:val="26"/>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027F7A" w:rsidRDefault="00027F7A" w:rsidP="00027F7A">
      <w:pPr>
        <w:ind w:firstLine="540"/>
        <w:jc w:val="both"/>
        <w:rPr>
          <w:sz w:val="26"/>
          <w:szCs w:val="26"/>
        </w:rPr>
      </w:pPr>
      <w:bookmarkStart w:id="45" w:name="sub_1082"/>
      <w:bookmarkEnd w:id="44"/>
      <w:r>
        <w:rPr>
          <w:sz w:val="26"/>
          <w:szCs w:val="26"/>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027F7A" w:rsidRDefault="00027F7A" w:rsidP="00027F7A">
      <w:pPr>
        <w:ind w:firstLine="540"/>
        <w:jc w:val="both"/>
        <w:rPr>
          <w:sz w:val="26"/>
          <w:szCs w:val="26"/>
        </w:rPr>
      </w:pPr>
      <w:bookmarkStart w:id="46" w:name="sub_1083"/>
      <w:bookmarkEnd w:id="45"/>
      <w:r>
        <w:rPr>
          <w:sz w:val="26"/>
          <w:szCs w:val="26"/>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bookmarkEnd w:id="46"/>
    <w:p w:rsidR="00027F7A" w:rsidRDefault="00027F7A" w:rsidP="00027F7A">
      <w:pPr>
        <w:ind w:firstLine="540"/>
        <w:jc w:val="both"/>
        <w:rPr>
          <w:sz w:val="26"/>
          <w:szCs w:val="26"/>
        </w:rPr>
      </w:pPr>
      <w:r>
        <w:rPr>
          <w:sz w:val="26"/>
          <w:szCs w:val="26"/>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027F7A" w:rsidRDefault="00027F7A" w:rsidP="00027F7A">
      <w:pPr>
        <w:ind w:firstLine="540"/>
        <w:jc w:val="both"/>
        <w:rPr>
          <w:sz w:val="26"/>
          <w:szCs w:val="26"/>
        </w:rPr>
      </w:pPr>
      <w:bookmarkStart w:id="47" w:name="sub_1084"/>
      <w:r>
        <w:rPr>
          <w:sz w:val="26"/>
          <w:szCs w:val="26"/>
        </w:rPr>
        <w:t xml:space="preserve">Текст протокола конкурса размещается на официальном сайте организатором конкурса </w:t>
      </w:r>
      <w:r>
        <w:rPr>
          <w:b/>
          <w:sz w:val="26"/>
          <w:szCs w:val="26"/>
        </w:rPr>
        <w:t>в течение 1 рабочего дня</w:t>
      </w:r>
      <w:r>
        <w:rPr>
          <w:sz w:val="26"/>
          <w:szCs w:val="26"/>
        </w:rPr>
        <w:t xml:space="preserve"> с даты его утверждения. Протокол конкурса публикуется организатором конкурса в официальном печатном издании </w:t>
      </w:r>
      <w:r>
        <w:rPr>
          <w:b/>
          <w:sz w:val="26"/>
          <w:szCs w:val="26"/>
        </w:rPr>
        <w:t>в течение 10 рабочих дней</w:t>
      </w:r>
      <w:r>
        <w:rPr>
          <w:sz w:val="26"/>
          <w:szCs w:val="26"/>
        </w:rPr>
        <w:t xml:space="preserve"> с даты утверждения протокола конкурса.</w:t>
      </w:r>
    </w:p>
    <w:p w:rsidR="00027F7A" w:rsidRDefault="00027F7A" w:rsidP="00027F7A">
      <w:pPr>
        <w:ind w:firstLine="540"/>
        <w:jc w:val="both"/>
        <w:rPr>
          <w:sz w:val="26"/>
          <w:szCs w:val="26"/>
        </w:rPr>
      </w:pPr>
      <w:bookmarkStart w:id="48" w:name="sub_1085"/>
      <w:bookmarkEnd w:id="47"/>
      <w:r>
        <w:rPr>
          <w:sz w:val="26"/>
          <w:szCs w:val="26"/>
        </w:rPr>
        <w:lastRenderedPageBreak/>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предусмотренным </w:t>
      </w:r>
      <w:r>
        <w:rPr>
          <w:rStyle w:val="aff5"/>
          <w:b/>
          <w:color w:val="auto"/>
          <w:sz w:val="26"/>
          <w:szCs w:val="26"/>
        </w:rPr>
        <w:t xml:space="preserve">разделом 5 </w:t>
      </w:r>
      <w:r>
        <w:rPr>
          <w:sz w:val="26"/>
          <w:szCs w:val="26"/>
        </w:rPr>
        <w:t>настоящей Конкурсной документации.</w:t>
      </w:r>
    </w:p>
    <w:p w:rsidR="00027F7A" w:rsidRDefault="00027F7A" w:rsidP="00027F7A">
      <w:pPr>
        <w:ind w:firstLine="540"/>
        <w:jc w:val="both"/>
        <w:rPr>
          <w:sz w:val="26"/>
          <w:szCs w:val="26"/>
        </w:rPr>
      </w:pPr>
      <w:bookmarkStart w:id="49" w:name="sub_1086"/>
      <w:bookmarkEnd w:id="48"/>
      <w:r>
        <w:rPr>
          <w:sz w:val="26"/>
          <w:szCs w:val="26"/>
        </w:rPr>
        <w:t>Любой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27F7A" w:rsidRDefault="00027F7A" w:rsidP="00027F7A">
      <w:pPr>
        <w:ind w:firstLine="540"/>
        <w:jc w:val="both"/>
        <w:rPr>
          <w:sz w:val="26"/>
          <w:szCs w:val="26"/>
        </w:rPr>
      </w:pPr>
      <w:bookmarkStart w:id="50" w:name="sub_1087"/>
      <w:bookmarkEnd w:id="49"/>
      <w:r>
        <w:rPr>
          <w:sz w:val="26"/>
          <w:szCs w:val="26"/>
        </w:rPr>
        <w:t>Участник конкурса вправе обжаловать результаты конкурса в порядке, предусмотренном законодательством Российской Федерации.</w:t>
      </w:r>
    </w:p>
    <w:bookmarkEnd w:id="50"/>
    <w:p w:rsidR="00027F7A" w:rsidRDefault="00027F7A" w:rsidP="00027F7A">
      <w:pPr>
        <w:ind w:firstLine="540"/>
        <w:jc w:val="both"/>
        <w:rPr>
          <w:sz w:val="26"/>
          <w:szCs w:val="26"/>
        </w:rPr>
      </w:pPr>
      <w:r>
        <w:rPr>
          <w:sz w:val="26"/>
          <w:szCs w:val="26"/>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027F7A" w:rsidRDefault="00027F7A" w:rsidP="00027F7A">
      <w:pPr>
        <w:spacing w:before="100" w:beforeAutospacing="1" w:after="100" w:afterAutospacing="1"/>
        <w:ind w:firstLine="539"/>
        <w:jc w:val="center"/>
        <w:rPr>
          <w:b/>
          <w:sz w:val="26"/>
          <w:szCs w:val="26"/>
        </w:rPr>
      </w:pPr>
      <w:r>
        <w:rPr>
          <w:b/>
          <w:sz w:val="26"/>
          <w:szCs w:val="26"/>
        </w:rPr>
        <w:t>Раздел 5. Заключение договора управления многоквартирным домом по результатам конкурса</w:t>
      </w:r>
    </w:p>
    <w:p w:rsidR="00027F7A" w:rsidRDefault="00027F7A" w:rsidP="00027F7A">
      <w:pPr>
        <w:ind w:firstLine="540"/>
        <w:jc w:val="both"/>
        <w:rPr>
          <w:sz w:val="26"/>
          <w:szCs w:val="26"/>
        </w:rPr>
      </w:pPr>
      <w:bookmarkStart w:id="51" w:name="sub_1090"/>
      <w:r>
        <w:rPr>
          <w:sz w:val="26"/>
          <w:szCs w:val="26"/>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27F7A" w:rsidRDefault="00027F7A" w:rsidP="00027F7A">
      <w:pPr>
        <w:ind w:firstLine="540"/>
        <w:jc w:val="both"/>
        <w:rPr>
          <w:sz w:val="26"/>
          <w:szCs w:val="26"/>
        </w:rPr>
      </w:pPr>
      <w:bookmarkStart w:id="52" w:name="sub_1091"/>
      <w:bookmarkEnd w:id="51"/>
      <w:r>
        <w:rPr>
          <w:sz w:val="26"/>
          <w:szCs w:val="26"/>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027F7A" w:rsidRDefault="00027F7A" w:rsidP="00027F7A">
      <w:pPr>
        <w:ind w:firstLine="540"/>
        <w:jc w:val="both"/>
        <w:rPr>
          <w:sz w:val="26"/>
          <w:szCs w:val="26"/>
        </w:rPr>
      </w:pPr>
      <w:bookmarkStart w:id="53" w:name="sub_1092"/>
      <w:bookmarkEnd w:id="52"/>
      <w:r>
        <w:rPr>
          <w:sz w:val="26"/>
          <w:szCs w:val="26"/>
        </w:rPr>
        <w:t>В случае если победитель конкурса в указанный выше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 либо безотзывную банковскую гарантию), он признается уклонившимся от заключения договора управления многоквартирным домом.</w:t>
      </w:r>
    </w:p>
    <w:p w:rsidR="00027F7A" w:rsidRDefault="00027F7A" w:rsidP="00027F7A">
      <w:pPr>
        <w:ind w:firstLine="540"/>
        <w:jc w:val="both"/>
        <w:rPr>
          <w:sz w:val="26"/>
          <w:szCs w:val="26"/>
        </w:rPr>
      </w:pPr>
      <w:bookmarkStart w:id="54" w:name="sub_1093"/>
      <w:bookmarkEnd w:id="53"/>
      <w:r>
        <w:rPr>
          <w:sz w:val="26"/>
          <w:szCs w:val="26"/>
        </w:rPr>
        <w:t>Кроме того,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bookmarkEnd w:id="54"/>
    <w:p w:rsidR="00027F7A" w:rsidRDefault="00027F7A" w:rsidP="00027F7A">
      <w:pPr>
        <w:ind w:firstLine="540"/>
        <w:jc w:val="both"/>
        <w:rPr>
          <w:sz w:val="26"/>
          <w:szCs w:val="26"/>
        </w:rPr>
      </w:pPr>
      <w:r>
        <w:rPr>
          <w:sz w:val="26"/>
          <w:szCs w:val="26"/>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27F7A" w:rsidRDefault="00027F7A" w:rsidP="00027F7A">
      <w:pPr>
        <w:ind w:firstLine="540"/>
        <w:jc w:val="both"/>
        <w:rPr>
          <w:sz w:val="26"/>
          <w:szCs w:val="26"/>
        </w:rPr>
      </w:pPr>
      <w:r>
        <w:rPr>
          <w:sz w:val="26"/>
          <w:szCs w:val="26"/>
        </w:rPr>
        <w:t xml:space="preserve">Также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w:t>
      </w:r>
      <w:r>
        <w:rPr>
          <w:sz w:val="26"/>
          <w:szCs w:val="26"/>
        </w:rPr>
        <w:lastRenderedPageBreak/>
        <w:t xml:space="preserve">убытков, причиненных уклонением от заключения договора. </w:t>
      </w:r>
      <w:bookmarkStart w:id="55" w:name="sub_1094"/>
      <w:r>
        <w:rPr>
          <w:sz w:val="26"/>
          <w:szCs w:val="26"/>
        </w:rPr>
        <w:t>В этом случае средства, внесенные в качестве обеспечения заявки на участие в конкурсе, не возвращаются.</w:t>
      </w:r>
    </w:p>
    <w:bookmarkEnd w:id="55"/>
    <w:p w:rsidR="00027F7A" w:rsidRDefault="00027F7A" w:rsidP="00027F7A">
      <w:pPr>
        <w:ind w:firstLine="540"/>
        <w:jc w:val="both"/>
        <w:rPr>
          <w:sz w:val="26"/>
          <w:szCs w:val="26"/>
        </w:rPr>
      </w:pPr>
      <w:r>
        <w:rPr>
          <w:sz w:val="26"/>
          <w:szCs w:val="26"/>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27F7A" w:rsidRDefault="00027F7A" w:rsidP="00027F7A">
      <w:pPr>
        <w:spacing w:before="100" w:beforeAutospacing="1" w:after="100" w:afterAutospacing="1"/>
        <w:jc w:val="center"/>
        <w:rPr>
          <w:b/>
          <w:sz w:val="26"/>
          <w:szCs w:val="26"/>
        </w:rPr>
      </w:pPr>
      <w:r>
        <w:rPr>
          <w:b/>
          <w:sz w:val="26"/>
          <w:szCs w:val="26"/>
        </w:rPr>
        <w:t>Требования к порядку изменения обязательств сторон по договору управления многоквартирным домом.</w:t>
      </w:r>
    </w:p>
    <w:p w:rsidR="00027F7A" w:rsidRDefault="00027F7A" w:rsidP="00027F7A">
      <w:pPr>
        <w:ind w:firstLine="540"/>
        <w:jc w:val="both"/>
        <w:rPr>
          <w:b/>
          <w:sz w:val="26"/>
          <w:szCs w:val="26"/>
        </w:rPr>
      </w:pPr>
      <w:r>
        <w:rPr>
          <w:sz w:val="26"/>
          <w:szCs w:val="26"/>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27F7A" w:rsidRDefault="00027F7A" w:rsidP="00027F7A">
      <w:pPr>
        <w:spacing w:before="100" w:beforeAutospacing="1" w:after="100" w:afterAutospacing="1"/>
        <w:ind w:firstLine="539"/>
        <w:jc w:val="center"/>
        <w:rPr>
          <w:b/>
          <w:sz w:val="26"/>
          <w:szCs w:val="26"/>
        </w:rPr>
      </w:pPr>
      <w:r>
        <w:rPr>
          <w:b/>
          <w:sz w:val="26"/>
          <w:szCs w:val="26"/>
        </w:rPr>
        <w:t>Срок начала выполнения управляющей организацией возникших по результатам конкурса обязательств</w:t>
      </w:r>
    </w:p>
    <w:p w:rsidR="00027F7A" w:rsidRDefault="00027F7A" w:rsidP="00027F7A">
      <w:pPr>
        <w:ind w:firstLine="540"/>
        <w:jc w:val="both"/>
        <w:rPr>
          <w:b/>
          <w:sz w:val="26"/>
          <w:szCs w:val="26"/>
        </w:rPr>
      </w:pPr>
      <w:r>
        <w:rPr>
          <w:sz w:val="26"/>
          <w:szCs w:val="26"/>
        </w:rPr>
        <w:t>Срок начала выполнения управляющей организацией возникших по результатам конкурса обязательств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Собственники помещений подписывают приложение 1 к договору управления многоквартирным домом, что является подписанием всего договора управления.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p w:rsidR="00027F7A" w:rsidRDefault="00027F7A" w:rsidP="00027F7A">
      <w:pPr>
        <w:spacing w:before="100" w:beforeAutospacing="1" w:after="100" w:afterAutospacing="1"/>
        <w:jc w:val="center"/>
        <w:rPr>
          <w:b/>
          <w:sz w:val="26"/>
          <w:szCs w:val="26"/>
        </w:rPr>
      </w:pPr>
      <w:r>
        <w:rPr>
          <w:b/>
          <w:sz w:val="26"/>
          <w:szCs w:val="26"/>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027F7A" w:rsidRDefault="00027F7A" w:rsidP="00027F7A">
      <w:pPr>
        <w:ind w:firstLine="540"/>
        <w:jc w:val="both"/>
        <w:rPr>
          <w:i/>
          <w:sz w:val="26"/>
          <w:szCs w:val="26"/>
        </w:rPr>
      </w:pPr>
      <w:r>
        <w:rPr>
          <w:sz w:val="26"/>
          <w:szCs w:val="26"/>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w:t>
      </w:r>
      <w:r>
        <w:rPr>
          <w:i/>
          <w:sz w:val="26"/>
          <w:szCs w:val="26"/>
        </w:rPr>
        <w:t>собственники вправе оплачивать только фактически выполненные работы и оказанные услуги</w:t>
      </w:r>
      <w:r>
        <w:rPr>
          <w:sz w:val="26"/>
          <w:szCs w:val="26"/>
        </w:rPr>
        <w:t xml:space="preserve">.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w:t>
      </w:r>
      <w:r>
        <w:rPr>
          <w:sz w:val="26"/>
          <w:szCs w:val="26"/>
        </w:rPr>
        <w:lastRenderedPageBreak/>
        <w:t>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решением.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организации.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027F7A" w:rsidRDefault="00027F7A" w:rsidP="00027F7A">
      <w:pPr>
        <w:spacing w:before="100" w:beforeAutospacing="1" w:after="100" w:afterAutospacing="1"/>
        <w:ind w:firstLine="539"/>
        <w:jc w:val="center"/>
        <w:rPr>
          <w:b/>
          <w:sz w:val="26"/>
          <w:szCs w:val="26"/>
        </w:rPr>
      </w:pPr>
      <w:r>
        <w:rPr>
          <w:b/>
          <w:sz w:val="26"/>
          <w:szCs w:val="26"/>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027F7A" w:rsidRDefault="00027F7A" w:rsidP="00027F7A">
      <w:pPr>
        <w:ind w:firstLine="432"/>
        <w:jc w:val="both"/>
        <w:rPr>
          <w:sz w:val="26"/>
          <w:szCs w:val="26"/>
        </w:rPr>
      </w:pPr>
      <w:r>
        <w:rPr>
          <w:sz w:val="26"/>
          <w:szCs w:val="26"/>
        </w:rPr>
        <w:t xml:space="preserve">Управляющая организация обязана представлять по запросу любого собственника помещения в многоквартирном доме в течении трех рабочих дней документы, связанные с выполнением обязательств по договору управления многоквартирным домом. </w:t>
      </w:r>
    </w:p>
    <w:p w:rsidR="00027F7A" w:rsidRDefault="00027F7A" w:rsidP="00027F7A">
      <w:pPr>
        <w:ind w:firstLine="432"/>
        <w:jc w:val="both"/>
        <w:rPr>
          <w:sz w:val="26"/>
          <w:szCs w:val="26"/>
        </w:rPr>
      </w:pPr>
      <w:r>
        <w:rPr>
          <w:sz w:val="26"/>
          <w:szCs w:val="26"/>
        </w:rPr>
        <w:t xml:space="preserve">К числу таких документов относятся: </w:t>
      </w:r>
    </w:p>
    <w:p w:rsidR="00027F7A" w:rsidRDefault="00027F7A" w:rsidP="00027F7A">
      <w:pPr>
        <w:numPr>
          <w:ilvl w:val="0"/>
          <w:numId w:val="17"/>
        </w:numPr>
        <w:tabs>
          <w:tab w:val="left" w:pos="851"/>
        </w:tabs>
        <w:ind w:left="0" w:firstLine="567"/>
        <w:jc w:val="both"/>
        <w:rPr>
          <w:sz w:val="26"/>
          <w:szCs w:val="26"/>
        </w:rPr>
      </w:pPr>
      <w:r>
        <w:rPr>
          <w:sz w:val="26"/>
          <w:szCs w:val="26"/>
        </w:rPr>
        <w:t>справки об объемах фактически выполненных работ и оказанных услуг;</w:t>
      </w:r>
    </w:p>
    <w:p w:rsidR="00027F7A" w:rsidRDefault="00027F7A" w:rsidP="00027F7A">
      <w:pPr>
        <w:numPr>
          <w:ilvl w:val="0"/>
          <w:numId w:val="17"/>
        </w:numPr>
        <w:tabs>
          <w:tab w:val="left" w:pos="851"/>
        </w:tabs>
        <w:ind w:left="0" w:firstLine="567"/>
        <w:jc w:val="both"/>
        <w:rPr>
          <w:sz w:val="26"/>
          <w:szCs w:val="26"/>
        </w:rPr>
      </w:pPr>
      <w:r>
        <w:rPr>
          <w:sz w:val="26"/>
          <w:szCs w:val="26"/>
        </w:rPr>
        <w:t>справки о сумме собранных с собственников помещений средств в счет оплаты работ и услуг по содержанию и ремонту жилого помещения;</w:t>
      </w:r>
    </w:p>
    <w:p w:rsidR="00027F7A" w:rsidRDefault="00027F7A" w:rsidP="00027F7A">
      <w:pPr>
        <w:numPr>
          <w:ilvl w:val="0"/>
          <w:numId w:val="17"/>
        </w:numPr>
        <w:tabs>
          <w:tab w:val="left" w:pos="851"/>
        </w:tabs>
        <w:ind w:left="0" w:firstLine="567"/>
        <w:jc w:val="both"/>
        <w:rPr>
          <w:sz w:val="26"/>
          <w:szCs w:val="26"/>
        </w:rPr>
      </w:pPr>
      <w:r>
        <w:rPr>
          <w:sz w:val="26"/>
          <w:szCs w:val="26"/>
        </w:rPr>
        <w:t>справки о наличии и размере задолженности управляющей организации перед ресурсоснабжающими организациями;</w:t>
      </w:r>
    </w:p>
    <w:p w:rsidR="00027F7A" w:rsidRDefault="00027F7A" w:rsidP="00027F7A">
      <w:pPr>
        <w:numPr>
          <w:ilvl w:val="0"/>
          <w:numId w:val="17"/>
        </w:numPr>
        <w:tabs>
          <w:tab w:val="left" w:pos="851"/>
        </w:tabs>
        <w:ind w:left="0" w:firstLine="567"/>
        <w:jc w:val="both"/>
        <w:rPr>
          <w:sz w:val="26"/>
          <w:szCs w:val="26"/>
        </w:rPr>
      </w:pPr>
      <w:r>
        <w:rPr>
          <w:sz w:val="26"/>
          <w:szCs w:val="26"/>
        </w:rPr>
        <w:t>справки о сроках выполнения отдельных видов работ и услуг, предусмотренных договором управления многоквартирным домом;</w:t>
      </w:r>
    </w:p>
    <w:p w:rsidR="00027F7A" w:rsidRDefault="00027F7A" w:rsidP="00027F7A">
      <w:pPr>
        <w:numPr>
          <w:ilvl w:val="0"/>
          <w:numId w:val="17"/>
        </w:numPr>
        <w:tabs>
          <w:tab w:val="left" w:pos="851"/>
        </w:tabs>
        <w:ind w:left="0" w:firstLine="567"/>
        <w:jc w:val="both"/>
        <w:rPr>
          <w:b/>
          <w:sz w:val="26"/>
          <w:szCs w:val="26"/>
        </w:rPr>
      </w:pPr>
      <w:r>
        <w:rPr>
          <w:sz w:val="26"/>
          <w:szCs w:val="26"/>
        </w:rPr>
        <w:t>сведения о рабочих телефонах и адресах аварийной службы, в т.ч.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027F7A" w:rsidRDefault="00027F7A" w:rsidP="00027F7A">
      <w:pPr>
        <w:spacing w:before="100" w:beforeAutospacing="1" w:after="100" w:afterAutospacing="1"/>
        <w:ind w:firstLine="539"/>
        <w:jc w:val="center"/>
        <w:rPr>
          <w:b/>
          <w:sz w:val="26"/>
          <w:szCs w:val="26"/>
        </w:rPr>
      </w:pPr>
      <w:r>
        <w:rPr>
          <w:b/>
          <w:sz w:val="26"/>
          <w:szCs w:val="26"/>
        </w:rPr>
        <w:t>Срок действия договоров управления многоквартирным домом</w:t>
      </w:r>
    </w:p>
    <w:p w:rsidR="00027F7A" w:rsidRDefault="00027F7A" w:rsidP="00027F7A">
      <w:pPr>
        <w:ind w:firstLine="432"/>
        <w:jc w:val="both"/>
        <w:rPr>
          <w:sz w:val="26"/>
          <w:szCs w:val="26"/>
        </w:rPr>
      </w:pPr>
      <w:r>
        <w:rPr>
          <w:sz w:val="26"/>
          <w:szCs w:val="26"/>
        </w:rPr>
        <w:t xml:space="preserve">Договор заключается сроком на 3 года. </w:t>
      </w:r>
    </w:p>
    <w:p w:rsidR="00027F7A" w:rsidRDefault="00027F7A" w:rsidP="00027F7A">
      <w:pPr>
        <w:ind w:firstLine="432"/>
        <w:jc w:val="both"/>
        <w:rPr>
          <w:sz w:val="26"/>
          <w:szCs w:val="26"/>
        </w:rPr>
      </w:pPr>
      <w:r>
        <w:rPr>
          <w:sz w:val="26"/>
          <w:szCs w:val="26"/>
        </w:rPr>
        <w:t>Договор пролонгируется на 3 месяца, если:</w:t>
      </w:r>
    </w:p>
    <w:p w:rsidR="00027F7A" w:rsidRDefault="00027F7A" w:rsidP="00027F7A">
      <w:pPr>
        <w:numPr>
          <w:ilvl w:val="0"/>
          <w:numId w:val="18"/>
        </w:numPr>
        <w:tabs>
          <w:tab w:val="left" w:pos="851"/>
          <w:tab w:val="left" w:pos="993"/>
        </w:tabs>
        <w:ind w:left="0" w:firstLine="567"/>
        <w:jc w:val="both"/>
        <w:rPr>
          <w:sz w:val="26"/>
          <w:szCs w:val="26"/>
        </w:rPr>
      </w:pPr>
      <w:r>
        <w:rPr>
          <w:sz w:val="26"/>
          <w:szCs w:val="26"/>
        </w:rPr>
        <w:t>собственники в установленном законом порядке изменили способ управления многоквартирным домом, но не реализовали его;</w:t>
      </w:r>
    </w:p>
    <w:p w:rsidR="00027F7A" w:rsidRDefault="00027F7A" w:rsidP="00027F7A">
      <w:pPr>
        <w:numPr>
          <w:ilvl w:val="0"/>
          <w:numId w:val="18"/>
        </w:numPr>
        <w:tabs>
          <w:tab w:val="left" w:pos="851"/>
          <w:tab w:val="left" w:pos="993"/>
        </w:tabs>
        <w:ind w:left="0" w:firstLine="567"/>
        <w:jc w:val="both"/>
        <w:rPr>
          <w:sz w:val="26"/>
          <w:szCs w:val="26"/>
        </w:rPr>
      </w:pPr>
      <w:r>
        <w:rPr>
          <w:sz w:val="26"/>
          <w:szCs w:val="26"/>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27F7A" w:rsidRDefault="00027F7A" w:rsidP="00027F7A">
      <w:pPr>
        <w:numPr>
          <w:ilvl w:val="0"/>
          <w:numId w:val="18"/>
        </w:numPr>
        <w:tabs>
          <w:tab w:val="left" w:pos="851"/>
          <w:tab w:val="left" w:pos="993"/>
        </w:tabs>
        <w:ind w:left="0" w:firstLine="567"/>
        <w:jc w:val="both"/>
        <w:rPr>
          <w:sz w:val="26"/>
          <w:szCs w:val="26"/>
        </w:rPr>
      </w:pPr>
      <w:r>
        <w:rPr>
          <w:sz w:val="26"/>
          <w:szCs w:val="26"/>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27F7A" w:rsidRDefault="00027F7A" w:rsidP="00027F7A">
      <w:pPr>
        <w:ind w:firstLine="612"/>
        <w:jc w:val="both"/>
        <w:rPr>
          <w:sz w:val="26"/>
          <w:szCs w:val="26"/>
        </w:rPr>
      </w:pPr>
      <w:r>
        <w:rPr>
          <w:sz w:val="26"/>
          <w:szCs w:val="26"/>
        </w:rPr>
        <w:t>Договор может быть прекращен до истечения срока его действия:</w:t>
      </w:r>
    </w:p>
    <w:p w:rsidR="00027F7A" w:rsidRDefault="00027F7A" w:rsidP="00027F7A">
      <w:pPr>
        <w:pStyle w:val="afe"/>
        <w:numPr>
          <w:ilvl w:val="0"/>
          <w:numId w:val="19"/>
        </w:numPr>
        <w:tabs>
          <w:tab w:val="left" w:pos="851"/>
        </w:tabs>
        <w:ind w:left="0" w:firstLine="567"/>
        <w:rPr>
          <w:rFonts w:ascii="Times New Roman" w:hAnsi="Times New Roman"/>
          <w:sz w:val="26"/>
          <w:szCs w:val="26"/>
        </w:rPr>
      </w:pPr>
      <w:r>
        <w:rPr>
          <w:rFonts w:ascii="Times New Roman" w:hAnsi="Times New Roman"/>
          <w:sz w:val="26"/>
          <w:szCs w:val="26"/>
        </w:rPr>
        <w:t xml:space="preserve">при ликвидации Управляющей организации как юридического лица с момента </w:t>
      </w:r>
      <w:r>
        <w:rPr>
          <w:rFonts w:ascii="Times New Roman" w:hAnsi="Times New Roman"/>
          <w:sz w:val="26"/>
          <w:szCs w:val="26"/>
        </w:rPr>
        <w:lastRenderedPageBreak/>
        <w:t>внесения в Единый государственный реестр юридических лиц записи о прекращении юридического лица;</w:t>
      </w:r>
    </w:p>
    <w:p w:rsidR="00027F7A" w:rsidRDefault="00027F7A" w:rsidP="00027F7A">
      <w:pPr>
        <w:pStyle w:val="afe"/>
        <w:numPr>
          <w:ilvl w:val="0"/>
          <w:numId w:val="19"/>
        </w:numPr>
        <w:tabs>
          <w:tab w:val="left" w:pos="851"/>
        </w:tabs>
        <w:ind w:left="0" w:firstLine="567"/>
        <w:rPr>
          <w:rFonts w:ascii="Times New Roman" w:hAnsi="Times New Roman"/>
          <w:sz w:val="26"/>
          <w:szCs w:val="26"/>
        </w:rPr>
      </w:pPr>
      <w:r>
        <w:rPr>
          <w:rFonts w:ascii="Times New Roman" w:hAnsi="Times New Roman"/>
          <w:sz w:val="26"/>
          <w:szCs w:val="26"/>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027F7A" w:rsidRPr="00027F7A" w:rsidRDefault="00027F7A" w:rsidP="00023ADD">
      <w:pPr>
        <w:pStyle w:val="afe"/>
        <w:numPr>
          <w:ilvl w:val="0"/>
          <w:numId w:val="19"/>
        </w:numPr>
        <w:tabs>
          <w:tab w:val="left" w:pos="851"/>
        </w:tabs>
        <w:ind w:left="0" w:firstLine="567"/>
        <w:rPr>
          <w:rFonts w:ascii="Times New Roman" w:hAnsi="Times New Roman"/>
          <w:sz w:val="26"/>
          <w:szCs w:val="26"/>
        </w:rPr>
      </w:pPr>
      <w:r w:rsidRPr="00027F7A">
        <w:rPr>
          <w:rFonts w:ascii="Times New Roman" w:hAnsi="Times New Roman"/>
          <w:sz w:val="26"/>
          <w:szCs w:val="26"/>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27F7A" w:rsidRDefault="00027F7A" w:rsidP="00027F7A">
      <w:pPr>
        <w:pageBreakBefore/>
        <w:spacing w:before="100" w:beforeAutospacing="1" w:after="100" w:afterAutospacing="1"/>
        <w:jc w:val="center"/>
        <w:rPr>
          <w:rFonts w:ascii="Times New Roman" w:hAnsi="Times New Roman"/>
          <w:b/>
          <w:sz w:val="28"/>
          <w:szCs w:val="28"/>
        </w:rPr>
      </w:pPr>
      <w:r>
        <w:rPr>
          <w:b/>
          <w:sz w:val="28"/>
          <w:szCs w:val="28"/>
        </w:rPr>
        <w:lastRenderedPageBreak/>
        <w:t xml:space="preserve">ЧАСТЬ </w:t>
      </w:r>
      <w:r>
        <w:rPr>
          <w:b/>
          <w:sz w:val="28"/>
          <w:szCs w:val="28"/>
          <w:lang w:val="en-US"/>
        </w:rPr>
        <w:t>II</w:t>
      </w:r>
      <w:r>
        <w:rPr>
          <w:b/>
          <w:sz w:val="28"/>
          <w:szCs w:val="28"/>
        </w:rPr>
        <w:t xml:space="preserve"> Информационная карта конкурса</w:t>
      </w:r>
    </w:p>
    <w:p w:rsidR="00027F7A" w:rsidRDefault="00027F7A" w:rsidP="00027F7A">
      <w:pPr>
        <w:ind w:firstLine="567"/>
        <w:jc w:val="both"/>
        <w:rPr>
          <w:bCs/>
          <w:sz w:val="24"/>
          <w:szCs w:val="24"/>
        </w:rPr>
      </w:pPr>
      <w:r>
        <w:rPr>
          <w:sz w:val="24"/>
          <w:szCs w:val="24"/>
        </w:rPr>
        <w:t xml:space="preserve">Администрация Козинского сельского поселения Смоленского района Смоленской области (далее – Организатор конкурса) проводит конкурс по отбору управляющей организации для управления многоквартирным домом  </w:t>
      </w:r>
      <w:r>
        <w:rPr>
          <w:b/>
          <w:sz w:val="24"/>
          <w:szCs w:val="24"/>
          <w:u w:val="single"/>
        </w:rPr>
        <w:t>12 марта</w:t>
      </w:r>
      <w:r>
        <w:rPr>
          <w:b/>
          <w:bCs/>
          <w:sz w:val="24"/>
          <w:szCs w:val="24"/>
          <w:u w:val="single"/>
        </w:rPr>
        <w:t xml:space="preserve"> 2021</w:t>
      </w:r>
      <w:r>
        <w:rPr>
          <w:b/>
          <w:bCs/>
          <w:sz w:val="24"/>
          <w:szCs w:val="24"/>
        </w:rPr>
        <w:t xml:space="preserve"> г. в 13.00 часов</w:t>
      </w:r>
      <w:r>
        <w:rPr>
          <w:color w:val="FF0000"/>
          <w:sz w:val="24"/>
          <w:szCs w:val="24"/>
        </w:rPr>
        <w:t xml:space="preserve"> </w:t>
      </w:r>
      <w:r>
        <w:rPr>
          <w:sz w:val="24"/>
          <w:szCs w:val="24"/>
        </w:rPr>
        <w:t>по московскому времени по адресу: 214019, г. Смоленск, ул. Крупской, д. 30б, оф. 26 (дата, время и место подведения итогов конкурса) на право заключения договоров управления многоквартирными домами Козинского сельского поселения Смоленского района Смоленской области, а ООО «Центр консалтинга и инвестиций»  (далее – Специализированная организация) обеспечивает его проведение</w:t>
      </w:r>
      <w:r>
        <w:rPr>
          <w:bCs/>
          <w:sz w:val="24"/>
          <w:szCs w:val="24"/>
        </w:rPr>
        <w:t>:</w:t>
      </w:r>
    </w:p>
    <w:p w:rsidR="00027F7A" w:rsidRDefault="00027F7A" w:rsidP="00027F7A">
      <w:pPr>
        <w:jc w:val="center"/>
        <w:rPr>
          <w:b/>
          <w:sz w:val="24"/>
          <w:szCs w:val="24"/>
        </w:rPr>
      </w:pPr>
      <w:r>
        <w:rPr>
          <w:b/>
        </w:rPr>
        <w:t xml:space="preserve">Сведения об объектах конкурса (многоквартирные дома, расположенные на территории Козинского </w:t>
      </w:r>
      <w:r>
        <w:rPr>
          <w:b/>
          <w:sz w:val="24"/>
          <w:szCs w:val="24"/>
        </w:rPr>
        <w:t>сельского поселения</w:t>
      </w:r>
      <w:r>
        <w:rPr>
          <w:b/>
        </w:rPr>
        <w:t xml:space="preserve"> </w:t>
      </w:r>
      <w:r>
        <w:rPr>
          <w:b/>
          <w:sz w:val="24"/>
          <w:szCs w:val="24"/>
        </w:rPr>
        <w:t>Смоленского района Смоленской области</w:t>
      </w:r>
    </w:p>
    <w:p w:rsidR="00027F7A" w:rsidRDefault="00027F7A" w:rsidP="00027F7A">
      <w:pPr>
        <w:ind w:firstLine="567"/>
        <w:jc w:val="both"/>
        <w:rPr>
          <w:bCs/>
          <w:sz w:val="24"/>
          <w:szCs w:val="24"/>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827"/>
        <w:gridCol w:w="1587"/>
        <w:gridCol w:w="850"/>
        <w:gridCol w:w="709"/>
        <w:gridCol w:w="850"/>
        <w:gridCol w:w="426"/>
        <w:gridCol w:w="567"/>
        <w:gridCol w:w="993"/>
        <w:gridCol w:w="850"/>
        <w:gridCol w:w="795"/>
        <w:gridCol w:w="775"/>
        <w:gridCol w:w="1026"/>
      </w:tblGrid>
      <w:tr w:rsidR="00027F7A" w:rsidTr="00027F7A">
        <w:trPr>
          <w:cantSplit/>
          <w:trHeight w:val="1445"/>
          <w:jc w:val="center"/>
        </w:trPr>
        <w:tc>
          <w:tcPr>
            <w:tcW w:w="4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F7A" w:rsidRDefault="00027F7A">
            <w:pPr>
              <w:ind w:left="113" w:right="113"/>
              <w:jc w:val="center"/>
              <w:rPr>
                <w:b/>
                <w:sz w:val="18"/>
                <w:szCs w:val="18"/>
              </w:rPr>
            </w:pPr>
            <w:r>
              <w:rPr>
                <w:b/>
                <w:sz w:val="18"/>
                <w:szCs w:val="18"/>
              </w:rPr>
              <w:t>№ п/п</w:t>
            </w:r>
          </w:p>
        </w:tc>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F7A" w:rsidRDefault="00027F7A">
            <w:pPr>
              <w:ind w:left="113" w:right="113"/>
              <w:jc w:val="center"/>
              <w:rPr>
                <w:b/>
                <w:sz w:val="18"/>
                <w:szCs w:val="18"/>
              </w:rPr>
            </w:pPr>
            <w:r>
              <w:rPr>
                <w:b/>
                <w:sz w:val="18"/>
                <w:szCs w:val="18"/>
              </w:rPr>
              <w:t>Наименование объекта</w:t>
            </w:r>
          </w:p>
        </w:tc>
        <w:tc>
          <w:tcPr>
            <w:tcW w:w="15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F7A" w:rsidRDefault="00027F7A">
            <w:pPr>
              <w:ind w:left="113" w:right="113"/>
              <w:jc w:val="center"/>
              <w:rPr>
                <w:b/>
                <w:sz w:val="18"/>
                <w:szCs w:val="18"/>
              </w:rPr>
            </w:pPr>
            <w:r>
              <w:rPr>
                <w:b/>
                <w:sz w:val="18"/>
                <w:szCs w:val="18"/>
              </w:rPr>
              <w:t>Адрес объекта</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F7A" w:rsidRDefault="00027F7A">
            <w:pPr>
              <w:ind w:left="113" w:right="113"/>
              <w:jc w:val="center"/>
              <w:rPr>
                <w:b/>
                <w:sz w:val="18"/>
                <w:szCs w:val="18"/>
              </w:rPr>
            </w:pPr>
            <w:r>
              <w:rPr>
                <w:b/>
                <w:sz w:val="18"/>
                <w:szCs w:val="18"/>
              </w:rPr>
              <w:t xml:space="preserve">Общая площадь жилых и нежилых помещений (за исключением мест общего пользования), </w:t>
            </w:r>
            <w:proofErr w:type="spellStart"/>
            <w:r>
              <w:rPr>
                <w:b/>
                <w:sz w:val="18"/>
                <w:szCs w:val="18"/>
              </w:rPr>
              <w:t>кв.м</w:t>
            </w:r>
            <w:proofErr w:type="spellEnd"/>
            <w:r>
              <w:rPr>
                <w:b/>
                <w:sz w:val="18"/>
                <w:szCs w:val="18"/>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27F7A" w:rsidRDefault="00027F7A">
            <w:pPr>
              <w:ind w:left="113" w:right="113"/>
              <w:jc w:val="center"/>
              <w:rPr>
                <w:b/>
                <w:sz w:val="18"/>
                <w:szCs w:val="18"/>
              </w:rPr>
            </w:pPr>
            <w:r>
              <w:rPr>
                <w:b/>
                <w:sz w:val="18"/>
                <w:szCs w:val="18"/>
              </w:rPr>
              <w:t>год постройки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27F7A" w:rsidRDefault="00027F7A">
            <w:pPr>
              <w:ind w:left="113" w:right="113"/>
              <w:jc w:val="center"/>
              <w:rPr>
                <w:b/>
                <w:sz w:val="18"/>
                <w:szCs w:val="18"/>
              </w:rPr>
            </w:pPr>
            <w:r>
              <w:rPr>
                <w:b/>
                <w:sz w:val="18"/>
                <w:szCs w:val="18"/>
              </w:rPr>
              <w:t>Материал стен</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F7A" w:rsidRDefault="00027F7A">
            <w:pPr>
              <w:ind w:left="113" w:right="113"/>
              <w:jc w:val="center"/>
              <w:rPr>
                <w:b/>
                <w:sz w:val="18"/>
                <w:szCs w:val="18"/>
              </w:rPr>
            </w:pPr>
            <w:r>
              <w:rPr>
                <w:b/>
                <w:sz w:val="18"/>
                <w:szCs w:val="18"/>
              </w:rPr>
              <w:t>Число этажей</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F7A" w:rsidRDefault="00027F7A">
            <w:pPr>
              <w:ind w:left="113" w:right="113"/>
              <w:jc w:val="center"/>
              <w:rPr>
                <w:b/>
                <w:sz w:val="18"/>
                <w:szCs w:val="18"/>
              </w:rPr>
            </w:pPr>
            <w:r>
              <w:rPr>
                <w:b/>
                <w:sz w:val="18"/>
                <w:szCs w:val="18"/>
              </w:rPr>
              <w:t>Число квартир</w:t>
            </w:r>
          </w:p>
        </w:tc>
        <w:tc>
          <w:tcPr>
            <w:tcW w:w="2637" w:type="dxa"/>
            <w:gridSpan w:val="3"/>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b/>
                <w:sz w:val="18"/>
                <w:szCs w:val="18"/>
              </w:rPr>
            </w:pPr>
            <w:r>
              <w:rPr>
                <w:b/>
                <w:sz w:val="18"/>
                <w:szCs w:val="18"/>
              </w:rPr>
              <w:t>Уровень благоустройства</w:t>
            </w:r>
          </w:p>
        </w:tc>
        <w:tc>
          <w:tcPr>
            <w:tcW w:w="7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F7A" w:rsidRDefault="00027F7A">
            <w:pPr>
              <w:ind w:left="113" w:right="113"/>
              <w:jc w:val="center"/>
              <w:rPr>
                <w:b/>
                <w:sz w:val="18"/>
                <w:szCs w:val="18"/>
              </w:rPr>
            </w:pPr>
            <w:r>
              <w:rPr>
                <w:b/>
                <w:sz w:val="18"/>
                <w:szCs w:val="18"/>
              </w:rPr>
              <w:t xml:space="preserve">Размер платы за содержание и ремонт жилого помещения, </w:t>
            </w:r>
            <w:proofErr w:type="spellStart"/>
            <w:r>
              <w:rPr>
                <w:b/>
                <w:sz w:val="18"/>
                <w:szCs w:val="18"/>
              </w:rPr>
              <w:t>руб</w:t>
            </w:r>
            <w:proofErr w:type="spellEnd"/>
            <w:r>
              <w:rPr>
                <w:b/>
                <w:sz w:val="18"/>
                <w:szCs w:val="18"/>
              </w:rPr>
              <w:t>/</w:t>
            </w:r>
            <w:proofErr w:type="spellStart"/>
            <w:r>
              <w:rPr>
                <w:b/>
                <w:sz w:val="18"/>
                <w:szCs w:val="18"/>
              </w:rPr>
              <w:t>кв.м</w:t>
            </w:r>
            <w:proofErr w:type="spellEnd"/>
            <w:r>
              <w:rPr>
                <w:b/>
                <w:sz w:val="18"/>
                <w:szCs w:val="18"/>
              </w:rPr>
              <w:t>.</w:t>
            </w:r>
          </w:p>
        </w:tc>
        <w:tc>
          <w:tcPr>
            <w:tcW w:w="10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7F7A" w:rsidRDefault="00027F7A">
            <w:pPr>
              <w:ind w:left="113" w:right="113"/>
              <w:jc w:val="center"/>
              <w:rPr>
                <w:b/>
                <w:sz w:val="18"/>
                <w:szCs w:val="18"/>
              </w:rPr>
            </w:pPr>
            <w:r>
              <w:rPr>
                <w:b/>
                <w:sz w:val="18"/>
                <w:szCs w:val="18"/>
              </w:rPr>
              <w:t>Месячная сумма оплаты, руб.</w:t>
            </w:r>
          </w:p>
        </w:tc>
      </w:tr>
      <w:tr w:rsidR="00027F7A" w:rsidTr="00027F7A">
        <w:trPr>
          <w:cantSplit/>
          <w:trHeight w:val="3132"/>
          <w:jc w:val="center"/>
        </w:trPr>
        <w:tc>
          <w:tcPr>
            <w:tcW w:w="10719" w:type="dxa"/>
            <w:vMerge/>
            <w:tcBorders>
              <w:top w:val="single" w:sz="4" w:space="0" w:color="auto"/>
              <w:left w:val="single" w:sz="4" w:space="0" w:color="auto"/>
              <w:bottom w:val="single" w:sz="4" w:space="0" w:color="auto"/>
              <w:right w:val="single" w:sz="4" w:space="0" w:color="auto"/>
            </w:tcBorders>
            <w:vAlign w:val="center"/>
            <w:hideMark/>
          </w:tcPr>
          <w:p w:rsidR="00027F7A" w:rsidRDefault="00027F7A">
            <w:pPr>
              <w:rPr>
                <w:b/>
                <w:sz w:val="18"/>
                <w:szCs w:val="18"/>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027F7A" w:rsidRDefault="00027F7A">
            <w:pPr>
              <w:rPr>
                <w:b/>
                <w:sz w:val="18"/>
                <w:szCs w:val="18"/>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027F7A" w:rsidRDefault="00027F7A">
            <w:pPr>
              <w:rPr>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27F7A" w:rsidRDefault="00027F7A">
            <w:pPr>
              <w:rPr>
                <w:b/>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rsidR="00027F7A" w:rsidRDefault="00027F7A">
            <w:pPr>
              <w:ind w:left="113" w:right="113"/>
              <w:rPr>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btLr"/>
          </w:tcPr>
          <w:p w:rsidR="00027F7A" w:rsidRDefault="00027F7A">
            <w:pPr>
              <w:ind w:left="113" w:right="113"/>
              <w:jc w:val="center"/>
              <w:rPr>
                <w:b/>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27F7A" w:rsidRDefault="00027F7A">
            <w:pPr>
              <w:rPr>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27F7A" w:rsidRDefault="00027F7A">
            <w:pPr>
              <w:rPr>
                <w:b/>
                <w:sz w:val="18"/>
                <w:szCs w:val="18"/>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27F7A" w:rsidRDefault="00027F7A">
            <w:pPr>
              <w:ind w:left="113" w:right="113"/>
              <w:jc w:val="center"/>
              <w:rPr>
                <w:b/>
                <w:sz w:val="18"/>
                <w:szCs w:val="18"/>
              </w:rPr>
            </w:pPr>
            <w:r>
              <w:rPr>
                <w:b/>
                <w:sz w:val="18"/>
                <w:szCs w:val="18"/>
              </w:rPr>
              <w:t>отопление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27F7A" w:rsidRDefault="00027F7A">
            <w:pPr>
              <w:ind w:left="113" w:right="113"/>
              <w:rPr>
                <w:b/>
                <w:sz w:val="18"/>
                <w:szCs w:val="18"/>
              </w:rPr>
            </w:pPr>
            <w:r>
              <w:rPr>
                <w:b/>
                <w:sz w:val="18"/>
                <w:szCs w:val="18"/>
              </w:rPr>
              <w:t>Водопровод и канализация</w:t>
            </w:r>
          </w:p>
        </w:tc>
        <w:tc>
          <w:tcPr>
            <w:tcW w:w="795" w:type="dxa"/>
            <w:tcBorders>
              <w:top w:val="single" w:sz="4" w:space="0" w:color="auto"/>
              <w:left w:val="single" w:sz="4" w:space="0" w:color="auto"/>
              <w:bottom w:val="single" w:sz="4" w:space="0" w:color="auto"/>
              <w:right w:val="single" w:sz="4" w:space="0" w:color="auto"/>
            </w:tcBorders>
            <w:textDirection w:val="btLr"/>
            <w:hideMark/>
          </w:tcPr>
          <w:p w:rsidR="00027F7A" w:rsidRDefault="00027F7A">
            <w:pPr>
              <w:ind w:left="113" w:right="113"/>
              <w:rPr>
                <w:b/>
                <w:sz w:val="18"/>
                <w:szCs w:val="18"/>
              </w:rPr>
            </w:pPr>
            <w:r>
              <w:rPr>
                <w:b/>
                <w:sz w:val="18"/>
                <w:szCs w:val="18"/>
              </w:rPr>
              <w:t>Горячее водоснабжение</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027F7A" w:rsidRDefault="00027F7A">
            <w:pPr>
              <w:rPr>
                <w:b/>
                <w:sz w:val="18"/>
                <w:szCs w:val="18"/>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027F7A" w:rsidRDefault="00027F7A">
            <w:pPr>
              <w:rPr>
                <w:b/>
                <w:sz w:val="18"/>
                <w:szCs w:val="18"/>
              </w:rPr>
            </w:pPr>
          </w:p>
        </w:tc>
      </w:tr>
      <w:tr w:rsidR="00027F7A" w:rsidTr="00027F7A">
        <w:trPr>
          <w:trHeight w:val="280"/>
          <w:jc w:val="center"/>
        </w:trPr>
        <w:tc>
          <w:tcPr>
            <w:tcW w:w="10719" w:type="dxa"/>
            <w:gridSpan w:val="13"/>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b/>
                <w:sz w:val="18"/>
                <w:szCs w:val="18"/>
              </w:rPr>
            </w:pPr>
            <w:r>
              <w:rPr>
                <w:b/>
                <w:sz w:val="18"/>
                <w:szCs w:val="18"/>
              </w:rPr>
              <w:t>ЛОТ №1</w:t>
            </w:r>
          </w:p>
        </w:tc>
      </w:tr>
      <w:tr w:rsidR="00027F7A" w:rsidTr="00027F7A">
        <w:trPr>
          <w:cantSplit/>
          <w:trHeight w:val="1134"/>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0"/>
                <w:szCs w:val="20"/>
              </w:rPr>
            </w:pPr>
            <w:r>
              <w:t>1</w:t>
            </w:r>
          </w:p>
        </w:tc>
        <w:tc>
          <w:tcPr>
            <w:tcW w:w="826" w:type="dxa"/>
            <w:tcBorders>
              <w:top w:val="single" w:sz="4" w:space="0" w:color="auto"/>
              <w:left w:val="single" w:sz="4" w:space="0" w:color="auto"/>
              <w:bottom w:val="single" w:sz="4" w:space="0" w:color="auto"/>
              <w:right w:val="single" w:sz="4" w:space="0" w:color="auto"/>
            </w:tcBorders>
            <w:hideMark/>
          </w:tcPr>
          <w:p w:rsidR="00027F7A" w:rsidRDefault="00027F7A">
            <w:pPr>
              <w:jc w:val="center"/>
            </w:pPr>
            <w:r>
              <w:t>жилой дом</w:t>
            </w:r>
          </w:p>
        </w:tc>
        <w:tc>
          <w:tcPr>
            <w:tcW w:w="1585" w:type="dxa"/>
            <w:tcBorders>
              <w:top w:val="single" w:sz="4" w:space="0" w:color="auto"/>
              <w:left w:val="single" w:sz="4" w:space="0" w:color="auto"/>
              <w:bottom w:val="single" w:sz="4" w:space="0" w:color="auto"/>
              <w:right w:val="single" w:sz="4" w:space="0" w:color="auto"/>
            </w:tcBorders>
            <w:vAlign w:val="center"/>
            <w:hideMark/>
          </w:tcPr>
          <w:p w:rsidR="00027F7A" w:rsidRDefault="00027F7A">
            <w:r>
              <w:rPr>
                <w:b/>
              </w:rPr>
              <w:t xml:space="preserve">Смоленская область, </w:t>
            </w:r>
            <w:r>
              <w:rPr>
                <w:b/>
                <w:bCs/>
              </w:rPr>
              <w:t>Смоленский район, д. Киселевка, д. 5А.</w:t>
            </w:r>
            <w: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t>1 741,3/1 277</w:t>
            </w:r>
          </w:p>
        </w:tc>
        <w:tc>
          <w:tcPr>
            <w:tcW w:w="709"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t>2010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027F7A" w:rsidRDefault="00027F7A">
            <w:pPr>
              <w:rPr>
                <w:sz w:val="18"/>
                <w:szCs w:val="18"/>
              </w:rPr>
            </w:pPr>
            <w:r>
              <w:rPr>
                <w:sz w:val="18"/>
                <w:szCs w:val="18"/>
              </w:rPr>
              <w:t>кирпич</w:t>
            </w:r>
          </w:p>
        </w:tc>
        <w:tc>
          <w:tcPr>
            <w:tcW w:w="426"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0"/>
                <w:szCs w:val="20"/>
              </w:rPr>
            </w:pPr>
            <w: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t>43</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27F7A" w:rsidRDefault="00027F7A">
            <w:pPr>
              <w:ind w:left="113" w:right="113"/>
              <w:rPr>
                <w:sz w:val="24"/>
                <w:szCs w:val="24"/>
              </w:rPr>
            </w:pPr>
            <w:r>
              <w:rPr>
                <w:sz w:val="24"/>
                <w:szCs w:val="24"/>
              </w:rPr>
              <w:t>Газовое индивидуальное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27F7A" w:rsidRDefault="00027F7A">
            <w:pPr>
              <w:ind w:left="113" w:right="113"/>
              <w:rPr>
                <w:sz w:val="24"/>
                <w:szCs w:val="24"/>
              </w:rPr>
            </w:pPr>
            <w:r>
              <w:rPr>
                <w:sz w:val="24"/>
                <w:szCs w:val="24"/>
              </w:rPr>
              <w:t>полностью</w:t>
            </w:r>
          </w:p>
        </w:tc>
        <w:tc>
          <w:tcPr>
            <w:tcW w:w="795" w:type="dxa"/>
            <w:tcBorders>
              <w:top w:val="single" w:sz="4" w:space="0" w:color="auto"/>
              <w:left w:val="single" w:sz="4" w:space="0" w:color="auto"/>
              <w:bottom w:val="single" w:sz="4" w:space="0" w:color="auto"/>
              <w:right w:val="single" w:sz="4" w:space="0" w:color="auto"/>
            </w:tcBorders>
            <w:textDirection w:val="btLr"/>
            <w:hideMark/>
          </w:tcPr>
          <w:p w:rsidR="00027F7A" w:rsidRDefault="00027F7A">
            <w:pPr>
              <w:ind w:left="113" w:right="113"/>
              <w:rPr>
                <w:sz w:val="24"/>
                <w:szCs w:val="24"/>
              </w:rPr>
            </w:pPr>
            <w:r>
              <w:rPr>
                <w:sz w:val="24"/>
                <w:szCs w:val="24"/>
              </w:rPr>
              <w:t>полностью</w:t>
            </w:r>
          </w:p>
        </w:tc>
        <w:tc>
          <w:tcPr>
            <w:tcW w:w="775"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0"/>
                <w:szCs w:val="20"/>
                <w:highlight w:val="cyan"/>
              </w:rPr>
            </w:pPr>
            <w:r>
              <w:rPr>
                <w:highlight w:val="cyan"/>
              </w:rPr>
              <w:t>18,03</w:t>
            </w:r>
          </w:p>
        </w:tc>
        <w:tc>
          <w:tcPr>
            <w:tcW w:w="1025"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b/>
                <w:bCs/>
                <w:highlight w:val="cyan"/>
              </w:rPr>
            </w:pPr>
            <w:r>
              <w:rPr>
                <w:b/>
                <w:bCs/>
                <w:highlight w:val="cyan"/>
              </w:rPr>
              <w:t>31 395,63</w:t>
            </w:r>
          </w:p>
        </w:tc>
      </w:tr>
    </w:tbl>
    <w:p w:rsidR="00027F7A" w:rsidRDefault="00027F7A" w:rsidP="00027F7A">
      <w:pPr>
        <w:ind w:firstLine="567"/>
        <w:jc w:val="both"/>
        <w:rPr>
          <w:bCs/>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804"/>
      </w:tblGrid>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rPr>
              <w:t>Основание проведения конкурса</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rsidP="00027F7A">
            <w:pPr>
              <w:numPr>
                <w:ilvl w:val="0"/>
                <w:numId w:val="20"/>
              </w:numPr>
              <w:tabs>
                <w:tab w:val="left" w:pos="317"/>
              </w:tabs>
              <w:ind w:left="0" w:firstLine="0"/>
              <w:jc w:val="both"/>
              <w:rPr>
                <w:sz w:val="24"/>
                <w:szCs w:val="24"/>
              </w:rPr>
            </w:pPr>
            <w:r>
              <w:rPr>
                <w:sz w:val="24"/>
                <w:szCs w:val="24"/>
              </w:rPr>
              <w:t xml:space="preserve"> Жилищный кодекс РФ;</w:t>
            </w:r>
          </w:p>
          <w:p w:rsidR="00027F7A" w:rsidRDefault="00027F7A" w:rsidP="00027F7A">
            <w:pPr>
              <w:numPr>
                <w:ilvl w:val="0"/>
                <w:numId w:val="20"/>
              </w:numPr>
              <w:tabs>
                <w:tab w:val="left" w:pos="317"/>
              </w:tabs>
              <w:ind w:left="0" w:firstLine="0"/>
              <w:jc w:val="both"/>
              <w:rPr>
                <w:sz w:val="24"/>
                <w:szCs w:val="24"/>
              </w:rPr>
            </w:pPr>
            <w:r>
              <w:rPr>
                <w:sz w:val="24"/>
                <w:szCs w:val="24"/>
              </w:rPr>
              <w:t xml:space="preserve"> Постановление Правительства РФ от 6 февраля </w:t>
            </w:r>
            <w:smartTag w:uri="urn:schemas-microsoft-com:office:smarttags" w:element="metricconverter">
              <w:smartTagPr>
                <w:attr w:name="ProductID" w:val="2006 г"/>
              </w:smartTagPr>
              <w:r>
                <w:rPr>
                  <w:sz w:val="24"/>
                  <w:szCs w:val="24"/>
                </w:rPr>
                <w:t>2006 г</w:t>
              </w:r>
            </w:smartTag>
            <w:r>
              <w:rPr>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027F7A" w:rsidRDefault="00027F7A" w:rsidP="00027F7A">
            <w:pPr>
              <w:numPr>
                <w:ilvl w:val="0"/>
                <w:numId w:val="20"/>
              </w:numPr>
              <w:tabs>
                <w:tab w:val="left" w:pos="317"/>
              </w:tabs>
              <w:ind w:left="0" w:firstLine="0"/>
              <w:jc w:val="both"/>
              <w:rPr>
                <w:sz w:val="24"/>
                <w:szCs w:val="24"/>
              </w:rPr>
            </w:pPr>
            <w:r>
              <w:rPr>
                <w:sz w:val="24"/>
                <w:szCs w:val="24"/>
              </w:rPr>
              <w:t xml:space="preserve"> </w:t>
            </w:r>
            <w:r>
              <w:rPr>
                <w:b/>
                <w:bCs/>
                <w:sz w:val="24"/>
                <w:szCs w:val="24"/>
              </w:rPr>
              <w:t>Письма Администрации Козинского сельского поселения Смоленского района Смоленской области</w:t>
            </w:r>
            <w:r>
              <w:rPr>
                <w:sz w:val="24"/>
                <w:szCs w:val="24"/>
              </w:rPr>
              <w:t xml:space="preserve"> о привлечении Общества с ограниченной ответственностью «Центр консалтинга и инвестиций» для осуществления функций по организации и проведению торгов </w:t>
            </w:r>
            <w:r>
              <w:rPr>
                <w:b/>
                <w:bCs/>
                <w:sz w:val="24"/>
                <w:szCs w:val="24"/>
              </w:rPr>
              <w:t>№ 108 от            4 февраля_2021 года</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rPr>
              <w:t>Наименование, местонахождение, почтовый адрес, адрес электронной почты, контактное лицо, номер контактного телефона организатора конкурса</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tabs>
                <w:tab w:val="left" w:pos="317"/>
              </w:tabs>
              <w:jc w:val="both"/>
              <w:rPr>
                <w:sz w:val="24"/>
                <w:szCs w:val="24"/>
              </w:rPr>
            </w:pPr>
            <w:r>
              <w:rPr>
                <w:sz w:val="24"/>
                <w:szCs w:val="24"/>
              </w:rPr>
              <w:t xml:space="preserve">Администрация Козинского сельского поселения Смоленского района Смоленской области, </w:t>
            </w:r>
          </w:p>
          <w:p w:rsidR="00027F7A" w:rsidRDefault="00027F7A">
            <w:pPr>
              <w:widowControl w:val="0"/>
              <w:jc w:val="center"/>
              <w:rPr>
                <w:sz w:val="24"/>
                <w:szCs w:val="24"/>
              </w:rPr>
            </w:pPr>
            <w:r>
              <w:rPr>
                <w:sz w:val="24"/>
                <w:szCs w:val="24"/>
              </w:rPr>
              <w:t xml:space="preserve">Место расположения: 214510 Смоленская обл., Смоленский р-он, д. </w:t>
            </w:r>
            <w:proofErr w:type="spellStart"/>
            <w:r>
              <w:rPr>
                <w:sz w:val="24"/>
                <w:szCs w:val="24"/>
              </w:rPr>
              <w:t>Богородицкое</w:t>
            </w:r>
            <w:proofErr w:type="spellEnd"/>
            <w:r>
              <w:rPr>
                <w:sz w:val="24"/>
                <w:szCs w:val="24"/>
              </w:rPr>
              <w:t>, ул. Викторова, д. 23.</w:t>
            </w:r>
          </w:p>
          <w:p w:rsidR="00027F7A" w:rsidRDefault="00027F7A">
            <w:pPr>
              <w:widowControl w:val="0"/>
              <w:rPr>
                <w:sz w:val="24"/>
                <w:szCs w:val="24"/>
              </w:rPr>
            </w:pPr>
            <w:r>
              <w:rPr>
                <w:sz w:val="24"/>
                <w:szCs w:val="24"/>
              </w:rPr>
              <w:t xml:space="preserve">Реквизиты: ИНН 6714026220, КПП 671401001; ОГРН 1056735021694; Единый казначейский счет </w:t>
            </w:r>
            <w:r>
              <w:rPr>
                <w:sz w:val="24"/>
                <w:szCs w:val="24"/>
              </w:rPr>
              <w:lastRenderedPageBreak/>
              <w:t>40102810445370000055, Казначейский счет 03231643666444396300 ОТДЕЛЕНИЕ СМОЛЕНСК БАНКА РОССИИ // УФК по Смоленской области г. Смоленск; БИК ТОФК 016614901</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rPr>
              <w:lastRenderedPageBreak/>
              <w:t>Наименование, местонахождение, почтовый адрес, адрес электронной почты, контактное лицо, номер контактного телефона специализированной организации</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tabs>
                <w:tab w:val="left" w:pos="317"/>
              </w:tabs>
              <w:snapToGrid w:val="0"/>
              <w:jc w:val="both"/>
              <w:rPr>
                <w:rFonts w:eastAsia="Times New Roman CYR"/>
                <w:sz w:val="24"/>
                <w:szCs w:val="24"/>
              </w:rPr>
            </w:pPr>
            <w:r>
              <w:rPr>
                <w:rFonts w:eastAsia="Times New Roman CYR"/>
                <w:sz w:val="24"/>
                <w:szCs w:val="24"/>
              </w:rPr>
              <w:t>ООО «Центр консалтинга и инвестиций»</w:t>
            </w:r>
          </w:p>
          <w:p w:rsidR="00027F7A" w:rsidRDefault="00027F7A">
            <w:pPr>
              <w:tabs>
                <w:tab w:val="left" w:pos="317"/>
              </w:tabs>
              <w:jc w:val="both"/>
              <w:rPr>
                <w:sz w:val="24"/>
                <w:szCs w:val="24"/>
              </w:rPr>
            </w:pPr>
            <w:r>
              <w:rPr>
                <w:rFonts w:eastAsia="Times New Roman CYR"/>
                <w:sz w:val="24"/>
                <w:szCs w:val="24"/>
              </w:rPr>
              <w:t>Адрес местонахождения (</w:t>
            </w:r>
            <w:r>
              <w:rPr>
                <w:sz w:val="24"/>
                <w:szCs w:val="24"/>
              </w:rPr>
              <w:t>Почтовый адрес)</w:t>
            </w:r>
            <w:r>
              <w:rPr>
                <w:rFonts w:eastAsia="Times New Roman CYR"/>
                <w:sz w:val="24"/>
                <w:szCs w:val="24"/>
              </w:rPr>
              <w:t xml:space="preserve">: </w:t>
            </w:r>
            <w:r>
              <w:rPr>
                <w:sz w:val="24"/>
                <w:szCs w:val="24"/>
              </w:rPr>
              <w:t>214019, г. Смоленск, ул. Крупской, д. 30б, оф. 26</w:t>
            </w:r>
          </w:p>
          <w:p w:rsidR="00027F7A" w:rsidRDefault="00027F7A">
            <w:pPr>
              <w:tabs>
                <w:tab w:val="left" w:pos="317"/>
              </w:tabs>
              <w:jc w:val="both"/>
              <w:rPr>
                <w:sz w:val="24"/>
                <w:szCs w:val="24"/>
              </w:rPr>
            </w:pPr>
            <w:r>
              <w:rPr>
                <w:sz w:val="24"/>
                <w:szCs w:val="24"/>
              </w:rPr>
              <w:t xml:space="preserve">Адрес электронной почты </w:t>
            </w:r>
            <w:proofErr w:type="spellStart"/>
            <w:r>
              <w:rPr>
                <w:sz w:val="24"/>
                <w:szCs w:val="24"/>
                <w:lang w:val="en-US"/>
              </w:rPr>
              <w:t>centrco</w:t>
            </w:r>
            <w:proofErr w:type="spellEnd"/>
            <w:r>
              <w:rPr>
                <w:sz w:val="24"/>
                <w:szCs w:val="24"/>
              </w:rPr>
              <w:t>@</w:t>
            </w:r>
            <w:r>
              <w:rPr>
                <w:sz w:val="24"/>
                <w:szCs w:val="24"/>
                <w:lang w:val="en-US"/>
              </w:rPr>
              <w:t>bk</w:t>
            </w:r>
            <w:r>
              <w:rPr>
                <w:sz w:val="24"/>
                <w:szCs w:val="24"/>
              </w:rPr>
              <w:t>.</w:t>
            </w:r>
            <w:proofErr w:type="spellStart"/>
            <w:r>
              <w:rPr>
                <w:sz w:val="24"/>
                <w:szCs w:val="24"/>
                <w:lang w:val="en-US"/>
              </w:rPr>
              <w:t>ru</w:t>
            </w:r>
            <w:proofErr w:type="spellEnd"/>
            <w:r>
              <w:rPr>
                <w:sz w:val="24"/>
                <w:szCs w:val="24"/>
              </w:rPr>
              <w:t xml:space="preserve">. Тел. (4812) 40-47-68, 8-951-694-47-68 Елена </w:t>
            </w:r>
            <w:proofErr w:type="gramStart"/>
            <w:r>
              <w:rPr>
                <w:sz w:val="24"/>
                <w:szCs w:val="24"/>
              </w:rPr>
              <w:t>Владимировна,,</w:t>
            </w:r>
            <w:proofErr w:type="gramEnd"/>
            <w:r>
              <w:rPr>
                <w:sz w:val="24"/>
                <w:szCs w:val="24"/>
              </w:rPr>
              <w:t xml:space="preserve"> 89107273520 </w:t>
            </w:r>
          </w:p>
          <w:p w:rsidR="00027F7A" w:rsidRDefault="00027F7A">
            <w:pPr>
              <w:tabs>
                <w:tab w:val="left" w:pos="317"/>
              </w:tabs>
              <w:jc w:val="both"/>
              <w:rPr>
                <w:sz w:val="24"/>
                <w:szCs w:val="24"/>
              </w:rPr>
            </w:pPr>
            <w:r>
              <w:rPr>
                <w:sz w:val="24"/>
                <w:szCs w:val="24"/>
              </w:rPr>
              <w:t>Контактное лицо: Глебов Глеб Сергеевич</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rPr>
              <w:t>Объект конкурса</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tabs>
                <w:tab w:val="left" w:pos="317"/>
              </w:tabs>
              <w:jc w:val="both"/>
              <w:rPr>
                <w:b/>
                <w:sz w:val="24"/>
                <w:szCs w:val="24"/>
              </w:rPr>
            </w:pPr>
            <w:r>
              <w:rPr>
                <w:sz w:val="24"/>
                <w:szCs w:val="24"/>
              </w:rPr>
              <w:t>Общее имущество собственников помещений в многоквартирном доме по адресам:</w:t>
            </w:r>
            <w:r>
              <w:rPr>
                <w:b/>
                <w:sz w:val="24"/>
                <w:szCs w:val="24"/>
              </w:rPr>
              <w:t xml:space="preserve"> </w:t>
            </w:r>
          </w:p>
          <w:p w:rsidR="00027F7A" w:rsidRDefault="00027F7A">
            <w:pPr>
              <w:rPr>
                <w:sz w:val="24"/>
                <w:szCs w:val="24"/>
              </w:rPr>
            </w:pPr>
            <w:r>
              <w:rPr>
                <w:b/>
                <w:bCs/>
                <w:sz w:val="24"/>
                <w:szCs w:val="24"/>
              </w:rPr>
              <w:t>Лот №</w:t>
            </w:r>
            <w:r>
              <w:rPr>
                <w:b/>
                <w:sz w:val="24"/>
                <w:szCs w:val="24"/>
              </w:rPr>
              <w:t xml:space="preserve"> 1.  Смоленская область, </w:t>
            </w:r>
            <w:r>
              <w:rPr>
                <w:b/>
                <w:bCs/>
                <w:sz w:val="24"/>
                <w:szCs w:val="24"/>
              </w:rPr>
              <w:t>Смоленский район, д. Киселевка, д. № 5А</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rPr>
              <w:t>Предмет конкурса</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tabs>
                <w:tab w:val="left" w:pos="317"/>
              </w:tabs>
              <w:jc w:val="both"/>
              <w:rPr>
                <w:sz w:val="24"/>
                <w:szCs w:val="24"/>
              </w:rPr>
            </w:pPr>
            <w:r>
              <w:rPr>
                <w:sz w:val="24"/>
                <w:szCs w:val="24"/>
              </w:rPr>
              <w:t>Право заключения договоров управления многоквартирными домами по следующим адресам:</w:t>
            </w:r>
          </w:p>
          <w:p w:rsidR="00027F7A" w:rsidRDefault="00027F7A">
            <w:pPr>
              <w:rPr>
                <w:sz w:val="24"/>
                <w:szCs w:val="24"/>
              </w:rPr>
            </w:pPr>
            <w:r>
              <w:rPr>
                <w:sz w:val="24"/>
                <w:szCs w:val="24"/>
              </w:rPr>
              <w:t xml:space="preserve"> </w:t>
            </w:r>
            <w:r>
              <w:rPr>
                <w:b/>
                <w:bCs/>
                <w:sz w:val="24"/>
                <w:szCs w:val="24"/>
              </w:rPr>
              <w:t>Лот №</w:t>
            </w:r>
            <w:r>
              <w:rPr>
                <w:b/>
                <w:sz w:val="24"/>
                <w:szCs w:val="24"/>
              </w:rPr>
              <w:t xml:space="preserve"> 1.  Смоленская область, </w:t>
            </w:r>
            <w:r>
              <w:rPr>
                <w:b/>
                <w:bCs/>
                <w:sz w:val="24"/>
                <w:szCs w:val="24"/>
              </w:rPr>
              <w:t>Смоленский район, д. Киселевка, д.№ 5А</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rPr>
              <w:t>Характеристика объекта конкурса</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jc w:val="both"/>
              <w:rPr>
                <w:sz w:val="24"/>
                <w:szCs w:val="24"/>
              </w:rPr>
            </w:pPr>
            <w:r>
              <w:rPr>
                <w:sz w:val="24"/>
                <w:szCs w:val="24"/>
              </w:rPr>
              <w:t xml:space="preserve">Характеристика объекта конкурса размещена в Части </w:t>
            </w:r>
            <w:r>
              <w:rPr>
                <w:sz w:val="24"/>
                <w:szCs w:val="24"/>
                <w:lang w:val="en-US"/>
              </w:rPr>
              <w:t>III</w:t>
            </w:r>
            <w:r>
              <w:rPr>
                <w:sz w:val="24"/>
                <w:szCs w:val="24"/>
              </w:rPr>
              <w:t xml:space="preserve"> «Техническая часть» Приложение № 1 данной конкурсной документации</w:t>
            </w:r>
          </w:p>
        </w:tc>
      </w:tr>
      <w:tr w:rsidR="00027F7A" w:rsidTr="00027F7A">
        <w:tc>
          <w:tcPr>
            <w:tcW w:w="3828" w:type="dxa"/>
            <w:tcBorders>
              <w:top w:val="single" w:sz="4" w:space="0" w:color="auto"/>
              <w:left w:val="single" w:sz="4" w:space="0" w:color="auto"/>
              <w:bottom w:val="single" w:sz="4" w:space="0" w:color="auto"/>
              <w:right w:val="single" w:sz="4" w:space="0" w:color="auto"/>
            </w:tcBorders>
            <w:hideMark/>
          </w:tcPr>
          <w:p w:rsidR="00027F7A" w:rsidRDefault="00027F7A">
            <w:pPr>
              <w:jc w:val="center"/>
              <w:rPr>
                <w:sz w:val="24"/>
                <w:szCs w:val="24"/>
              </w:rPr>
            </w:pPr>
            <w:r>
              <w:rPr>
                <w:sz w:val="24"/>
                <w:szCs w:val="24"/>
              </w:rPr>
              <w:t>Перечень обязательных работ и услуг по содержанию и ремонту общего имущества собственников помещений в многоквартирном доме</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rPr>
                <w:sz w:val="24"/>
                <w:szCs w:val="24"/>
              </w:rPr>
            </w:pPr>
            <w:r>
              <w:rPr>
                <w:sz w:val="24"/>
                <w:szCs w:val="24"/>
              </w:rPr>
              <w:t xml:space="preserve">Перечень обязательных работ и услуг по содержанию и ремонту общего имущества собственников помещений в многоквартирном доме, размещена в Части </w:t>
            </w:r>
            <w:r>
              <w:rPr>
                <w:sz w:val="24"/>
                <w:szCs w:val="24"/>
                <w:lang w:val="en-US"/>
              </w:rPr>
              <w:t>III</w:t>
            </w:r>
            <w:r>
              <w:rPr>
                <w:sz w:val="24"/>
                <w:szCs w:val="24"/>
              </w:rPr>
              <w:t xml:space="preserve"> «Техническая часть» Приложение №3 данной конкурсной документации</w:t>
            </w:r>
          </w:p>
        </w:tc>
      </w:tr>
      <w:tr w:rsidR="00027F7A" w:rsidTr="00027F7A">
        <w:tc>
          <w:tcPr>
            <w:tcW w:w="3828" w:type="dxa"/>
            <w:tcBorders>
              <w:top w:val="single" w:sz="4" w:space="0" w:color="auto"/>
              <w:left w:val="single" w:sz="4" w:space="0" w:color="auto"/>
              <w:bottom w:val="single" w:sz="4" w:space="0" w:color="auto"/>
              <w:right w:val="single" w:sz="4" w:space="0" w:color="auto"/>
            </w:tcBorders>
            <w:hideMark/>
          </w:tcPr>
          <w:p w:rsidR="00027F7A" w:rsidRDefault="00027F7A">
            <w:pPr>
              <w:jc w:val="center"/>
              <w:rPr>
                <w:sz w:val="24"/>
                <w:szCs w:val="24"/>
              </w:rPr>
            </w:pPr>
            <w:r>
              <w:rPr>
                <w:bCs/>
                <w:sz w:val="24"/>
                <w:szCs w:val="24"/>
              </w:rPr>
              <w:t>Перечень дополнительных работ и услуг по содержанию и ремонту общего имущества собственников помещений в многоквартирном доме</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rPr>
                <w:sz w:val="24"/>
                <w:szCs w:val="24"/>
              </w:rPr>
            </w:pPr>
            <w:r>
              <w:rPr>
                <w:bCs/>
                <w:sz w:val="24"/>
                <w:szCs w:val="24"/>
              </w:rPr>
              <w:t xml:space="preserve">Перечень дополнительных работ и услуг по содержанию и ремонту общего имущества собственников помещений в многоквартирном доме, </w:t>
            </w:r>
            <w:r>
              <w:rPr>
                <w:sz w:val="24"/>
                <w:szCs w:val="24"/>
              </w:rPr>
              <w:t xml:space="preserve">размещена в Части </w:t>
            </w:r>
            <w:r>
              <w:rPr>
                <w:sz w:val="24"/>
                <w:szCs w:val="24"/>
                <w:lang w:val="en-US"/>
              </w:rPr>
              <w:t>III</w:t>
            </w:r>
            <w:r>
              <w:rPr>
                <w:sz w:val="24"/>
                <w:szCs w:val="24"/>
              </w:rPr>
              <w:t xml:space="preserve"> «Техническая часть» Приложение №2 данной конкурсной документации</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highlight w:val="cyan"/>
              </w:rPr>
            </w:pPr>
            <w:r>
              <w:rPr>
                <w:sz w:val="24"/>
                <w:szCs w:val="24"/>
                <w:highlight w:val="cyan"/>
              </w:rPr>
              <w:t>Размер платы за содержание и ремонт жилого помещения</w:t>
            </w:r>
          </w:p>
        </w:tc>
        <w:tc>
          <w:tcPr>
            <w:tcW w:w="6804" w:type="dxa"/>
            <w:tcBorders>
              <w:top w:val="single" w:sz="4" w:space="0" w:color="auto"/>
              <w:left w:val="single" w:sz="4" w:space="0" w:color="auto"/>
              <w:bottom w:val="single" w:sz="4" w:space="0" w:color="auto"/>
              <w:right w:val="single" w:sz="4" w:space="0" w:color="auto"/>
            </w:tcBorders>
          </w:tcPr>
          <w:p w:rsidR="00027F7A" w:rsidRDefault="00027F7A">
            <w:pPr>
              <w:widowControl w:val="0"/>
              <w:autoSpaceDE w:val="0"/>
              <w:autoSpaceDN w:val="0"/>
              <w:adjustRightInd w:val="0"/>
              <w:ind w:firstLine="33"/>
              <w:jc w:val="both"/>
              <w:rPr>
                <w:sz w:val="24"/>
                <w:szCs w:val="24"/>
                <w:highlight w:val="cyan"/>
              </w:rPr>
            </w:pPr>
            <w:r>
              <w:rPr>
                <w:sz w:val="24"/>
                <w:szCs w:val="24"/>
                <w:highlight w:val="cyan"/>
              </w:rPr>
              <w:t>Размер платы с выполнением обязательных работ и услуг по содержанию и ремонту общего имущества многоквартирных домов:</w:t>
            </w:r>
          </w:p>
          <w:p w:rsidR="00027F7A" w:rsidRDefault="00027F7A">
            <w:pPr>
              <w:rPr>
                <w:b/>
                <w:bCs/>
                <w:sz w:val="24"/>
                <w:szCs w:val="24"/>
              </w:rPr>
            </w:pPr>
            <w:r>
              <w:rPr>
                <w:b/>
                <w:bCs/>
                <w:sz w:val="24"/>
                <w:szCs w:val="24"/>
              </w:rPr>
              <w:t>Лот №</w:t>
            </w:r>
            <w:r>
              <w:rPr>
                <w:b/>
                <w:sz w:val="24"/>
                <w:szCs w:val="24"/>
              </w:rPr>
              <w:t xml:space="preserve"> 1.  Смоленская область, </w:t>
            </w:r>
            <w:r>
              <w:rPr>
                <w:b/>
                <w:bCs/>
                <w:sz w:val="24"/>
                <w:szCs w:val="24"/>
              </w:rPr>
              <w:t xml:space="preserve">Смоленский район, д. Киселевка, д. 5А- 31 395,63. </w:t>
            </w:r>
          </w:p>
          <w:p w:rsidR="00027F7A" w:rsidRDefault="00027F7A">
            <w:pPr>
              <w:rPr>
                <w:color w:val="000000"/>
                <w:sz w:val="24"/>
                <w:szCs w:val="24"/>
                <w:highlight w:val="cyan"/>
              </w:rPr>
            </w:pP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rPr>
              <w:t>Перечень коммунальных услуг, предоставляемых управляющей организацией в порядке, установленном законодательством РФ</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ind w:firstLine="33"/>
              <w:jc w:val="both"/>
              <w:rPr>
                <w:sz w:val="24"/>
                <w:szCs w:val="24"/>
              </w:rPr>
            </w:pPr>
            <w:r>
              <w:rPr>
                <w:sz w:val="24"/>
                <w:szCs w:val="24"/>
              </w:rPr>
              <w:t>Содержание и ремонт жилых помещений</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rPr>
              <w:t>Адрес официального сайта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027F7A" w:rsidRDefault="002248A6">
            <w:pPr>
              <w:spacing w:line="240" w:lineRule="exact"/>
              <w:jc w:val="center"/>
              <w:rPr>
                <w:color w:val="0000FF"/>
                <w:sz w:val="24"/>
                <w:szCs w:val="24"/>
                <w:u w:val="single"/>
              </w:rPr>
            </w:pPr>
            <w:hyperlink r:id="rId13" w:history="1">
              <w:r w:rsidR="00027F7A">
                <w:rPr>
                  <w:rStyle w:val="ac"/>
                  <w:sz w:val="24"/>
                  <w:szCs w:val="24"/>
                  <w:lang w:val="en-US"/>
                </w:rPr>
                <w:t>www.torgi.gov.</w:t>
              </w:r>
            </w:hyperlink>
            <w:proofErr w:type="spellStart"/>
            <w:r w:rsidR="00027F7A">
              <w:rPr>
                <w:rStyle w:val="ac"/>
                <w:sz w:val="24"/>
                <w:szCs w:val="24"/>
              </w:rPr>
              <w:t>ru</w:t>
            </w:r>
            <w:proofErr w:type="spellEnd"/>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tcPr>
          <w:p w:rsidR="00027F7A" w:rsidRDefault="00027F7A">
            <w:pPr>
              <w:jc w:val="center"/>
              <w:rPr>
                <w:sz w:val="24"/>
                <w:szCs w:val="24"/>
              </w:rPr>
            </w:pPr>
            <w:r>
              <w:rPr>
                <w:sz w:val="24"/>
                <w:szCs w:val="24"/>
              </w:rPr>
              <w:t>Срок, место и порядок предоставления конкурсной документации.</w:t>
            </w:r>
          </w:p>
          <w:p w:rsidR="00027F7A" w:rsidRDefault="00027F7A">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jc w:val="both"/>
              <w:rPr>
                <w:sz w:val="24"/>
                <w:szCs w:val="24"/>
              </w:rPr>
            </w:pPr>
            <w:r>
              <w:rPr>
                <w:sz w:val="24"/>
                <w:szCs w:val="24"/>
              </w:rPr>
              <w:t xml:space="preserve">Конкурсная документация предоставляется по письменному заявлению заинтересованного лица и (или) претендента на участие в конкурсе по адресу: 214019, г. Смоленск, ул. Крупской, д. 30б, оф. 26 с 9.00 до 13.00 по рабочим дням, с                </w:t>
            </w:r>
            <w:r>
              <w:rPr>
                <w:b/>
                <w:sz w:val="24"/>
                <w:szCs w:val="24"/>
                <w:u w:val="single"/>
              </w:rPr>
              <w:t>10.02.2021</w:t>
            </w:r>
            <w:r>
              <w:rPr>
                <w:b/>
                <w:sz w:val="24"/>
                <w:szCs w:val="24"/>
              </w:rPr>
              <w:t xml:space="preserve"> г. по </w:t>
            </w:r>
            <w:r>
              <w:rPr>
                <w:b/>
                <w:sz w:val="24"/>
                <w:szCs w:val="24"/>
                <w:u w:val="single"/>
              </w:rPr>
              <w:t>12.03.2021 г до 13.00</w:t>
            </w:r>
            <w:r>
              <w:rPr>
                <w:b/>
                <w:sz w:val="24"/>
                <w:szCs w:val="24"/>
              </w:rPr>
              <w:t xml:space="preserve"> часов </w:t>
            </w:r>
            <w:r>
              <w:rPr>
                <w:sz w:val="24"/>
                <w:szCs w:val="24"/>
              </w:rPr>
              <w:t>(по московскому времени). Конкурсная документация предоставляется безвозмездно на электронный носитель заявителя.</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rPr>
              <w:t>Место, порядок и срок подачи заявок</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widowControl w:val="0"/>
              <w:autoSpaceDE w:val="0"/>
              <w:autoSpaceDN w:val="0"/>
              <w:adjustRightInd w:val="0"/>
              <w:jc w:val="both"/>
              <w:rPr>
                <w:sz w:val="24"/>
                <w:szCs w:val="24"/>
              </w:rPr>
            </w:pPr>
            <w:r>
              <w:rPr>
                <w:sz w:val="24"/>
                <w:szCs w:val="24"/>
              </w:rPr>
              <w:t xml:space="preserve">Заявки принимаются по адресу: 214019, г. Смоленск, ул. Крупской, д. 30б, оф. 26 с 9.00 ч. до 13.00 ч. по рабочим дням, </w:t>
            </w:r>
            <w:r>
              <w:rPr>
                <w:b/>
                <w:sz w:val="24"/>
                <w:szCs w:val="24"/>
              </w:rPr>
              <w:t xml:space="preserve">с </w:t>
            </w:r>
            <w:r>
              <w:rPr>
                <w:b/>
                <w:sz w:val="24"/>
                <w:szCs w:val="24"/>
                <w:u w:val="single"/>
              </w:rPr>
              <w:lastRenderedPageBreak/>
              <w:t>10.02.2021</w:t>
            </w:r>
            <w:r>
              <w:rPr>
                <w:b/>
                <w:sz w:val="24"/>
                <w:szCs w:val="24"/>
              </w:rPr>
              <w:t xml:space="preserve"> г. по </w:t>
            </w:r>
            <w:r>
              <w:rPr>
                <w:b/>
                <w:sz w:val="24"/>
                <w:szCs w:val="24"/>
                <w:u w:val="single"/>
              </w:rPr>
              <w:t xml:space="preserve">12.03.2021 г до </w:t>
            </w:r>
            <w:proofErr w:type="gramStart"/>
            <w:r>
              <w:rPr>
                <w:b/>
                <w:sz w:val="24"/>
                <w:szCs w:val="24"/>
                <w:u w:val="single"/>
              </w:rPr>
              <w:t>13.00</w:t>
            </w:r>
            <w:r>
              <w:rPr>
                <w:b/>
                <w:sz w:val="24"/>
                <w:szCs w:val="24"/>
              </w:rPr>
              <w:t xml:space="preserve">  часов</w:t>
            </w:r>
            <w:proofErr w:type="gramEnd"/>
            <w:r>
              <w:rPr>
                <w:sz w:val="24"/>
                <w:szCs w:val="24"/>
              </w:rPr>
              <w:t xml:space="preserve"> (по московскому времени). Порядок подачи заявок на участие в конкурсе описан в Части </w:t>
            </w:r>
            <w:r>
              <w:rPr>
                <w:sz w:val="24"/>
                <w:szCs w:val="24"/>
                <w:lang w:val="en-US"/>
              </w:rPr>
              <w:t>I</w:t>
            </w:r>
            <w:r>
              <w:rPr>
                <w:sz w:val="24"/>
                <w:szCs w:val="24"/>
              </w:rPr>
              <w:t xml:space="preserve"> конкурсной документации.</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rPr>
              <w:lastRenderedPageBreak/>
              <w:t>Место, дата и время вскрытия конвертов.</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jc w:val="both"/>
              <w:rPr>
                <w:sz w:val="24"/>
                <w:szCs w:val="24"/>
              </w:rPr>
            </w:pPr>
            <w:r>
              <w:rPr>
                <w:sz w:val="24"/>
                <w:szCs w:val="24"/>
              </w:rPr>
              <w:t xml:space="preserve">Вскрытие конвертов с заявками на участие в конкурсе будет осуществлено по адресу: 214019, г. Смоленск, ул. Крупской, д. 30б, оф. 26 </w:t>
            </w:r>
            <w:r>
              <w:rPr>
                <w:b/>
                <w:sz w:val="24"/>
                <w:szCs w:val="24"/>
                <w:u w:val="single"/>
              </w:rPr>
              <w:t>12.03.2021 года в 13.00</w:t>
            </w:r>
            <w:r>
              <w:rPr>
                <w:sz w:val="24"/>
                <w:szCs w:val="24"/>
              </w:rPr>
              <w:t xml:space="preserve"> (по московскому времени). Организатор конкурса на момент начала процедуры вскрытия конвертов с заявками на участие в конкурсе вправе внести изменения в состав лотов открытого конкурса, исключив адреса многоквартирных домов, собственники которых выбрали способ управления этими домами.</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rPr>
              <w:t>Место и дата рассмотрения заявок на участие в конкурсе.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both"/>
              <w:rPr>
                <w:sz w:val="24"/>
                <w:szCs w:val="24"/>
              </w:rPr>
            </w:pPr>
            <w:r>
              <w:rPr>
                <w:sz w:val="24"/>
                <w:szCs w:val="24"/>
              </w:rPr>
              <w:t>Конкурсная комиссия рассматривает заявки на участие в конкурсе по адресу: 214019, г. Смоленск, ул. Крупской, д. 30б, оф. 26,</w:t>
            </w:r>
            <w:r>
              <w:rPr>
                <w:color w:val="FF0000"/>
                <w:sz w:val="24"/>
                <w:szCs w:val="24"/>
              </w:rPr>
              <w:t xml:space="preserve"> </w:t>
            </w:r>
            <w:r>
              <w:rPr>
                <w:b/>
                <w:sz w:val="24"/>
                <w:szCs w:val="24"/>
              </w:rPr>
              <w:t>22.07.2020 года в 13.00</w:t>
            </w:r>
            <w:r>
              <w:rPr>
                <w:sz w:val="24"/>
                <w:szCs w:val="24"/>
              </w:rPr>
              <w:t xml:space="preserve"> (по московскому времени).</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rPr>
              <w:t>Место, дата и время проведения конкурса</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jc w:val="both"/>
              <w:rPr>
                <w:sz w:val="24"/>
                <w:szCs w:val="24"/>
              </w:rPr>
            </w:pPr>
            <w:r>
              <w:rPr>
                <w:sz w:val="24"/>
                <w:szCs w:val="24"/>
              </w:rPr>
              <w:t xml:space="preserve">214019, г. Смоленск, ул. Крупской, д. 30б, оф. 26 - </w:t>
            </w:r>
            <w:r>
              <w:rPr>
                <w:b/>
                <w:sz w:val="24"/>
                <w:szCs w:val="24"/>
                <w:u w:val="single"/>
              </w:rPr>
              <w:t>12.03.2021 года в 13.00</w:t>
            </w:r>
            <w:r>
              <w:rPr>
                <w:sz w:val="24"/>
                <w:szCs w:val="24"/>
              </w:rPr>
              <w:t xml:space="preserve"> (по московскому времени).</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sz w:val="24"/>
                <w:szCs w:val="24"/>
              </w:rPr>
            </w:pPr>
            <w:r>
              <w:rPr>
                <w:sz w:val="24"/>
                <w:szCs w:val="24"/>
                <w:highlight w:val="cyan"/>
              </w:rPr>
              <w:t>Размер обеспечения заявки на участие в конкурсе 20%</w:t>
            </w:r>
          </w:p>
        </w:tc>
        <w:tc>
          <w:tcPr>
            <w:tcW w:w="6804" w:type="dxa"/>
            <w:tcBorders>
              <w:top w:val="single" w:sz="4" w:space="0" w:color="auto"/>
              <w:left w:val="single" w:sz="4" w:space="0" w:color="auto"/>
              <w:bottom w:val="single" w:sz="4" w:space="0" w:color="auto"/>
              <w:right w:val="single" w:sz="4" w:space="0" w:color="auto"/>
            </w:tcBorders>
          </w:tcPr>
          <w:p w:rsidR="00027F7A" w:rsidRDefault="00027F7A">
            <w:pPr>
              <w:rPr>
                <w:b/>
                <w:bCs/>
                <w:sz w:val="24"/>
                <w:szCs w:val="24"/>
              </w:rPr>
            </w:pPr>
            <w:r>
              <w:rPr>
                <w:b/>
                <w:bCs/>
                <w:sz w:val="24"/>
                <w:szCs w:val="24"/>
              </w:rPr>
              <w:t>Лот №</w:t>
            </w:r>
            <w:r>
              <w:rPr>
                <w:b/>
                <w:sz w:val="24"/>
                <w:szCs w:val="24"/>
              </w:rPr>
              <w:t xml:space="preserve"> 1.  Смоленская область, </w:t>
            </w:r>
            <w:r>
              <w:rPr>
                <w:b/>
                <w:bCs/>
                <w:sz w:val="24"/>
                <w:szCs w:val="24"/>
              </w:rPr>
              <w:t xml:space="preserve">Смоленский район, д. Киселевка, д. 5А- 6 279,12 рублей </w:t>
            </w:r>
          </w:p>
          <w:p w:rsidR="00027F7A" w:rsidRDefault="00027F7A">
            <w:pPr>
              <w:rPr>
                <w:b/>
                <w:color w:val="FF0000"/>
                <w:sz w:val="24"/>
                <w:szCs w:val="24"/>
              </w:rPr>
            </w:pP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t xml:space="preserve">Реквизиты банковского счета для перечисления средств в качестве обеспечения заявки на участие в конкурсе. </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shd w:val="clear" w:color="auto" w:fill="FFFFFF"/>
              <w:ind w:hanging="5"/>
              <w:outlineLvl w:val="0"/>
              <w:rPr>
                <w:bCs/>
              </w:rPr>
            </w:pPr>
            <w:r>
              <w:rPr>
                <w:bCs/>
              </w:rPr>
              <w:t xml:space="preserve">Юр. адрес: </w:t>
            </w:r>
            <w:smartTag w:uri="urn:schemas-microsoft-com:office:smarttags" w:element="metricconverter">
              <w:smartTagPr>
                <w:attr w:name="ProductID" w:val="214018, г"/>
              </w:smartTagPr>
              <w:r>
                <w:rPr>
                  <w:bCs/>
                </w:rPr>
                <w:t>214018, г</w:t>
              </w:r>
            </w:smartTag>
            <w:r>
              <w:rPr>
                <w:bCs/>
              </w:rPr>
              <w:t>. Смоленск, Ул. Памфилова, д.5, оф.112</w:t>
            </w:r>
          </w:p>
          <w:p w:rsidR="00027F7A" w:rsidRDefault="00027F7A">
            <w:pPr>
              <w:shd w:val="clear" w:color="auto" w:fill="FFFFFF"/>
              <w:ind w:hanging="5"/>
              <w:outlineLvl w:val="0"/>
              <w:rPr>
                <w:bCs/>
              </w:rPr>
            </w:pPr>
            <w:r>
              <w:rPr>
                <w:bCs/>
              </w:rPr>
              <w:t xml:space="preserve">Факт. адрес: </w:t>
            </w:r>
            <w:r>
              <w:t>214019, г. Смоленск, ул. Крупской, д. 30б, оф. 26</w:t>
            </w:r>
          </w:p>
          <w:p w:rsidR="00027F7A" w:rsidRDefault="00027F7A">
            <w:pPr>
              <w:shd w:val="clear" w:color="auto" w:fill="FFFFFF"/>
              <w:ind w:hanging="5"/>
              <w:outlineLvl w:val="0"/>
              <w:rPr>
                <w:bCs/>
                <w:spacing w:val="-3"/>
              </w:rPr>
            </w:pPr>
            <w:r>
              <w:rPr>
                <w:bCs/>
                <w:spacing w:val="-3"/>
              </w:rPr>
              <w:t xml:space="preserve">ИНН </w:t>
            </w:r>
            <w:r>
              <w:t>6731063494</w:t>
            </w:r>
            <w:r>
              <w:rPr>
                <w:bCs/>
                <w:spacing w:val="-3"/>
              </w:rPr>
              <w:t xml:space="preserve"> / КПП </w:t>
            </w:r>
            <w:r>
              <w:t>673101001</w:t>
            </w:r>
          </w:p>
          <w:p w:rsidR="00027F7A" w:rsidRDefault="00027F7A">
            <w:pPr>
              <w:shd w:val="clear" w:color="auto" w:fill="FFFFFF"/>
              <w:ind w:hanging="5"/>
              <w:outlineLvl w:val="0"/>
              <w:rPr>
                <w:bCs/>
                <w:spacing w:val="-3"/>
              </w:rPr>
            </w:pPr>
            <w:r>
              <w:t>ОГРН 1076731013083, дата выдачи 30.08.2007 г.</w:t>
            </w:r>
            <w:r>
              <w:rPr>
                <w:iCs/>
              </w:rPr>
              <w:t>, р/с 40702810200970000391 в операционный офис «Смоленский» Орловского филиала ПАО АКБ «Связь-Банк» к/с 30101810300000000740, БИК 045402740</w:t>
            </w:r>
          </w:p>
          <w:p w:rsidR="00027F7A" w:rsidRDefault="00027F7A">
            <w:pPr>
              <w:tabs>
                <w:tab w:val="left" w:pos="1860"/>
              </w:tabs>
              <w:ind w:hanging="49"/>
              <w:jc w:val="both"/>
            </w:pPr>
            <w:r>
              <w:t xml:space="preserve">Тел. (4812) 40-47-68, 8-951-694-47-68 Елена </w:t>
            </w:r>
            <w:proofErr w:type="gramStart"/>
            <w:r>
              <w:t>Владимировна,,</w:t>
            </w:r>
            <w:proofErr w:type="gramEnd"/>
            <w:r>
              <w:t xml:space="preserve"> 8-910-727-35-20</w:t>
            </w:r>
          </w:p>
        </w:tc>
      </w:tr>
      <w:tr w:rsidR="00027F7A" w:rsidTr="00027F7A">
        <w:trPr>
          <w:trHeight w:val="1064"/>
        </w:trPr>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rPr>
                <w:highlight w:val="cyan"/>
              </w:rPr>
              <w:t>Размер обеспечения исполнения обязательств</w:t>
            </w:r>
          </w:p>
        </w:tc>
        <w:tc>
          <w:tcPr>
            <w:tcW w:w="6804" w:type="dxa"/>
            <w:tcBorders>
              <w:top w:val="single" w:sz="4" w:space="0" w:color="auto"/>
              <w:left w:val="single" w:sz="4" w:space="0" w:color="auto"/>
              <w:bottom w:val="single" w:sz="4" w:space="0" w:color="auto"/>
              <w:right w:val="single" w:sz="4" w:space="0" w:color="auto"/>
            </w:tcBorders>
            <w:vAlign w:val="center"/>
          </w:tcPr>
          <w:p w:rsidR="00027F7A" w:rsidRDefault="00027F7A">
            <w:pPr>
              <w:spacing w:before="100" w:beforeAutospacing="1" w:after="200"/>
              <w:ind w:left="34"/>
              <w:jc w:val="both"/>
              <w:rPr>
                <w:rFonts w:eastAsia="Calibri"/>
                <w:color w:val="000000"/>
                <w:lang w:eastAsia="en-US"/>
              </w:rPr>
            </w:pPr>
            <w:r>
              <w:rPr>
                <w:rFonts w:eastAsia="Calibri"/>
                <w:color w:val="000000"/>
                <w:lang w:eastAsia="en-US"/>
              </w:rPr>
              <w:t xml:space="preserve">Размер обеспечения исполнения Управляющей организацией обязательств составляет </w:t>
            </w:r>
          </w:p>
          <w:p w:rsidR="00027F7A" w:rsidRDefault="00027F7A">
            <w:pPr>
              <w:rPr>
                <w:b/>
                <w:bCs/>
                <w:sz w:val="24"/>
                <w:szCs w:val="24"/>
              </w:rPr>
            </w:pPr>
            <w:r>
              <w:rPr>
                <w:b/>
                <w:bCs/>
                <w:sz w:val="24"/>
                <w:szCs w:val="24"/>
              </w:rPr>
              <w:t>Лот №</w:t>
            </w:r>
            <w:r>
              <w:rPr>
                <w:b/>
                <w:sz w:val="24"/>
                <w:szCs w:val="24"/>
              </w:rPr>
              <w:t xml:space="preserve"> 1.  Смоленская область, </w:t>
            </w:r>
            <w:r>
              <w:rPr>
                <w:b/>
                <w:bCs/>
                <w:sz w:val="24"/>
                <w:szCs w:val="24"/>
              </w:rPr>
              <w:t>Смоленский район, д. Киселевка, д. 5А- 26 447,</w:t>
            </w:r>
            <w:proofErr w:type="gramStart"/>
            <w:r>
              <w:rPr>
                <w:b/>
                <w:bCs/>
                <w:sz w:val="24"/>
                <w:szCs w:val="24"/>
              </w:rPr>
              <w:t>82  рублей</w:t>
            </w:r>
            <w:proofErr w:type="gramEnd"/>
            <w:r>
              <w:rPr>
                <w:b/>
                <w:bCs/>
                <w:color w:val="FF0000"/>
                <w:sz w:val="24"/>
                <w:szCs w:val="24"/>
              </w:rPr>
              <w:t>.</w:t>
            </w:r>
            <w:r>
              <w:rPr>
                <w:b/>
                <w:bCs/>
                <w:sz w:val="24"/>
                <w:szCs w:val="24"/>
              </w:rPr>
              <w:t xml:space="preserve"> </w:t>
            </w:r>
          </w:p>
          <w:p w:rsidR="00027F7A" w:rsidRDefault="00027F7A">
            <w:pPr>
              <w:rPr>
                <w:rFonts w:eastAsia="Calibri"/>
                <w:color w:val="000000"/>
                <w:lang w:eastAsia="en-US"/>
              </w:rPr>
            </w:pP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t>Порядок проведения осмотров заинтересованными лицами и претендентами объекта конкурса и график проведения таких осмотров</w:t>
            </w:r>
          </w:p>
        </w:tc>
        <w:tc>
          <w:tcPr>
            <w:tcW w:w="6804" w:type="dxa"/>
            <w:tcBorders>
              <w:top w:val="single" w:sz="4" w:space="0" w:color="auto"/>
              <w:left w:val="single" w:sz="4" w:space="0" w:color="auto"/>
              <w:bottom w:val="single" w:sz="4" w:space="0" w:color="auto"/>
              <w:right w:val="single" w:sz="4" w:space="0" w:color="auto"/>
            </w:tcBorders>
            <w:vAlign w:val="center"/>
            <w:hideMark/>
          </w:tcPr>
          <w:p w:rsidR="00027F7A" w:rsidRDefault="00027F7A">
            <w:pPr>
              <w:ind w:firstLine="33"/>
              <w:jc w:val="both"/>
            </w:pPr>
            <w:r>
              <w:t>Осмотры проводятся по письменному заявлению заинтересованного лица и (или) претендента на участие в конкурсе каждые 5 рабочих дней с даты опубликования извещения о проведении конкурса, но не позднее, чем за 2 дня до даты окончания срока подачи заявок на участие в конкурсе (с понедельника по пятницу в рабочие дни) с 9.00 до 13.00 (местного времени).</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rPr>
                <w:snapToGrid w:val="0"/>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ind w:firstLine="33"/>
              <w:jc w:val="both"/>
              <w:rPr>
                <w:snapToGrid w:val="0"/>
              </w:rPr>
            </w:pPr>
            <w:r>
              <w:rPr>
                <w:snapToGrid w:val="0"/>
              </w:rPr>
              <w:t>Срок внесения собственниками помещений в многоквартирном доме платы за содержание и ремонт жилого помещения в соответствии с договором управления многоквартирным домом.</w:t>
            </w:r>
          </w:p>
          <w:p w:rsidR="00027F7A" w:rsidRDefault="00027F7A">
            <w:pPr>
              <w:ind w:firstLine="33"/>
              <w:jc w:val="both"/>
            </w:pPr>
            <w:r>
              <w:rPr>
                <w:snapToGrid w:val="0"/>
              </w:rPr>
              <w:t>Способ внесения собственниками помещений в многоквартирном доме управляющей организации платы за содержание и ремонт жилого помещения устанавливаются управляющей организацией самостоятельно.</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t>Форма заявки на участие в конкурсе</w:t>
            </w:r>
          </w:p>
        </w:tc>
        <w:tc>
          <w:tcPr>
            <w:tcW w:w="6804" w:type="dxa"/>
            <w:tcBorders>
              <w:top w:val="single" w:sz="4" w:space="0" w:color="auto"/>
              <w:left w:val="single" w:sz="4" w:space="0" w:color="auto"/>
              <w:bottom w:val="single" w:sz="4" w:space="0" w:color="auto"/>
              <w:right w:val="single" w:sz="4" w:space="0" w:color="auto"/>
            </w:tcBorders>
            <w:hideMark/>
          </w:tcPr>
          <w:p w:rsidR="00027F7A" w:rsidRDefault="00027F7A">
            <w:pPr>
              <w:ind w:firstLine="33"/>
              <w:jc w:val="both"/>
            </w:pPr>
            <w:r>
              <w:t xml:space="preserve">Приложение № 4 Части </w:t>
            </w:r>
            <w:r>
              <w:rPr>
                <w:lang w:val="en-US"/>
              </w:rPr>
              <w:t>IV</w:t>
            </w:r>
            <w:r>
              <w:t xml:space="preserve"> «Образцы форм документов» настоящей конкурсной документации</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t>Срок, в течение которого победитель конкурса должен подписать договоры управления многоквартирным домом</w:t>
            </w:r>
          </w:p>
        </w:tc>
        <w:tc>
          <w:tcPr>
            <w:tcW w:w="6804" w:type="dxa"/>
            <w:tcBorders>
              <w:top w:val="single" w:sz="4" w:space="0" w:color="auto"/>
              <w:left w:val="single" w:sz="4" w:space="0" w:color="auto"/>
              <w:bottom w:val="single" w:sz="4" w:space="0" w:color="auto"/>
              <w:right w:val="single" w:sz="4" w:space="0" w:color="auto"/>
            </w:tcBorders>
            <w:vAlign w:val="center"/>
            <w:hideMark/>
          </w:tcPr>
          <w:p w:rsidR="00027F7A" w:rsidRDefault="00027F7A">
            <w:pPr>
              <w:pStyle w:val="ConsPlusNormal"/>
              <w:widowControl/>
              <w:ind w:firstLine="33"/>
              <w:jc w:val="both"/>
              <w:rPr>
                <w:rFonts w:ascii="Times New Roman" w:hAnsi="Times New Roman"/>
                <w:sz w:val="22"/>
                <w:szCs w:val="22"/>
              </w:rPr>
            </w:pPr>
            <w:r>
              <w:rPr>
                <w:rFonts w:ascii="Times New Roman" w:hAnsi="Times New Roman"/>
                <w:sz w:val="22"/>
                <w:szCs w:val="22"/>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27F7A" w:rsidRDefault="00027F7A">
            <w:pPr>
              <w:ind w:firstLine="33"/>
              <w:jc w:val="both"/>
              <w:rPr>
                <w:rFonts w:ascii="Times New Roman" w:hAnsi="Times New Roman"/>
              </w:rPr>
            </w:pPr>
            <w: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w:t>
            </w:r>
            <w:r>
              <w:lastRenderedPageBreak/>
              <w:t>многоквартирном доме для подписания указанных договоров в порядке, установленном статьей 445 Гражданского кодекса Российской Федерации.</w:t>
            </w:r>
          </w:p>
        </w:tc>
      </w:tr>
      <w:tr w:rsidR="00027F7A" w:rsidTr="00027F7A">
        <w:tc>
          <w:tcPr>
            <w:tcW w:w="3828"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lastRenderedPageBreak/>
              <w:t>Проект договора управления многоквартирным домом</w:t>
            </w:r>
          </w:p>
        </w:tc>
        <w:tc>
          <w:tcPr>
            <w:tcW w:w="6804" w:type="dxa"/>
            <w:tcBorders>
              <w:top w:val="single" w:sz="4" w:space="0" w:color="auto"/>
              <w:left w:val="single" w:sz="4" w:space="0" w:color="auto"/>
              <w:bottom w:val="single" w:sz="4" w:space="0" w:color="auto"/>
              <w:right w:val="single" w:sz="4" w:space="0" w:color="auto"/>
            </w:tcBorders>
            <w:vAlign w:val="center"/>
            <w:hideMark/>
          </w:tcPr>
          <w:p w:rsidR="00027F7A" w:rsidRDefault="00027F7A">
            <w:pPr>
              <w:ind w:firstLine="33"/>
            </w:pPr>
            <w:r>
              <w:t xml:space="preserve">Приложение № 6 Части </w:t>
            </w:r>
            <w:r>
              <w:rPr>
                <w:lang w:val="en-US"/>
              </w:rPr>
              <w:t>IV</w:t>
            </w:r>
            <w:r>
              <w:t xml:space="preserve"> «Образцы форм документов» настоящей конкурсной документации</w:t>
            </w:r>
          </w:p>
        </w:tc>
      </w:tr>
    </w:tbl>
    <w:p w:rsidR="00027F7A" w:rsidRDefault="00027F7A" w:rsidP="00027F7A">
      <w:pPr>
        <w:pStyle w:val="35"/>
        <w:tabs>
          <w:tab w:val="clear" w:pos="720"/>
          <w:tab w:val="left" w:pos="708"/>
        </w:tabs>
        <w:ind w:firstLine="0"/>
        <w:rPr>
          <w:rStyle w:val="aff4"/>
          <w:noProof/>
          <w:szCs w:val="24"/>
        </w:rPr>
      </w:pPr>
    </w:p>
    <w:p w:rsidR="00027F7A" w:rsidRDefault="00027F7A" w:rsidP="00027F7A">
      <w:pPr>
        <w:pStyle w:val="35"/>
        <w:tabs>
          <w:tab w:val="clear" w:pos="720"/>
          <w:tab w:val="left" w:pos="708"/>
        </w:tabs>
        <w:spacing w:before="100" w:beforeAutospacing="1" w:after="100" w:afterAutospacing="1"/>
        <w:ind w:firstLine="0"/>
        <w:jc w:val="center"/>
        <w:rPr>
          <w:color w:val="000000"/>
          <w:sz w:val="26"/>
          <w:szCs w:val="26"/>
        </w:rPr>
      </w:pPr>
      <w:r>
        <w:rPr>
          <w:rStyle w:val="aff4"/>
          <w:noProof/>
          <w:color w:val="000000"/>
          <w:sz w:val="26"/>
          <w:szCs w:val="26"/>
        </w:rPr>
        <w:t xml:space="preserve">Часть </w:t>
      </w:r>
      <w:r>
        <w:rPr>
          <w:rStyle w:val="aff4"/>
          <w:noProof/>
          <w:color w:val="000000"/>
          <w:sz w:val="26"/>
          <w:szCs w:val="26"/>
          <w:lang w:val="en-US"/>
        </w:rPr>
        <w:t>III</w:t>
      </w:r>
      <w:r w:rsidRPr="00027F7A">
        <w:rPr>
          <w:rStyle w:val="aff4"/>
          <w:noProof/>
          <w:color w:val="000000"/>
          <w:sz w:val="26"/>
          <w:szCs w:val="26"/>
          <w:lang w:val="ru-RU"/>
        </w:rPr>
        <w:t xml:space="preserve"> </w:t>
      </w:r>
      <w:r>
        <w:rPr>
          <w:rStyle w:val="aff4"/>
          <w:noProof/>
          <w:color w:val="000000"/>
          <w:sz w:val="26"/>
          <w:szCs w:val="26"/>
        </w:rPr>
        <w:t>Техническая часть.</w:t>
      </w:r>
    </w:p>
    <w:p w:rsidR="00027F7A" w:rsidRDefault="00027F7A" w:rsidP="00027F7A">
      <w:pPr>
        <w:ind w:firstLine="540"/>
        <w:jc w:val="both"/>
        <w:rPr>
          <w:sz w:val="20"/>
          <w:szCs w:val="20"/>
        </w:rPr>
      </w:pPr>
      <w:r>
        <w:rPr>
          <w:lang w:val="x-none"/>
        </w:rPr>
        <w:t xml:space="preserve"> </w:t>
      </w:r>
      <w:r>
        <w:t>В этой части представлены следующие документы по каждому жилому дому, включенному в данный лот:</w:t>
      </w:r>
    </w:p>
    <w:p w:rsidR="00027F7A" w:rsidRDefault="00027F7A" w:rsidP="00027F7A">
      <w:pPr>
        <w:ind w:firstLine="540"/>
        <w:jc w:val="both"/>
      </w:pPr>
      <w:r>
        <w:t>- Акт о состоянии имущества собственников помещений в многоквартирном доме, являющегося объектом конкурса (приложение №1);</w:t>
      </w:r>
    </w:p>
    <w:p w:rsidR="00027F7A" w:rsidRDefault="00027F7A" w:rsidP="00027F7A">
      <w:pPr>
        <w:ind w:firstLine="540"/>
        <w:jc w:val="both"/>
      </w:pPr>
      <w:r>
        <w:t xml:space="preserve">- </w:t>
      </w:r>
      <w:r>
        <w:rPr>
          <w:bCs/>
        </w:rPr>
        <w:t xml:space="preserve">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 </w:t>
      </w:r>
      <w:r>
        <w:t>(приложение №2);</w:t>
      </w:r>
    </w:p>
    <w:p w:rsidR="00027F7A" w:rsidRDefault="00027F7A" w:rsidP="00027F7A">
      <w:pPr>
        <w:ind w:firstLine="540"/>
        <w:jc w:val="both"/>
      </w:pPr>
      <w:r>
        <w:t xml:space="preserve">- </w:t>
      </w:r>
    </w:p>
    <w:p w:rsidR="00027F7A" w:rsidRDefault="00027F7A" w:rsidP="00027F7A">
      <w:pPr>
        <w:ind w:firstLine="540"/>
        <w:jc w:val="both"/>
      </w:pPr>
      <w:r>
        <w:t>-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 3).</w:t>
      </w:r>
    </w:p>
    <w:p w:rsidR="00027F7A" w:rsidRDefault="00027F7A" w:rsidP="00027F7A">
      <w:pPr>
        <w:rPr>
          <w:sz w:val="26"/>
          <w:szCs w:val="26"/>
        </w:rPr>
        <w:sectPr w:rsidR="00027F7A">
          <w:pgSz w:w="11906" w:h="16838"/>
          <w:pgMar w:top="709" w:right="849" w:bottom="567" w:left="709" w:header="709" w:footer="344" w:gutter="0"/>
          <w:cols w:space="720"/>
        </w:sectPr>
      </w:pPr>
    </w:p>
    <w:p w:rsidR="00027F7A" w:rsidRDefault="00027F7A" w:rsidP="00027F7A">
      <w:pPr>
        <w:ind w:left="6577"/>
      </w:pPr>
      <w:r>
        <w:lastRenderedPageBreak/>
        <w:t xml:space="preserve">Приложение № 1 </w:t>
      </w:r>
    </w:p>
    <w:p w:rsidR="00027F7A" w:rsidRDefault="00027F7A" w:rsidP="00027F7A">
      <w:pPr>
        <w:ind w:left="6577"/>
        <w:rPr>
          <w:sz w:val="24"/>
          <w:szCs w:val="24"/>
        </w:rPr>
      </w:pPr>
      <w:r>
        <w:rPr>
          <w:sz w:val="24"/>
          <w:szCs w:val="24"/>
        </w:rPr>
        <w:t>Утверждаю</w:t>
      </w:r>
    </w:p>
    <w:p w:rsidR="00027F7A" w:rsidRDefault="00027F7A" w:rsidP="00027F7A">
      <w:pPr>
        <w:spacing w:before="120"/>
        <w:ind w:left="5103"/>
        <w:jc w:val="center"/>
        <w:rPr>
          <w:sz w:val="24"/>
          <w:szCs w:val="24"/>
        </w:rPr>
      </w:pPr>
      <w:r>
        <w:rPr>
          <w:sz w:val="24"/>
          <w:szCs w:val="24"/>
        </w:rPr>
        <w:t>Глава муниципального образования</w:t>
      </w:r>
    </w:p>
    <w:p w:rsidR="00027F7A" w:rsidRDefault="00027F7A" w:rsidP="00027F7A">
      <w:pPr>
        <w:pBdr>
          <w:top w:val="single" w:sz="4" w:space="1" w:color="auto"/>
        </w:pBdr>
        <w:ind w:left="5103"/>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органа</w:t>
      </w:r>
    </w:p>
    <w:p w:rsidR="00027F7A" w:rsidRDefault="00027F7A" w:rsidP="00027F7A">
      <w:pPr>
        <w:ind w:left="5103"/>
        <w:jc w:val="center"/>
        <w:rPr>
          <w:sz w:val="24"/>
          <w:szCs w:val="24"/>
        </w:rPr>
      </w:pPr>
      <w:r>
        <w:rPr>
          <w:sz w:val="24"/>
          <w:szCs w:val="24"/>
        </w:rPr>
        <w:t xml:space="preserve">Козинского сельского поселения </w:t>
      </w:r>
    </w:p>
    <w:p w:rsidR="00027F7A" w:rsidRDefault="00027F7A" w:rsidP="00027F7A">
      <w:pPr>
        <w:ind w:left="5103"/>
        <w:jc w:val="center"/>
        <w:rPr>
          <w:sz w:val="24"/>
          <w:szCs w:val="24"/>
        </w:rPr>
      </w:pPr>
      <w:r>
        <w:rPr>
          <w:sz w:val="24"/>
          <w:szCs w:val="24"/>
        </w:rPr>
        <w:t>Смоленского района Смоленской области</w:t>
      </w:r>
    </w:p>
    <w:p w:rsidR="00027F7A" w:rsidRDefault="00027F7A" w:rsidP="00027F7A">
      <w:pPr>
        <w:ind w:left="5103"/>
        <w:jc w:val="center"/>
        <w:rPr>
          <w:sz w:val="24"/>
          <w:szCs w:val="24"/>
        </w:rPr>
      </w:pPr>
      <w:r>
        <w:rPr>
          <w:sz w:val="24"/>
          <w:szCs w:val="24"/>
        </w:rPr>
        <w:t xml:space="preserve">Ю. Г. </w:t>
      </w:r>
      <w:proofErr w:type="spellStart"/>
      <w:r>
        <w:rPr>
          <w:sz w:val="24"/>
          <w:szCs w:val="24"/>
        </w:rPr>
        <w:t>Губанев</w:t>
      </w:r>
      <w:proofErr w:type="spellEnd"/>
      <w:r>
        <w:rPr>
          <w:sz w:val="24"/>
          <w:szCs w:val="24"/>
        </w:rPr>
        <w:t>.</w:t>
      </w:r>
    </w:p>
    <w:p w:rsidR="00027F7A" w:rsidRDefault="00027F7A" w:rsidP="00027F7A">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027F7A" w:rsidRDefault="00027F7A" w:rsidP="00027F7A">
      <w:pPr>
        <w:ind w:left="5103"/>
        <w:jc w:val="center"/>
        <w:rPr>
          <w:sz w:val="24"/>
          <w:szCs w:val="24"/>
        </w:rPr>
      </w:pPr>
      <w:r>
        <w:rPr>
          <w:sz w:val="24"/>
          <w:szCs w:val="24"/>
        </w:rPr>
        <w:t xml:space="preserve">214510 Смоленская обл., Смоленский р-он, д. </w:t>
      </w:r>
      <w:proofErr w:type="spellStart"/>
      <w:r>
        <w:rPr>
          <w:sz w:val="24"/>
          <w:szCs w:val="24"/>
        </w:rPr>
        <w:t>Богородицкое</w:t>
      </w:r>
      <w:proofErr w:type="spellEnd"/>
      <w:r>
        <w:rPr>
          <w:sz w:val="24"/>
          <w:szCs w:val="24"/>
        </w:rPr>
        <w:t>, ул. Викторова, д. 23</w:t>
      </w:r>
    </w:p>
    <w:p w:rsidR="00027F7A" w:rsidRDefault="00027F7A" w:rsidP="00027F7A">
      <w:pPr>
        <w:ind w:left="5103"/>
        <w:jc w:val="center"/>
        <w:rPr>
          <w:sz w:val="24"/>
          <w:szCs w:val="24"/>
        </w:rPr>
      </w:pPr>
      <w:r>
        <w:rPr>
          <w:sz w:val="24"/>
          <w:szCs w:val="24"/>
        </w:rPr>
        <w:t>тел/факс 42-14-08</w:t>
      </w:r>
    </w:p>
    <w:p w:rsidR="00027F7A" w:rsidRDefault="00027F7A" w:rsidP="00027F7A">
      <w:pPr>
        <w:pBdr>
          <w:top w:val="single" w:sz="4" w:space="1" w:color="auto"/>
        </w:pBdr>
        <w:ind w:left="5103"/>
        <w:jc w:val="center"/>
        <w:rPr>
          <w:sz w:val="18"/>
          <w:szCs w:val="18"/>
        </w:rPr>
      </w:pPr>
      <w:r>
        <w:rPr>
          <w:sz w:val="18"/>
          <w:szCs w:val="18"/>
        </w:rPr>
        <w:t>почтовый индекс и адрес, телефон,</w:t>
      </w:r>
    </w:p>
    <w:p w:rsidR="00027F7A" w:rsidRPr="00027F7A" w:rsidRDefault="00027F7A" w:rsidP="00027F7A">
      <w:pPr>
        <w:pBdr>
          <w:top w:val="single" w:sz="4" w:space="1" w:color="auto"/>
        </w:pBdr>
        <w:ind w:left="5103"/>
        <w:jc w:val="center"/>
        <w:rPr>
          <w:sz w:val="24"/>
          <w:szCs w:val="24"/>
        </w:rPr>
      </w:pPr>
      <w:proofErr w:type="spellStart"/>
      <w:r>
        <w:rPr>
          <w:sz w:val="24"/>
          <w:szCs w:val="24"/>
          <w:lang w:val="en-US"/>
        </w:rPr>
        <w:t>kozinosp</w:t>
      </w:r>
      <w:proofErr w:type="spellEnd"/>
      <w:r w:rsidRPr="00027F7A">
        <w:rPr>
          <w:sz w:val="24"/>
          <w:szCs w:val="24"/>
        </w:rPr>
        <w:t>@</w:t>
      </w:r>
      <w:r>
        <w:rPr>
          <w:sz w:val="24"/>
          <w:szCs w:val="24"/>
          <w:lang w:val="en-US"/>
        </w:rPr>
        <w:t>mail</w:t>
      </w:r>
      <w:r>
        <w:rPr>
          <w:sz w:val="24"/>
          <w:szCs w:val="24"/>
        </w:rPr>
        <w:t>.</w:t>
      </w:r>
      <w:proofErr w:type="spellStart"/>
      <w:r>
        <w:rPr>
          <w:sz w:val="24"/>
          <w:szCs w:val="24"/>
          <w:lang w:val="en-US"/>
        </w:rPr>
        <w:t>ru</w:t>
      </w:r>
      <w:proofErr w:type="spellEnd"/>
    </w:p>
    <w:p w:rsidR="00027F7A" w:rsidRDefault="00027F7A" w:rsidP="00027F7A">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027F7A" w:rsidTr="00027F7A">
        <w:tc>
          <w:tcPr>
            <w:tcW w:w="187" w:type="dxa"/>
            <w:vAlign w:val="bottom"/>
            <w:hideMark/>
          </w:tcPr>
          <w:p w:rsidR="00027F7A" w:rsidRDefault="00027F7A">
            <w:pPr>
              <w:rPr>
                <w:sz w:val="24"/>
                <w:szCs w:val="24"/>
              </w:rPr>
            </w:pPr>
            <w:r>
              <w:rPr>
                <w:sz w:val="24"/>
                <w:szCs w:val="24"/>
              </w:rPr>
              <w:t>“</w:t>
            </w:r>
          </w:p>
        </w:tc>
        <w:tc>
          <w:tcPr>
            <w:tcW w:w="425" w:type="dxa"/>
            <w:tcBorders>
              <w:top w:val="nil"/>
              <w:left w:val="nil"/>
              <w:bottom w:val="single" w:sz="4" w:space="0" w:color="auto"/>
              <w:right w:val="nil"/>
            </w:tcBorders>
            <w:vAlign w:val="bottom"/>
            <w:hideMark/>
          </w:tcPr>
          <w:p w:rsidR="00027F7A" w:rsidRDefault="00027F7A">
            <w:pPr>
              <w:rPr>
                <w:sz w:val="24"/>
                <w:szCs w:val="24"/>
              </w:rPr>
            </w:pPr>
            <w:r>
              <w:rPr>
                <w:sz w:val="24"/>
                <w:szCs w:val="24"/>
              </w:rPr>
              <w:t>4</w:t>
            </w:r>
          </w:p>
        </w:tc>
        <w:tc>
          <w:tcPr>
            <w:tcW w:w="255" w:type="dxa"/>
            <w:vAlign w:val="bottom"/>
            <w:hideMark/>
          </w:tcPr>
          <w:p w:rsidR="00027F7A" w:rsidRDefault="00027F7A">
            <w:pPr>
              <w:rPr>
                <w:sz w:val="24"/>
                <w:szCs w:val="24"/>
              </w:rPr>
            </w:pPr>
            <w:r>
              <w:rPr>
                <w:sz w:val="24"/>
                <w:szCs w:val="24"/>
              </w:rPr>
              <w:t>”</w:t>
            </w:r>
          </w:p>
        </w:tc>
        <w:tc>
          <w:tcPr>
            <w:tcW w:w="2280" w:type="dxa"/>
            <w:tcBorders>
              <w:top w:val="nil"/>
              <w:left w:val="nil"/>
              <w:bottom w:val="single" w:sz="4" w:space="0" w:color="auto"/>
              <w:right w:val="nil"/>
            </w:tcBorders>
            <w:vAlign w:val="bottom"/>
            <w:hideMark/>
          </w:tcPr>
          <w:p w:rsidR="00027F7A" w:rsidRDefault="00027F7A">
            <w:pPr>
              <w:jc w:val="center"/>
              <w:rPr>
                <w:sz w:val="24"/>
                <w:szCs w:val="24"/>
              </w:rPr>
            </w:pPr>
            <w:r>
              <w:rPr>
                <w:sz w:val="24"/>
                <w:szCs w:val="24"/>
              </w:rPr>
              <w:t>февраля</w:t>
            </w:r>
          </w:p>
        </w:tc>
        <w:tc>
          <w:tcPr>
            <w:tcW w:w="465" w:type="dxa"/>
            <w:vAlign w:val="bottom"/>
            <w:hideMark/>
          </w:tcPr>
          <w:p w:rsidR="00027F7A" w:rsidRDefault="00027F7A">
            <w:pPr>
              <w:jc w:val="right"/>
              <w:rPr>
                <w:sz w:val="24"/>
                <w:szCs w:val="24"/>
              </w:rPr>
            </w:pPr>
            <w:r>
              <w:rPr>
                <w:sz w:val="24"/>
                <w:szCs w:val="24"/>
              </w:rPr>
              <w:t>202</w:t>
            </w:r>
          </w:p>
        </w:tc>
        <w:tc>
          <w:tcPr>
            <w:tcW w:w="227" w:type="dxa"/>
            <w:tcBorders>
              <w:top w:val="nil"/>
              <w:left w:val="nil"/>
              <w:bottom w:val="single" w:sz="4" w:space="0" w:color="auto"/>
              <w:right w:val="nil"/>
            </w:tcBorders>
            <w:vAlign w:val="bottom"/>
            <w:hideMark/>
          </w:tcPr>
          <w:p w:rsidR="00027F7A" w:rsidRDefault="00027F7A">
            <w:pPr>
              <w:rPr>
                <w:sz w:val="24"/>
                <w:szCs w:val="24"/>
              </w:rPr>
            </w:pPr>
            <w:r>
              <w:rPr>
                <w:sz w:val="24"/>
                <w:szCs w:val="24"/>
              </w:rPr>
              <w:t>1</w:t>
            </w:r>
          </w:p>
        </w:tc>
        <w:tc>
          <w:tcPr>
            <w:tcW w:w="255" w:type="dxa"/>
            <w:vAlign w:val="bottom"/>
            <w:hideMark/>
          </w:tcPr>
          <w:p w:rsidR="00027F7A" w:rsidRDefault="00027F7A">
            <w:pPr>
              <w:jc w:val="right"/>
              <w:rPr>
                <w:sz w:val="24"/>
                <w:szCs w:val="24"/>
              </w:rPr>
            </w:pPr>
            <w:r>
              <w:rPr>
                <w:sz w:val="24"/>
                <w:szCs w:val="24"/>
              </w:rPr>
              <w:t>г.</w:t>
            </w:r>
          </w:p>
        </w:tc>
      </w:tr>
    </w:tbl>
    <w:p w:rsidR="00027F7A" w:rsidRDefault="00027F7A" w:rsidP="00027F7A">
      <w:pPr>
        <w:ind w:left="6521" w:right="1416"/>
        <w:jc w:val="center"/>
        <w:rPr>
          <w:sz w:val="18"/>
          <w:szCs w:val="18"/>
        </w:rPr>
      </w:pPr>
      <w:r>
        <w:rPr>
          <w:sz w:val="18"/>
          <w:szCs w:val="18"/>
        </w:rPr>
        <w:t>(дата утверждения)</w:t>
      </w:r>
    </w:p>
    <w:p w:rsidR="00027F7A" w:rsidRDefault="00027F7A" w:rsidP="00027F7A">
      <w:pPr>
        <w:spacing w:before="400"/>
        <w:jc w:val="center"/>
        <w:rPr>
          <w:b/>
          <w:bCs/>
          <w:sz w:val="26"/>
          <w:szCs w:val="26"/>
        </w:rPr>
      </w:pPr>
      <w:r>
        <w:rPr>
          <w:b/>
          <w:bCs/>
          <w:sz w:val="26"/>
          <w:szCs w:val="26"/>
        </w:rPr>
        <w:t>АКТ</w:t>
      </w:r>
    </w:p>
    <w:p w:rsidR="00027F7A" w:rsidRDefault="00027F7A" w:rsidP="00027F7A">
      <w:pPr>
        <w:jc w:val="center"/>
        <w:rPr>
          <w:b/>
          <w:bCs/>
          <w:sz w:val="26"/>
          <w:szCs w:val="26"/>
        </w:rPr>
      </w:pPr>
      <w:r>
        <w:rPr>
          <w:b/>
          <w:bCs/>
          <w:sz w:val="26"/>
          <w:szCs w:val="26"/>
        </w:rPr>
        <w:t>о состоянии общего имущества собственников помещений</w:t>
      </w:r>
      <w:r>
        <w:rPr>
          <w:b/>
          <w:bCs/>
          <w:sz w:val="26"/>
          <w:szCs w:val="26"/>
        </w:rPr>
        <w:br/>
        <w:t xml:space="preserve">в многоквартирном доме, расположенному по адресу: </w:t>
      </w:r>
    </w:p>
    <w:p w:rsidR="00027F7A" w:rsidRDefault="00027F7A" w:rsidP="00027F7A">
      <w:pPr>
        <w:jc w:val="center"/>
        <w:rPr>
          <w:b/>
          <w:bCs/>
          <w:sz w:val="26"/>
          <w:szCs w:val="26"/>
        </w:rPr>
      </w:pPr>
      <w:r>
        <w:rPr>
          <w:b/>
          <w:bCs/>
          <w:sz w:val="24"/>
          <w:szCs w:val="24"/>
        </w:rPr>
        <w:t>Лот №</w:t>
      </w:r>
      <w:r>
        <w:rPr>
          <w:b/>
          <w:sz w:val="24"/>
          <w:szCs w:val="24"/>
        </w:rPr>
        <w:t xml:space="preserve"> 1.  Смоленская область, </w:t>
      </w:r>
      <w:r>
        <w:rPr>
          <w:b/>
          <w:bCs/>
          <w:sz w:val="24"/>
          <w:szCs w:val="24"/>
        </w:rPr>
        <w:t>Смоленский район, д. Киселевка, д. № 5А.</w:t>
      </w:r>
    </w:p>
    <w:p w:rsidR="00027F7A" w:rsidRDefault="00027F7A" w:rsidP="00027F7A">
      <w:pPr>
        <w:spacing w:before="240"/>
        <w:jc w:val="center"/>
        <w:rPr>
          <w:sz w:val="24"/>
          <w:szCs w:val="24"/>
        </w:rPr>
      </w:pPr>
      <w:r>
        <w:rPr>
          <w:sz w:val="24"/>
          <w:szCs w:val="24"/>
          <w:lang w:val="en-US"/>
        </w:rPr>
        <w:t>I</w:t>
      </w:r>
      <w:r>
        <w:rPr>
          <w:sz w:val="24"/>
          <w:szCs w:val="24"/>
        </w:rPr>
        <w:t>. Общие сведения о многоквартирном доме</w:t>
      </w:r>
    </w:p>
    <w:p w:rsidR="00027F7A" w:rsidRDefault="00027F7A" w:rsidP="00027F7A">
      <w:pPr>
        <w:jc w:val="center"/>
      </w:pPr>
      <w:r>
        <w:t xml:space="preserve">1. Адрес многоквартирного </w:t>
      </w:r>
      <w:proofErr w:type="gramStart"/>
      <w:r>
        <w:t xml:space="preserve">дома  </w:t>
      </w:r>
      <w:r>
        <w:rPr>
          <w:b/>
        </w:rPr>
        <w:t>Смоленская</w:t>
      </w:r>
      <w:proofErr w:type="gramEnd"/>
      <w:r>
        <w:rPr>
          <w:b/>
        </w:rPr>
        <w:t xml:space="preserve"> область, </w:t>
      </w:r>
      <w:r>
        <w:rPr>
          <w:b/>
          <w:bCs/>
        </w:rPr>
        <w:t>Смоленский район, д. Киселевка, д.. № 5А.</w:t>
      </w:r>
    </w:p>
    <w:p w:rsidR="00027F7A" w:rsidRDefault="00027F7A" w:rsidP="00027F7A">
      <w:pPr>
        <w:pBdr>
          <w:top w:val="single" w:sz="4" w:space="0" w:color="auto"/>
        </w:pBdr>
        <w:ind w:left="4054"/>
        <w:rPr>
          <w:sz w:val="2"/>
          <w:szCs w:val="2"/>
        </w:rPr>
      </w:pPr>
    </w:p>
    <w:p w:rsidR="00027F7A" w:rsidRDefault="00027F7A" w:rsidP="00027F7A">
      <w:pPr>
        <w:ind w:firstLine="567"/>
        <w:rPr>
          <w:sz w:val="24"/>
          <w:szCs w:val="24"/>
        </w:rPr>
      </w:pPr>
      <w:r>
        <w:rPr>
          <w:sz w:val="24"/>
          <w:szCs w:val="24"/>
        </w:rPr>
        <w:t xml:space="preserve">2. Кадастровый номер многоквартирного дома (при его </w:t>
      </w:r>
      <w:proofErr w:type="gramStart"/>
      <w:r>
        <w:rPr>
          <w:sz w:val="24"/>
          <w:szCs w:val="24"/>
        </w:rPr>
        <w:t>наличии)  67</w:t>
      </w:r>
      <w:proofErr w:type="gramEnd"/>
      <w:r>
        <w:rPr>
          <w:sz w:val="24"/>
          <w:szCs w:val="24"/>
        </w:rPr>
        <w:t>:18:3790101:325</w:t>
      </w:r>
    </w:p>
    <w:p w:rsidR="00027F7A" w:rsidRDefault="00027F7A" w:rsidP="00027F7A">
      <w:pPr>
        <w:pBdr>
          <w:top w:val="single" w:sz="4" w:space="1" w:color="auto"/>
        </w:pBdr>
        <w:ind w:left="567"/>
        <w:rPr>
          <w:sz w:val="2"/>
          <w:szCs w:val="2"/>
        </w:rPr>
      </w:pPr>
    </w:p>
    <w:p w:rsidR="00027F7A" w:rsidRDefault="00027F7A" w:rsidP="00027F7A">
      <w:pPr>
        <w:ind w:firstLine="567"/>
        <w:rPr>
          <w:sz w:val="24"/>
          <w:szCs w:val="24"/>
        </w:rPr>
      </w:pPr>
      <w:r>
        <w:rPr>
          <w:sz w:val="24"/>
          <w:szCs w:val="24"/>
        </w:rPr>
        <w:t xml:space="preserve">3. Серия, тип постройки  </w:t>
      </w:r>
    </w:p>
    <w:p w:rsidR="00027F7A" w:rsidRDefault="00027F7A" w:rsidP="00027F7A">
      <w:pPr>
        <w:pBdr>
          <w:top w:val="single" w:sz="4" w:space="1" w:color="auto"/>
        </w:pBdr>
        <w:ind w:left="3175"/>
        <w:rPr>
          <w:sz w:val="2"/>
          <w:szCs w:val="2"/>
        </w:rPr>
      </w:pPr>
    </w:p>
    <w:p w:rsidR="00027F7A" w:rsidRDefault="00027F7A" w:rsidP="00027F7A">
      <w:pPr>
        <w:ind w:firstLine="567"/>
        <w:rPr>
          <w:sz w:val="24"/>
          <w:szCs w:val="24"/>
        </w:rPr>
      </w:pPr>
      <w:r>
        <w:rPr>
          <w:sz w:val="24"/>
          <w:szCs w:val="24"/>
        </w:rPr>
        <w:t xml:space="preserve">4. Год </w:t>
      </w:r>
      <w:proofErr w:type="gramStart"/>
      <w:r>
        <w:rPr>
          <w:sz w:val="24"/>
          <w:szCs w:val="24"/>
        </w:rPr>
        <w:t>постройки  2010</w:t>
      </w:r>
      <w:proofErr w:type="gramEnd"/>
    </w:p>
    <w:p w:rsidR="00027F7A" w:rsidRDefault="00027F7A" w:rsidP="00027F7A">
      <w:pPr>
        <w:pBdr>
          <w:top w:val="single" w:sz="4" w:space="1" w:color="auto"/>
        </w:pBdr>
        <w:ind w:left="2438"/>
        <w:rPr>
          <w:sz w:val="2"/>
          <w:szCs w:val="2"/>
        </w:rPr>
      </w:pPr>
    </w:p>
    <w:p w:rsidR="00027F7A" w:rsidRDefault="00027F7A" w:rsidP="00027F7A">
      <w:pPr>
        <w:ind w:firstLine="567"/>
        <w:rPr>
          <w:sz w:val="24"/>
          <w:szCs w:val="24"/>
        </w:rPr>
      </w:pPr>
      <w:r>
        <w:rPr>
          <w:sz w:val="24"/>
          <w:szCs w:val="24"/>
        </w:rPr>
        <w:t xml:space="preserve">5. Степень износа по данным государственного технического </w:t>
      </w:r>
      <w:proofErr w:type="gramStart"/>
      <w:r>
        <w:rPr>
          <w:sz w:val="24"/>
          <w:szCs w:val="24"/>
        </w:rPr>
        <w:t>учета  10</w:t>
      </w:r>
      <w:proofErr w:type="gramEnd"/>
      <w:r>
        <w:rPr>
          <w:sz w:val="24"/>
          <w:szCs w:val="24"/>
        </w:rPr>
        <w:t>%</w:t>
      </w:r>
    </w:p>
    <w:p w:rsidR="00027F7A" w:rsidRDefault="00027F7A" w:rsidP="00027F7A">
      <w:pPr>
        <w:pBdr>
          <w:top w:val="single" w:sz="4" w:space="1" w:color="auto"/>
        </w:pBdr>
        <w:ind w:left="7598"/>
        <w:rPr>
          <w:sz w:val="2"/>
          <w:szCs w:val="2"/>
        </w:rPr>
      </w:pPr>
    </w:p>
    <w:p w:rsidR="00027F7A" w:rsidRDefault="00027F7A" w:rsidP="00027F7A">
      <w:pPr>
        <w:ind w:left="567"/>
        <w:rPr>
          <w:sz w:val="24"/>
          <w:szCs w:val="24"/>
        </w:rPr>
      </w:pPr>
    </w:p>
    <w:p w:rsidR="00027F7A" w:rsidRDefault="00027F7A" w:rsidP="00027F7A">
      <w:pPr>
        <w:pBdr>
          <w:top w:val="single" w:sz="4" w:space="1" w:color="auto"/>
        </w:pBdr>
        <w:ind w:left="567"/>
        <w:rPr>
          <w:sz w:val="2"/>
          <w:szCs w:val="2"/>
        </w:rPr>
      </w:pPr>
    </w:p>
    <w:p w:rsidR="00027F7A" w:rsidRDefault="00027F7A" w:rsidP="00027F7A">
      <w:pPr>
        <w:ind w:firstLine="567"/>
        <w:rPr>
          <w:sz w:val="24"/>
          <w:szCs w:val="24"/>
        </w:rPr>
      </w:pPr>
      <w:r>
        <w:rPr>
          <w:sz w:val="24"/>
          <w:szCs w:val="24"/>
        </w:rPr>
        <w:t xml:space="preserve">6. Степень фактического износа  </w:t>
      </w:r>
    </w:p>
    <w:p w:rsidR="00027F7A" w:rsidRDefault="00027F7A" w:rsidP="00027F7A">
      <w:pPr>
        <w:pBdr>
          <w:top w:val="single" w:sz="4" w:space="1" w:color="auto"/>
        </w:pBdr>
        <w:ind w:left="3969"/>
        <w:rPr>
          <w:sz w:val="2"/>
          <w:szCs w:val="2"/>
        </w:rPr>
      </w:pPr>
    </w:p>
    <w:p w:rsidR="00027F7A" w:rsidRDefault="00027F7A" w:rsidP="00027F7A">
      <w:pPr>
        <w:ind w:firstLine="567"/>
        <w:rPr>
          <w:sz w:val="24"/>
          <w:szCs w:val="24"/>
        </w:rPr>
      </w:pPr>
      <w:r>
        <w:rPr>
          <w:sz w:val="24"/>
          <w:szCs w:val="24"/>
        </w:rPr>
        <w:t xml:space="preserve">7. Год последнего капитального ремонта  </w:t>
      </w:r>
    </w:p>
    <w:p w:rsidR="00027F7A" w:rsidRDefault="00027F7A" w:rsidP="00027F7A">
      <w:pPr>
        <w:pBdr>
          <w:top w:val="single" w:sz="4" w:space="1" w:color="auto"/>
        </w:pBdr>
        <w:ind w:left="4865"/>
        <w:rPr>
          <w:sz w:val="2"/>
          <w:szCs w:val="2"/>
        </w:rPr>
      </w:pPr>
    </w:p>
    <w:p w:rsidR="00027F7A" w:rsidRDefault="00027F7A" w:rsidP="00027F7A">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027F7A" w:rsidRDefault="00027F7A" w:rsidP="00027F7A">
      <w:pPr>
        <w:pBdr>
          <w:top w:val="single" w:sz="4" w:space="1" w:color="auto"/>
        </w:pBdr>
        <w:ind w:left="709"/>
        <w:rPr>
          <w:sz w:val="2"/>
          <w:szCs w:val="2"/>
        </w:rPr>
      </w:pPr>
    </w:p>
    <w:p w:rsidR="00027F7A" w:rsidRDefault="00027F7A" w:rsidP="00027F7A">
      <w:pPr>
        <w:ind w:firstLine="567"/>
        <w:rPr>
          <w:sz w:val="24"/>
          <w:szCs w:val="24"/>
        </w:rPr>
      </w:pPr>
      <w:r>
        <w:rPr>
          <w:sz w:val="24"/>
          <w:szCs w:val="24"/>
        </w:rPr>
        <w:t xml:space="preserve">9. Количество </w:t>
      </w:r>
      <w:proofErr w:type="gramStart"/>
      <w:r>
        <w:rPr>
          <w:sz w:val="24"/>
          <w:szCs w:val="24"/>
        </w:rPr>
        <w:t>этажей  3</w:t>
      </w:r>
      <w:proofErr w:type="gramEnd"/>
    </w:p>
    <w:p w:rsidR="00027F7A" w:rsidRDefault="00027F7A" w:rsidP="00027F7A">
      <w:pPr>
        <w:pBdr>
          <w:top w:val="single" w:sz="4" w:space="1" w:color="auto"/>
        </w:pBdr>
        <w:ind w:left="2920"/>
        <w:rPr>
          <w:sz w:val="2"/>
          <w:szCs w:val="2"/>
        </w:rPr>
      </w:pPr>
    </w:p>
    <w:p w:rsidR="00027F7A" w:rsidRDefault="00027F7A" w:rsidP="00027F7A">
      <w:pPr>
        <w:ind w:firstLine="567"/>
        <w:rPr>
          <w:sz w:val="24"/>
          <w:szCs w:val="24"/>
        </w:rPr>
      </w:pPr>
      <w:r>
        <w:rPr>
          <w:sz w:val="24"/>
          <w:szCs w:val="24"/>
        </w:rPr>
        <w:t xml:space="preserve">10. Наличие </w:t>
      </w:r>
      <w:proofErr w:type="gramStart"/>
      <w:r>
        <w:rPr>
          <w:sz w:val="24"/>
          <w:szCs w:val="24"/>
        </w:rPr>
        <w:t>подвала  да</w:t>
      </w:r>
      <w:proofErr w:type="gramEnd"/>
    </w:p>
    <w:p w:rsidR="00027F7A" w:rsidRDefault="00027F7A" w:rsidP="00027F7A">
      <w:pPr>
        <w:pBdr>
          <w:top w:val="single" w:sz="4" w:space="1" w:color="auto"/>
        </w:pBdr>
        <w:ind w:left="2835"/>
        <w:rPr>
          <w:sz w:val="2"/>
          <w:szCs w:val="2"/>
        </w:rPr>
      </w:pPr>
    </w:p>
    <w:p w:rsidR="00027F7A" w:rsidRDefault="00027F7A" w:rsidP="00027F7A">
      <w:pPr>
        <w:ind w:firstLine="567"/>
        <w:rPr>
          <w:sz w:val="24"/>
          <w:szCs w:val="24"/>
        </w:rPr>
      </w:pPr>
      <w:r>
        <w:rPr>
          <w:sz w:val="24"/>
          <w:szCs w:val="24"/>
        </w:rPr>
        <w:t xml:space="preserve">11. Наличие цокольного </w:t>
      </w:r>
      <w:proofErr w:type="gramStart"/>
      <w:r>
        <w:rPr>
          <w:sz w:val="24"/>
          <w:szCs w:val="24"/>
        </w:rPr>
        <w:t>этажа  нет</w:t>
      </w:r>
      <w:proofErr w:type="gramEnd"/>
    </w:p>
    <w:p w:rsidR="00027F7A" w:rsidRDefault="00027F7A" w:rsidP="00027F7A">
      <w:pPr>
        <w:pBdr>
          <w:top w:val="single" w:sz="4" w:space="1" w:color="auto"/>
        </w:pBdr>
        <w:ind w:left="3828"/>
        <w:rPr>
          <w:sz w:val="2"/>
          <w:szCs w:val="2"/>
        </w:rPr>
      </w:pPr>
    </w:p>
    <w:p w:rsidR="00027F7A" w:rsidRDefault="00027F7A" w:rsidP="00027F7A">
      <w:pPr>
        <w:ind w:firstLine="567"/>
        <w:rPr>
          <w:sz w:val="24"/>
          <w:szCs w:val="24"/>
        </w:rPr>
      </w:pPr>
      <w:r>
        <w:rPr>
          <w:sz w:val="24"/>
          <w:szCs w:val="24"/>
        </w:rPr>
        <w:t xml:space="preserve">12. Наличие </w:t>
      </w:r>
      <w:proofErr w:type="gramStart"/>
      <w:r>
        <w:rPr>
          <w:sz w:val="24"/>
          <w:szCs w:val="24"/>
        </w:rPr>
        <w:t>мансарды  да</w:t>
      </w:r>
      <w:proofErr w:type="gramEnd"/>
    </w:p>
    <w:p w:rsidR="00027F7A" w:rsidRDefault="00027F7A" w:rsidP="00027F7A">
      <w:pPr>
        <w:pBdr>
          <w:top w:val="single" w:sz="4" w:space="1" w:color="auto"/>
        </w:pBdr>
        <w:ind w:left="3005"/>
        <w:rPr>
          <w:sz w:val="2"/>
          <w:szCs w:val="2"/>
        </w:rPr>
      </w:pPr>
    </w:p>
    <w:p w:rsidR="00027F7A" w:rsidRDefault="00027F7A" w:rsidP="00027F7A">
      <w:pPr>
        <w:ind w:firstLine="567"/>
        <w:rPr>
          <w:sz w:val="24"/>
          <w:szCs w:val="24"/>
        </w:rPr>
      </w:pPr>
      <w:r>
        <w:rPr>
          <w:sz w:val="24"/>
          <w:szCs w:val="24"/>
        </w:rPr>
        <w:t xml:space="preserve">13. Наличие </w:t>
      </w:r>
      <w:proofErr w:type="gramStart"/>
      <w:r>
        <w:rPr>
          <w:sz w:val="24"/>
          <w:szCs w:val="24"/>
        </w:rPr>
        <w:t>мезонина  нет</w:t>
      </w:r>
      <w:proofErr w:type="gramEnd"/>
    </w:p>
    <w:p w:rsidR="00027F7A" w:rsidRDefault="00027F7A" w:rsidP="00027F7A">
      <w:pPr>
        <w:pBdr>
          <w:top w:val="single" w:sz="4" w:space="1" w:color="auto"/>
        </w:pBdr>
        <w:ind w:left="2977"/>
        <w:rPr>
          <w:sz w:val="2"/>
          <w:szCs w:val="2"/>
        </w:rPr>
      </w:pPr>
    </w:p>
    <w:p w:rsidR="00027F7A" w:rsidRDefault="00027F7A" w:rsidP="00027F7A">
      <w:pPr>
        <w:ind w:firstLine="567"/>
        <w:rPr>
          <w:sz w:val="24"/>
          <w:szCs w:val="24"/>
        </w:rPr>
      </w:pPr>
      <w:r>
        <w:rPr>
          <w:sz w:val="24"/>
          <w:szCs w:val="24"/>
        </w:rPr>
        <w:t xml:space="preserve">14. Количество </w:t>
      </w:r>
      <w:proofErr w:type="gramStart"/>
      <w:r>
        <w:rPr>
          <w:sz w:val="24"/>
          <w:szCs w:val="24"/>
        </w:rPr>
        <w:t>квартир  43</w:t>
      </w:r>
      <w:proofErr w:type="gramEnd"/>
    </w:p>
    <w:p w:rsidR="00027F7A" w:rsidRDefault="00027F7A" w:rsidP="00027F7A">
      <w:pPr>
        <w:pBdr>
          <w:top w:val="single" w:sz="4" w:space="1" w:color="auto"/>
        </w:pBdr>
        <w:ind w:left="3119"/>
        <w:rPr>
          <w:sz w:val="2"/>
          <w:szCs w:val="2"/>
        </w:rPr>
      </w:pPr>
    </w:p>
    <w:p w:rsidR="00027F7A" w:rsidRDefault="00027F7A" w:rsidP="00027F7A">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027F7A" w:rsidRDefault="00027F7A" w:rsidP="00027F7A">
      <w:pPr>
        <w:ind w:left="567"/>
        <w:rPr>
          <w:sz w:val="24"/>
          <w:szCs w:val="24"/>
        </w:rPr>
      </w:pPr>
      <w:r>
        <w:rPr>
          <w:sz w:val="24"/>
          <w:szCs w:val="24"/>
        </w:rPr>
        <w:t>нет</w:t>
      </w:r>
    </w:p>
    <w:p w:rsidR="00027F7A" w:rsidRDefault="00027F7A" w:rsidP="00027F7A">
      <w:pPr>
        <w:pBdr>
          <w:top w:val="single" w:sz="4" w:space="1" w:color="auto"/>
        </w:pBdr>
        <w:ind w:left="567"/>
        <w:rPr>
          <w:sz w:val="2"/>
          <w:szCs w:val="2"/>
        </w:rPr>
      </w:pPr>
    </w:p>
    <w:p w:rsidR="00027F7A" w:rsidRDefault="00027F7A" w:rsidP="00027F7A">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непригодными для проживания  </w:t>
      </w:r>
    </w:p>
    <w:p w:rsidR="00027F7A" w:rsidRDefault="00027F7A" w:rsidP="00027F7A">
      <w:pPr>
        <w:pBdr>
          <w:top w:val="single" w:sz="4" w:space="1" w:color="auto"/>
        </w:pBdr>
        <w:ind w:left="3374"/>
        <w:rPr>
          <w:sz w:val="2"/>
          <w:szCs w:val="2"/>
        </w:rPr>
      </w:pPr>
    </w:p>
    <w:p w:rsidR="00027F7A" w:rsidRDefault="00027F7A" w:rsidP="00027F7A">
      <w:pPr>
        <w:rPr>
          <w:sz w:val="24"/>
          <w:szCs w:val="24"/>
        </w:rPr>
      </w:pPr>
    </w:p>
    <w:p w:rsidR="00027F7A" w:rsidRDefault="00027F7A" w:rsidP="00027F7A">
      <w:pPr>
        <w:pBdr>
          <w:top w:val="single" w:sz="4" w:space="1" w:color="auto"/>
        </w:pBdr>
        <w:rPr>
          <w:sz w:val="2"/>
          <w:szCs w:val="2"/>
        </w:rPr>
      </w:pPr>
    </w:p>
    <w:p w:rsidR="00027F7A" w:rsidRDefault="00027F7A" w:rsidP="00027F7A">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027F7A" w:rsidRDefault="00027F7A" w:rsidP="00027F7A">
      <w:pPr>
        <w:rPr>
          <w:sz w:val="24"/>
          <w:szCs w:val="24"/>
        </w:rPr>
      </w:pPr>
    </w:p>
    <w:p w:rsidR="00027F7A" w:rsidRDefault="00027F7A" w:rsidP="00027F7A">
      <w:pPr>
        <w:pBdr>
          <w:top w:val="single" w:sz="4" w:space="1" w:color="auto"/>
        </w:pBdr>
        <w:rPr>
          <w:sz w:val="2"/>
          <w:szCs w:val="2"/>
        </w:rPr>
      </w:pPr>
    </w:p>
    <w:p w:rsidR="00027F7A" w:rsidRDefault="00027F7A" w:rsidP="00027F7A">
      <w:pPr>
        <w:tabs>
          <w:tab w:val="center" w:pos="5387"/>
          <w:tab w:val="left" w:pos="7371"/>
        </w:tabs>
        <w:ind w:firstLine="567"/>
        <w:rPr>
          <w:sz w:val="24"/>
          <w:szCs w:val="24"/>
        </w:rPr>
      </w:pPr>
      <w:r>
        <w:rPr>
          <w:sz w:val="24"/>
          <w:szCs w:val="24"/>
        </w:rPr>
        <w:t xml:space="preserve">18. Строительный </w:t>
      </w:r>
      <w:proofErr w:type="gramStart"/>
      <w:r>
        <w:rPr>
          <w:sz w:val="24"/>
          <w:szCs w:val="24"/>
        </w:rPr>
        <w:t xml:space="preserve">объем  </w:t>
      </w:r>
      <w:r>
        <w:rPr>
          <w:sz w:val="24"/>
          <w:szCs w:val="24"/>
        </w:rPr>
        <w:tab/>
      </w:r>
      <w:proofErr w:type="gramEnd"/>
      <w:r>
        <w:rPr>
          <w:sz w:val="24"/>
          <w:szCs w:val="24"/>
        </w:rPr>
        <w:tab/>
        <w:t>куб. м</w:t>
      </w:r>
    </w:p>
    <w:p w:rsidR="00027F7A" w:rsidRDefault="00027F7A" w:rsidP="00027F7A">
      <w:pPr>
        <w:pBdr>
          <w:top w:val="single" w:sz="4" w:space="1" w:color="auto"/>
        </w:pBdr>
        <w:ind w:left="3260" w:right="2960"/>
        <w:rPr>
          <w:sz w:val="2"/>
          <w:szCs w:val="2"/>
        </w:rPr>
      </w:pPr>
    </w:p>
    <w:p w:rsidR="00027F7A" w:rsidRDefault="00027F7A" w:rsidP="00027F7A">
      <w:pPr>
        <w:pageBreakBefore/>
        <w:ind w:firstLine="567"/>
        <w:rPr>
          <w:sz w:val="24"/>
          <w:szCs w:val="24"/>
        </w:rPr>
      </w:pPr>
      <w:r>
        <w:rPr>
          <w:sz w:val="24"/>
          <w:szCs w:val="24"/>
        </w:rPr>
        <w:lastRenderedPageBreak/>
        <w:t>19. Площадь:</w:t>
      </w:r>
    </w:p>
    <w:p w:rsidR="00027F7A" w:rsidRDefault="00027F7A" w:rsidP="00027F7A">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w:t>
      </w:r>
      <w:proofErr w:type="gramStart"/>
      <w:r>
        <w:rPr>
          <w:sz w:val="24"/>
          <w:szCs w:val="24"/>
        </w:rPr>
        <w:t>клетками  1741</w:t>
      </w:r>
      <w:proofErr w:type="gramEnd"/>
      <w:r>
        <w:rPr>
          <w:sz w:val="24"/>
          <w:szCs w:val="24"/>
        </w:rPr>
        <w:t>,3</w:t>
      </w:r>
      <w:r>
        <w:rPr>
          <w:sz w:val="24"/>
          <w:szCs w:val="24"/>
        </w:rPr>
        <w:tab/>
      </w:r>
      <w:r>
        <w:rPr>
          <w:sz w:val="24"/>
          <w:szCs w:val="24"/>
        </w:rPr>
        <w:tab/>
        <w:t>кв. м</w:t>
      </w:r>
    </w:p>
    <w:p w:rsidR="00027F7A" w:rsidRDefault="00027F7A" w:rsidP="00027F7A">
      <w:pPr>
        <w:pBdr>
          <w:top w:val="single" w:sz="4" w:space="1" w:color="auto"/>
        </w:pBdr>
        <w:ind w:left="1049" w:right="5642"/>
        <w:rPr>
          <w:sz w:val="2"/>
          <w:szCs w:val="2"/>
        </w:rPr>
      </w:pPr>
    </w:p>
    <w:p w:rsidR="00027F7A" w:rsidRDefault="00027F7A" w:rsidP="00027F7A">
      <w:pPr>
        <w:tabs>
          <w:tab w:val="center" w:pos="7598"/>
          <w:tab w:val="right" w:pos="10206"/>
        </w:tabs>
        <w:ind w:firstLine="567"/>
        <w:rPr>
          <w:sz w:val="24"/>
          <w:szCs w:val="24"/>
        </w:rPr>
      </w:pPr>
      <w:r>
        <w:rPr>
          <w:sz w:val="24"/>
          <w:szCs w:val="24"/>
        </w:rPr>
        <w:t xml:space="preserve">б) жилых помещений (общая площадь </w:t>
      </w:r>
      <w:proofErr w:type="gramStart"/>
      <w:r>
        <w:rPr>
          <w:sz w:val="24"/>
          <w:szCs w:val="24"/>
        </w:rPr>
        <w:t>квартир)  1277</w:t>
      </w:r>
      <w:proofErr w:type="gramEnd"/>
      <w:r>
        <w:rPr>
          <w:sz w:val="24"/>
          <w:szCs w:val="24"/>
        </w:rPr>
        <w:tab/>
        <w:t>кв. м</w:t>
      </w:r>
    </w:p>
    <w:p w:rsidR="00027F7A" w:rsidRDefault="00027F7A" w:rsidP="00027F7A">
      <w:pPr>
        <w:pBdr>
          <w:top w:val="single" w:sz="4" w:space="1" w:color="auto"/>
        </w:pBdr>
        <w:ind w:left="5585" w:right="624"/>
        <w:rPr>
          <w:sz w:val="2"/>
          <w:szCs w:val="2"/>
        </w:rPr>
      </w:pPr>
    </w:p>
    <w:p w:rsidR="00027F7A" w:rsidRDefault="00027F7A" w:rsidP="00027F7A">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w:t>
      </w:r>
      <w:proofErr w:type="gramStart"/>
      <w:r>
        <w:rPr>
          <w:sz w:val="24"/>
          <w:szCs w:val="24"/>
        </w:rPr>
        <w:t xml:space="preserve">доме)  </w:t>
      </w:r>
      <w:r>
        <w:rPr>
          <w:sz w:val="24"/>
          <w:szCs w:val="24"/>
        </w:rPr>
        <w:tab/>
      </w:r>
      <w:proofErr w:type="gramEnd"/>
      <w:r>
        <w:rPr>
          <w:sz w:val="24"/>
          <w:szCs w:val="24"/>
        </w:rPr>
        <w:tab/>
        <w:t>кв. м</w:t>
      </w:r>
    </w:p>
    <w:p w:rsidR="00027F7A" w:rsidRDefault="00027F7A" w:rsidP="00027F7A">
      <w:pPr>
        <w:pBdr>
          <w:top w:val="single" w:sz="4" w:space="1" w:color="auto"/>
        </w:pBdr>
        <w:ind w:left="3941" w:right="2240"/>
        <w:rPr>
          <w:sz w:val="2"/>
          <w:szCs w:val="2"/>
        </w:rPr>
      </w:pPr>
    </w:p>
    <w:p w:rsidR="00027F7A" w:rsidRDefault="00027F7A" w:rsidP="00027F7A">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4"/>
          <w:szCs w:val="24"/>
        </w:rPr>
        <w:t xml:space="preserve">доме)  </w:t>
      </w:r>
      <w:r>
        <w:rPr>
          <w:sz w:val="24"/>
          <w:szCs w:val="24"/>
        </w:rPr>
        <w:tab/>
      </w:r>
      <w:proofErr w:type="gramEnd"/>
      <w:r>
        <w:rPr>
          <w:sz w:val="24"/>
          <w:szCs w:val="24"/>
        </w:rPr>
        <w:tab/>
        <w:t>кв. м</w:t>
      </w:r>
    </w:p>
    <w:p w:rsidR="00027F7A" w:rsidRDefault="00027F7A" w:rsidP="00027F7A">
      <w:pPr>
        <w:pBdr>
          <w:top w:val="single" w:sz="4" w:space="1" w:color="auto"/>
        </w:pBdr>
        <w:ind w:left="4734" w:right="1389"/>
        <w:rPr>
          <w:sz w:val="2"/>
          <w:szCs w:val="2"/>
        </w:rPr>
      </w:pPr>
    </w:p>
    <w:p w:rsidR="00027F7A" w:rsidRDefault="00027F7A" w:rsidP="00027F7A">
      <w:pPr>
        <w:tabs>
          <w:tab w:val="center" w:pos="5245"/>
          <w:tab w:val="left" w:pos="7088"/>
        </w:tabs>
        <w:ind w:firstLine="567"/>
        <w:rPr>
          <w:sz w:val="24"/>
          <w:szCs w:val="24"/>
        </w:rPr>
      </w:pPr>
      <w:r>
        <w:rPr>
          <w:sz w:val="24"/>
          <w:szCs w:val="24"/>
        </w:rPr>
        <w:t xml:space="preserve">20. Количество </w:t>
      </w:r>
      <w:proofErr w:type="gramStart"/>
      <w:r>
        <w:rPr>
          <w:sz w:val="24"/>
          <w:szCs w:val="24"/>
        </w:rPr>
        <w:t xml:space="preserve">лестниц  </w:t>
      </w:r>
      <w:r>
        <w:rPr>
          <w:sz w:val="24"/>
          <w:szCs w:val="24"/>
        </w:rPr>
        <w:tab/>
      </w:r>
      <w:proofErr w:type="gramEnd"/>
      <w:r>
        <w:rPr>
          <w:sz w:val="24"/>
          <w:szCs w:val="24"/>
        </w:rPr>
        <w:tab/>
        <w:t>шт.</w:t>
      </w:r>
    </w:p>
    <w:p w:rsidR="00027F7A" w:rsidRDefault="00027F7A" w:rsidP="00027F7A">
      <w:pPr>
        <w:pBdr>
          <w:top w:val="single" w:sz="4" w:space="1" w:color="auto"/>
        </w:pBdr>
        <w:ind w:left="3147" w:right="3232"/>
        <w:rPr>
          <w:sz w:val="2"/>
          <w:szCs w:val="2"/>
        </w:rPr>
      </w:pPr>
    </w:p>
    <w:p w:rsidR="00027F7A" w:rsidRDefault="00027F7A" w:rsidP="00027F7A">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027F7A" w:rsidRDefault="00027F7A" w:rsidP="00027F7A">
      <w:pPr>
        <w:tabs>
          <w:tab w:val="left" w:pos="3969"/>
        </w:tabs>
        <w:rPr>
          <w:sz w:val="24"/>
          <w:szCs w:val="24"/>
        </w:rPr>
      </w:pPr>
      <w:r>
        <w:rPr>
          <w:sz w:val="24"/>
          <w:szCs w:val="24"/>
        </w:rPr>
        <w:t>73,2</w:t>
      </w:r>
      <w:r>
        <w:rPr>
          <w:sz w:val="24"/>
          <w:szCs w:val="24"/>
        </w:rPr>
        <w:tab/>
        <w:t>кв. м</w:t>
      </w:r>
    </w:p>
    <w:p w:rsidR="00027F7A" w:rsidRDefault="00027F7A" w:rsidP="00027F7A">
      <w:pPr>
        <w:pBdr>
          <w:top w:val="single" w:sz="4" w:space="1" w:color="auto"/>
        </w:pBdr>
        <w:ind w:right="6350"/>
        <w:rPr>
          <w:sz w:val="2"/>
          <w:szCs w:val="2"/>
        </w:rPr>
      </w:pPr>
    </w:p>
    <w:p w:rsidR="00027F7A" w:rsidRDefault="00027F7A" w:rsidP="00027F7A">
      <w:pPr>
        <w:tabs>
          <w:tab w:val="center" w:pos="7230"/>
          <w:tab w:val="left" w:pos="9356"/>
        </w:tabs>
        <w:ind w:firstLine="567"/>
        <w:rPr>
          <w:sz w:val="24"/>
          <w:szCs w:val="24"/>
        </w:rPr>
      </w:pPr>
      <w:r>
        <w:rPr>
          <w:sz w:val="24"/>
          <w:szCs w:val="24"/>
        </w:rPr>
        <w:t xml:space="preserve">22. Уборочная площадь общих </w:t>
      </w:r>
      <w:proofErr w:type="gramStart"/>
      <w:r>
        <w:rPr>
          <w:sz w:val="24"/>
          <w:szCs w:val="24"/>
        </w:rPr>
        <w:t>коридоров  404</w:t>
      </w:r>
      <w:proofErr w:type="gramEnd"/>
      <w:r>
        <w:rPr>
          <w:sz w:val="24"/>
          <w:szCs w:val="24"/>
        </w:rPr>
        <w:t>,6</w:t>
      </w:r>
      <w:r>
        <w:rPr>
          <w:sz w:val="24"/>
          <w:szCs w:val="24"/>
        </w:rPr>
        <w:tab/>
      </w:r>
      <w:r>
        <w:rPr>
          <w:sz w:val="24"/>
          <w:szCs w:val="24"/>
        </w:rPr>
        <w:tab/>
        <w:t>кв. м</w:t>
      </w:r>
    </w:p>
    <w:p w:rsidR="00027F7A" w:rsidRDefault="00027F7A" w:rsidP="00027F7A">
      <w:pPr>
        <w:pBdr>
          <w:top w:val="single" w:sz="4" w:space="1" w:color="auto"/>
        </w:pBdr>
        <w:ind w:left="4990" w:right="964"/>
        <w:rPr>
          <w:sz w:val="2"/>
          <w:szCs w:val="2"/>
        </w:rPr>
      </w:pPr>
    </w:p>
    <w:p w:rsidR="00027F7A" w:rsidRDefault="00027F7A" w:rsidP="00027F7A">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w:t>
      </w:r>
      <w:proofErr w:type="gramStart"/>
      <w:r>
        <w:rPr>
          <w:sz w:val="24"/>
          <w:szCs w:val="24"/>
        </w:rPr>
        <w:t xml:space="preserve">подвалы)  </w:t>
      </w:r>
      <w:r>
        <w:rPr>
          <w:sz w:val="24"/>
          <w:szCs w:val="24"/>
        </w:rPr>
        <w:tab/>
      </w:r>
      <w:proofErr w:type="gramEnd"/>
      <w:r>
        <w:rPr>
          <w:sz w:val="24"/>
          <w:szCs w:val="24"/>
        </w:rPr>
        <w:tab/>
        <w:t>кв. м</w:t>
      </w:r>
    </w:p>
    <w:p w:rsidR="00027F7A" w:rsidRDefault="00027F7A" w:rsidP="00027F7A">
      <w:pPr>
        <w:pBdr>
          <w:top w:val="single" w:sz="4" w:space="1" w:color="auto"/>
        </w:pBdr>
        <w:ind w:left="4082" w:right="1814"/>
        <w:rPr>
          <w:sz w:val="2"/>
          <w:szCs w:val="2"/>
        </w:rPr>
      </w:pPr>
    </w:p>
    <w:p w:rsidR="00027F7A" w:rsidRDefault="00027F7A" w:rsidP="00027F7A">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027F7A" w:rsidRDefault="00027F7A" w:rsidP="00027F7A">
      <w:pPr>
        <w:pBdr>
          <w:top w:val="single" w:sz="4" w:space="1" w:color="auto"/>
        </w:pBdr>
        <w:ind w:left="601"/>
        <w:rPr>
          <w:sz w:val="2"/>
          <w:szCs w:val="2"/>
        </w:rPr>
      </w:pPr>
    </w:p>
    <w:p w:rsidR="00027F7A" w:rsidRDefault="00027F7A" w:rsidP="00027F7A">
      <w:pPr>
        <w:ind w:firstLine="567"/>
        <w:rPr>
          <w:sz w:val="24"/>
          <w:szCs w:val="24"/>
        </w:rPr>
      </w:pPr>
      <w:r>
        <w:rPr>
          <w:sz w:val="24"/>
          <w:szCs w:val="24"/>
        </w:rPr>
        <w:t xml:space="preserve">25. Кадастровый номер земельного участка (при его </w:t>
      </w:r>
      <w:proofErr w:type="gramStart"/>
      <w:r>
        <w:rPr>
          <w:sz w:val="24"/>
          <w:szCs w:val="24"/>
        </w:rPr>
        <w:t>наличии)  67</w:t>
      </w:r>
      <w:proofErr w:type="gramEnd"/>
      <w:r>
        <w:rPr>
          <w:sz w:val="24"/>
          <w:szCs w:val="24"/>
        </w:rPr>
        <w:t>:18:3790101:184</w:t>
      </w:r>
    </w:p>
    <w:p w:rsidR="00027F7A" w:rsidRDefault="00027F7A" w:rsidP="00027F7A">
      <w:pPr>
        <w:pBdr>
          <w:top w:val="single" w:sz="4" w:space="1" w:color="auto"/>
        </w:pBdr>
        <w:ind w:left="7059"/>
        <w:rPr>
          <w:sz w:val="2"/>
          <w:szCs w:val="2"/>
        </w:rPr>
      </w:pPr>
    </w:p>
    <w:p w:rsidR="00027F7A" w:rsidRDefault="00027F7A" w:rsidP="00027F7A">
      <w:pPr>
        <w:rPr>
          <w:sz w:val="24"/>
          <w:szCs w:val="24"/>
        </w:rPr>
      </w:pPr>
    </w:p>
    <w:p w:rsidR="00027F7A" w:rsidRDefault="00027F7A" w:rsidP="00027F7A">
      <w:pPr>
        <w:pBdr>
          <w:top w:val="single" w:sz="4" w:space="1" w:color="auto"/>
        </w:pBdr>
        <w:rPr>
          <w:sz w:val="2"/>
          <w:szCs w:val="2"/>
        </w:rPr>
      </w:pPr>
    </w:p>
    <w:p w:rsidR="00027F7A" w:rsidRDefault="00027F7A" w:rsidP="00027F7A">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977"/>
      </w:tblGrid>
      <w:tr w:rsidR="00027F7A" w:rsidTr="00027F7A">
        <w:tc>
          <w:tcPr>
            <w:tcW w:w="4253" w:type="dxa"/>
            <w:tcBorders>
              <w:top w:val="single" w:sz="4" w:space="0" w:color="auto"/>
              <w:left w:val="single" w:sz="4" w:space="0" w:color="auto"/>
              <w:bottom w:val="single" w:sz="4" w:space="0" w:color="auto"/>
              <w:right w:val="single" w:sz="4" w:space="0" w:color="auto"/>
            </w:tcBorders>
            <w:hideMark/>
          </w:tcPr>
          <w:p w:rsidR="00027F7A" w:rsidRDefault="00027F7A">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027F7A" w:rsidRDefault="00027F7A">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027F7A" w:rsidRDefault="00027F7A">
            <w:pPr>
              <w:jc w:val="center"/>
              <w:rPr>
                <w:sz w:val="24"/>
                <w:szCs w:val="24"/>
              </w:rPr>
            </w:pPr>
            <w:r>
              <w:rPr>
                <w:sz w:val="24"/>
                <w:szCs w:val="24"/>
              </w:rPr>
              <w:t>Техническое состояние элементов общего имущества многоквартирного дома</w:t>
            </w:r>
          </w:p>
        </w:tc>
      </w:tr>
      <w:tr w:rsidR="00027F7A" w:rsidTr="00027F7A">
        <w:tc>
          <w:tcPr>
            <w:tcW w:w="4253"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ж/бетонные блоки, ленточный бетонный</w:t>
            </w:r>
          </w:p>
        </w:tc>
        <w:tc>
          <w:tcPr>
            <w:tcW w:w="2977"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хорошее</w:t>
            </w:r>
          </w:p>
        </w:tc>
      </w:tr>
      <w:tr w:rsidR="00027F7A" w:rsidTr="00027F7A">
        <w:tc>
          <w:tcPr>
            <w:tcW w:w="4253"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хорошее</w:t>
            </w:r>
          </w:p>
        </w:tc>
      </w:tr>
      <w:tr w:rsidR="00027F7A" w:rsidTr="00027F7A">
        <w:tc>
          <w:tcPr>
            <w:tcW w:w="4253"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027F7A" w:rsidRDefault="00027F7A">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027F7A" w:rsidRDefault="00027F7A">
            <w:pPr>
              <w:ind w:left="57"/>
              <w:rPr>
                <w:sz w:val="24"/>
                <w:szCs w:val="24"/>
              </w:rPr>
            </w:pPr>
          </w:p>
        </w:tc>
      </w:tr>
      <w:tr w:rsidR="00027F7A" w:rsidTr="00027F7A">
        <w:trPr>
          <w:cantSplit/>
        </w:trPr>
        <w:tc>
          <w:tcPr>
            <w:tcW w:w="4253" w:type="dxa"/>
            <w:tcBorders>
              <w:top w:val="nil"/>
              <w:left w:val="single" w:sz="4" w:space="0" w:color="auto"/>
              <w:bottom w:val="nil"/>
              <w:right w:val="single" w:sz="4" w:space="0" w:color="auto"/>
            </w:tcBorders>
            <w:hideMark/>
          </w:tcPr>
          <w:p w:rsidR="00027F7A" w:rsidRDefault="00027F7A">
            <w:pPr>
              <w:ind w:left="57"/>
              <w:rPr>
                <w:sz w:val="24"/>
                <w:szCs w:val="24"/>
              </w:rPr>
            </w:pPr>
            <w:r>
              <w:rPr>
                <w:sz w:val="24"/>
                <w:szCs w:val="24"/>
              </w:rPr>
              <w:t>4. Перекрытия</w:t>
            </w:r>
          </w:p>
        </w:tc>
        <w:tc>
          <w:tcPr>
            <w:tcW w:w="2977" w:type="dxa"/>
            <w:vMerge w:val="restart"/>
            <w:tcBorders>
              <w:top w:val="nil"/>
              <w:left w:val="single" w:sz="4" w:space="0" w:color="auto"/>
              <w:bottom w:val="nil"/>
              <w:right w:val="single" w:sz="4" w:space="0" w:color="auto"/>
            </w:tcBorders>
          </w:tcPr>
          <w:p w:rsidR="00027F7A" w:rsidRDefault="00027F7A">
            <w:pPr>
              <w:ind w:left="57"/>
              <w:rPr>
                <w:sz w:val="24"/>
                <w:szCs w:val="24"/>
              </w:rPr>
            </w:pPr>
          </w:p>
          <w:p w:rsidR="00027F7A" w:rsidRDefault="00027F7A">
            <w:pPr>
              <w:ind w:left="57"/>
              <w:rPr>
                <w:sz w:val="24"/>
                <w:szCs w:val="24"/>
              </w:rPr>
            </w:pPr>
            <w:r>
              <w:rPr>
                <w:sz w:val="24"/>
                <w:szCs w:val="24"/>
              </w:rPr>
              <w:t xml:space="preserve">деревянные </w:t>
            </w:r>
          </w:p>
        </w:tc>
        <w:tc>
          <w:tcPr>
            <w:tcW w:w="2977" w:type="dxa"/>
            <w:vMerge w:val="restart"/>
            <w:tcBorders>
              <w:top w:val="nil"/>
              <w:left w:val="single" w:sz="4" w:space="0" w:color="auto"/>
              <w:bottom w:val="nil"/>
              <w:right w:val="single" w:sz="4" w:space="0" w:color="auto"/>
            </w:tcBorders>
          </w:tcPr>
          <w:p w:rsidR="00027F7A" w:rsidRDefault="00027F7A">
            <w:pPr>
              <w:ind w:left="57"/>
              <w:rPr>
                <w:sz w:val="24"/>
                <w:szCs w:val="24"/>
              </w:rPr>
            </w:pPr>
          </w:p>
        </w:tc>
      </w:tr>
      <w:tr w:rsidR="00027F7A" w:rsidTr="00027F7A">
        <w:trPr>
          <w:cantSplit/>
        </w:trPr>
        <w:tc>
          <w:tcPr>
            <w:tcW w:w="4253" w:type="dxa"/>
            <w:tcBorders>
              <w:top w:val="nil"/>
              <w:left w:val="single" w:sz="4" w:space="0" w:color="auto"/>
              <w:bottom w:val="nil"/>
              <w:right w:val="single" w:sz="4" w:space="0" w:color="auto"/>
            </w:tcBorders>
            <w:hideMark/>
          </w:tcPr>
          <w:p w:rsidR="00027F7A" w:rsidRDefault="00027F7A">
            <w:pPr>
              <w:ind w:left="992"/>
              <w:rPr>
                <w:sz w:val="24"/>
                <w:szCs w:val="24"/>
              </w:rPr>
            </w:pPr>
            <w:r>
              <w:rPr>
                <w:sz w:val="24"/>
                <w:szCs w:val="24"/>
              </w:rPr>
              <w:t>чердачные</w:t>
            </w:r>
          </w:p>
        </w:tc>
        <w:tc>
          <w:tcPr>
            <w:tcW w:w="2977" w:type="dxa"/>
            <w:vMerge/>
            <w:tcBorders>
              <w:top w:val="nil"/>
              <w:left w:val="single" w:sz="4" w:space="0" w:color="auto"/>
              <w:bottom w:val="nil"/>
              <w:right w:val="single" w:sz="4" w:space="0" w:color="auto"/>
            </w:tcBorders>
            <w:vAlign w:val="center"/>
            <w:hideMark/>
          </w:tcPr>
          <w:p w:rsidR="00027F7A" w:rsidRDefault="00027F7A">
            <w:pPr>
              <w:rPr>
                <w:sz w:val="24"/>
                <w:szCs w:val="24"/>
              </w:rPr>
            </w:pPr>
          </w:p>
        </w:tc>
        <w:tc>
          <w:tcPr>
            <w:tcW w:w="2977" w:type="dxa"/>
            <w:vMerge/>
            <w:tcBorders>
              <w:top w:val="nil"/>
              <w:left w:val="single" w:sz="4" w:space="0" w:color="auto"/>
              <w:bottom w:val="nil"/>
              <w:right w:val="single" w:sz="4" w:space="0" w:color="auto"/>
            </w:tcBorders>
            <w:vAlign w:val="center"/>
            <w:hideMark/>
          </w:tcPr>
          <w:p w:rsidR="00027F7A" w:rsidRDefault="00027F7A">
            <w:pPr>
              <w:rPr>
                <w:sz w:val="24"/>
                <w:szCs w:val="24"/>
              </w:rPr>
            </w:pPr>
          </w:p>
        </w:tc>
      </w:tr>
      <w:tr w:rsidR="00027F7A" w:rsidTr="00027F7A">
        <w:tc>
          <w:tcPr>
            <w:tcW w:w="4253" w:type="dxa"/>
            <w:tcBorders>
              <w:top w:val="nil"/>
              <w:left w:val="single" w:sz="4" w:space="0" w:color="auto"/>
              <w:bottom w:val="nil"/>
              <w:right w:val="single" w:sz="4" w:space="0" w:color="auto"/>
            </w:tcBorders>
            <w:hideMark/>
          </w:tcPr>
          <w:p w:rsidR="00027F7A" w:rsidRDefault="00027F7A">
            <w:pPr>
              <w:ind w:left="992"/>
              <w:rPr>
                <w:sz w:val="24"/>
                <w:szCs w:val="24"/>
              </w:rPr>
            </w:pPr>
            <w:r>
              <w:rPr>
                <w:sz w:val="24"/>
                <w:szCs w:val="24"/>
              </w:rPr>
              <w:t>междуэтажные</w:t>
            </w:r>
          </w:p>
        </w:tc>
        <w:tc>
          <w:tcPr>
            <w:tcW w:w="2977" w:type="dxa"/>
            <w:tcBorders>
              <w:top w:val="nil"/>
              <w:left w:val="single" w:sz="4" w:space="0" w:color="auto"/>
              <w:bottom w:val="nil"/>
              <w:right w:val="single" w:sz="4" w:space="0" w:color="auto"/>
            </w:tcBorders>
            <w:hideMark/>
          </w:tcPr>
          <w:p w:rsidR="00027F7A" w:rsidRDefault="00027F7A">
            <w:pPr>
              <w:ind w:left="57"/>
              <w:rPr>
                <w:sz w:val="24"/>
                <w:szCs w:val="24"/>
              </w:rPr>
            </w:pPr>
            <w:r>
              <w:rPr>
                <w:sz w:val="24"/>
                <w:szCs w:val="24"/>
              </w:rPr>
              <w:t>ж/б плиты</w:t>
            </w:r>
          </w:p>
        </w:tc>
        <w:tc>
          <w:tcPr>
            <w:tcW w:w="2977" w:type="dxa"/>
            <w:tcBorders>
              <w:top w:val="nil"/>
              <w:left w:val="single" w:sz="4" w:space="0" w:color="auto"/>
              <w:bottom w:val="nil"/>
              <w:right w:val="single" w:sz="4" w:space="0" w:color="auto"/>
            </w:tcBorders>
            <w:hideMark/>
          </w:tcPr>
          <w:p w:rsidR="00027F7A" w:rsidRDefault="00027F7A">
            <w:pPr>
              <w:ind w:left="57"/>
              <w:rPr>
                <w:sz w:val="24"/>
                <w:szCs w:val="24"/>
              </w:rPr>
            </w:pPr>
            <w:r>
              <w:rPr>
                <w:sz w:val="24"/>
                <w:szCs w:val="24"/>
              </w:rPr>
              <w:t>хорошее</w:t>
            </w:r>
          </w:p>
        </w:tc>
      </w:tr>
      <w:tr w:rsidR="00027F7A" w:rsidTr="00027F7A">
        <w:tc>
          <w:tcPr>
            <w:tcW w:w="4253" w:type="dxa"/>
            <w:tcBorders>
              <w:top w:val="nil"/>
              <w:left w:val="single" w:sz="4" w:space="0" w:color="auto"/>
              <w:bottom w:val="nil"/>
              <w:right w:val="single" w:sz="4" w:space="0" w:color="auto"/>
            </w:tcBorders>
            <w:hideMark/>
          </w:tcPr>
          <w:p w:rsidR="00027F7A" w:rsidRDefault="00027F7A">
            <w:pPr>
              <w:ind w:left="992"/>
              <w:rPr>
                <w:sz w:val="24"/>
                <w:szCs w:val="24"/>
              </w:rPr>
            </w:pPr>
            <w:r>
              <w:rPr>
                <w:sz w:val="24"/>
                <w:szCs w:val="24"/>
              </w:rPr>
              <w:t>подвальные</w:t>
            </w:r>
          </w:p>
        </w:tc>
        <w:tc>
          <w:tcPr>
            <w:tcW w:w="2977" w:type="dxa"/>
            <w:tcBorders>
              <w:top w:val="nil"/>
              <w:left w:val="single" w:sz="4" w:space="0" w:color="auto"/>
              <w:bottom w:val="nil"/>
              <w:right w:val="single" w:sz="4" w:space="0" w:color="auto"/>
            </w:tcBorders>
          </w:tcPr>
          <w:p w:rsidR="00027F7A" w:rsidRDefault="00027F7A">
            <w:pPr>
              <w:ind w:left="57"/>
              <w:rPr>
                <w:sz w:val="24"/>
                <w:szCs w:val="24"/>
              </w:rPr>
            </w:pPr>
          </w:p>
        </w:tc>
        <w:tc>
          <w:tcPr>
            <w:tcW w:w="2977" w:type="dxa"/>
            <w:tcBorders>
              <w:top w:val="nil"/>
              <w:left w:val="single" w:sz="4" w:space="0" w:color="auto"/>
              <w:bottom w:val="nil"/>
              <w:right w:val="single" w:sz="4" w:space="0" w:color="auto"/>
            </w:tcBorders>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hideMark/>
          </w:tcPr>
          <w:p w:rsidR="00027F7A" w:rsidRDefault="00027F7A">
            <w:pPr>
              <w:ind w:left="992"/>
              <w:rPr>
                <w:sz w:val="24"/>
                <w:szCs w:val="24"/>
              </w:rPr>
            </w:pPr>
            <w:r>
              <w:rPr>
                <w:sz w:val="24"/>
                <w:szCs w:val="24"/>
              </w:rPr>
              <w:t>(другое)</w:t>
            </w:r>
          </w:p>
        </w:tc>
        <w:tc>
          <w:tcPr>
            <w:tcW w:w="2977" w:type="dxa"/>
            <w:tcBorders>
              <w:top w:val="nil"/>
              <w:left w:val="single" w:sz="4" w:space="0" w:color="auto"/>
              <w:bottom w:val="nil"/>
              <w:right w:val="single" w:sz="4" w:space="0" w:color="auto"/>
            </w:tcBorders>
          </w:tcPr>
          <w:p w:rsidR="00027F7A" w:rsidRDefault="00027F7A">
            <w:pPr>
              <w:ind w:left="57"/>
              <w:rPr>
                <w:sz w:val="24"/>
                <w:szCs w:val="24"/>
              </w:rPr>
            </w:pPr>
          </w:p>
        </w:tc>
        <w:tc>
          <w:tcPr>
            <w:tcW w:w="2977" w:type="dxa"/>
            <w:tcBorders>
              <w:top w:val="nil"/>
              <w:left w:val="single" w:sz="4" w:space="0" w:color="auto"/>
              <w:bottom w:val="nil"/>
              <w:right w:val="single" w:sz="4" w:space="0" w:color="auto"/>
            </w:tcBorders>
          </w:tcPr>
          <w:p w:rsidR="00027F7A" w:rsidRDefault="00027F7A">
            <w:pPr>
              <w:ind w:left="57"/>
              <w:rPr>
                <w:sz w:val="24"/>
                <w:szCs w:val="24"/>
              </w:rPr>
            </w:pPr>
          </w:p>
        </w:tc>
      </w:tr>
      <w:tr w:rsidR="00027F7A" w:rsidTr="00027F7A">
        <w:tc>
          <w:tcPr>
            <w:tcW w:w="4253"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металлочерепица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хорошее</w:t>
            </w:r>
          </w:p>
        </w:tc>
      </w:tr>
      <w:tr w:rsidR="00027F7A" w:rsidTr="00027F7A">
        <w:tc>
          <w:tcPr>
            <w:tcW w:w="4253"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027F7A" w:rsidRDefault="00027F7A">
            <w:pPr>
              <w:ind w:left="57"/>
              <w:rPr>
                <w:sz w:val="24"/>
                <w:szCs w:val="24"/>
              </w:rPr>
            </w:pPr>
          </w:p>
        </w:tc>
      </w:tr>
      <w:tr w:rsidR="00027F7A" w:rsidTr="00027F7A">
        <w:trPr>
          <w:cantSplit/>
        </w:trPr>
        <w:tc>
          <w:tcPr>
            <w:tcW w:w="4253" w:type="dxa"/>
            <w:tcBorders>
              <w:top w:val="single" w:sz="4" w:space="0" w:color="auto"/>
              <w:left w:val="single" w:sz="4" w:space="0" w:color="auto"/>
              <w:bottom w:val="nil"/>
              <w:right w:val="single" w:sz="4" w:space="0" w:color="auto"/>
            </w:tcBorders>
            <w:vAlign w:val="bottom"/>
            <w:hideMark/>
          </w:tcPr>
          <w:p w:rsidR="00027F7A" w:rsidRDefault="00027F7A">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hideMark/>
          </w:tcPr>
          <w:p w:rsidR="00027F7A" w:rsidRDefault="00027F7A">
            <w:pPr>
              <w:ind w:left="57"/>
              <w:rPr>
                <w:sz w:val="24"/>
                <w:szCs w:val="24"/>
              </w:rPr>
            </w:pPr>
            <w:r>
              <w:rPr>
                <w:sz w:val="24"/>
                <w:szCs w:val="24"/>
              </w:rPr>
              <w:t>стеклопакет</w:t>
            </w:r>
          </w:p>
        </w:tc>
        <w:tc>
          <w:tcPr>
            <w:tcW w:w="2977" w:type="dxa"/>
            <w:vMerge w:val="restart"/>
            <w:tcBorders>
              <w:top w:val="single" w:sz="4" w:space="0" w:color="auto"/>
              <w:left w:val="nil"/>
              <w:bottom w:val="nil"/>
              <w:right w:val="single" w:sz="4" w:space="0" w:color="auto"/>
            </w:tcBorders>
            <w:vAlign w:val="bottom"/>
            <w:hideMark/>
          </w:tcPr>
          <w:p w:rsidR="00027F7A" w:rsidRDefault="00027F7A">
            <w:pPr>
              <w:ind w:left="57"/>
              <w:rPr>
                <w:sz w:val="24"/>
                <w:szCs w:val="24"/>
              </w:rPr>
            </w:pPr>
            <w:r>
              <w:rPr>
                <w:sz w:val="24"/>
                <w:szCs w:val="24"/>
              </w:rPr>
              <w:t>хорошее</w:t>
            </w:r>
          </w:p>
        </w:tc>
      </w:tr>
      <w:tr w:rsidR="00027F7A" w:rsidTr="00027F7A">
        <w:trPr>
          <w:cantSplit/>
        </w:trPr>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окна</w:t>
            </w:r>
          </w:p>
        </w:tc>
        <w:tc>
          <w:tcPr>
            <w:tcW w:w="2977" w:type="dxa"/>
            <w:vMerge/>
            <w:tcBorders>
              <w:top w:val="single" w:sz="4" w:space="0" w:color="auto"/>
              <w:left w:val="nil"/>
              <w:bottom w:val="nil"/>
              <w:right w:val="single" w:sz="4" w:space="0" w:color="auto"/>
            </w:tcBorders>
            <w:vAlign w:val="center"/>
            <w:hideMark/>
          </w:tcPr>
          <w:p w:rsidR="00027F7A" w:rsidRDefault="00027F7A">
            <w:pPr>
              <w:rPr>
                <w:sz w:val="24"/>
                <w:szCs w:val="24"/>
              </w:rPr>
            </w:pPr>
          </w:p>
        </w:tc>
        <w:tc>
          <w:tcPr>
            <w:tcW w:w="2977" w:type="dxa"/>
            <w:vMerge/>
            <w:tcBorders>
              <w:top w:val="single" w:sz="4" w:space="0" w:color="auto"/>
              <w:left w:val="nil"/>
              <w:bottom w:val="nil"/>
              <w:right w:val="single" w:sz="4" w:space="0" w:color="auto"/>
            </w:tcBorders>
            <w:vAlign w:val="center"/>
            <w:hideMark/>
          </w:tcPr>
          <w:p w:rsidR="00027F7A" w:rsidRDefault="00027F7A">
            <w:pPr>
              <w:rPr>
                <w:sz w:val="24"/>
                <w:szCs w:val="24"/>
              </w:rPr>
            </w:pPr>
          </w:p>
        </w:tc>
      </w:tr>
      <w:tr w:rsidR="00027F7A" w:rsidTr="00027F7A">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двери</w:t>
            </w:r>
          </w:p>
        </w:tc>
        <w:tc>
          <w:tcPr>
            <w:tcW w:w="2977" w:type="dxa"/>
            <w:tcBorders>
              <w:top w:val="nil"/>
              <w:left w:val="nil"/>
              <w:bottom w:val="nil"/>
              <w:right w:val="single" w:sz="4" w:space="0" w:color="auto"/>
            </w:tcBorders>
            <w:vAlign w:val="bottom"/>
            <w:hideMark/>
          </w:tcPr>
          <w:p w:rsidR="00027F7A" w:rsidRDefault="00027F7A">
            <w:pPr>
              <w:ind w:left="57"/>
              <w:rPr>
                <w:sz w:val="24"/>
                <w:szCs w:val="24"/>
              </w:rPr>
            </w:pPr>
            <w:r>
              <w:rPr>
                <w:sz w:val="24"/>
                <w:szCs w:val="24"/>
              </w:rPr>
              <w:t>Входная металлическая</w:t>
            </w:r>
          </w:p>
        </w:tc>
        <w:tc>
          <w:tcPr>
            <w:tcW w:w="2977" w:type="dxa"/>
            <w:tcBorders>
              <w:top w:val="nil"/>
              <w:left w:val="nil"/>
              <w:bottom w:val="nil"/>
              <w:right w:val="single" w:sz="4" w:space="0" w:color="auto"/>
            </w:tcBorders>
            <w:vAlign w:val="bottom"/>
            <w:hideMark/>
          </w:tcPr>
          <w:p w:rsidR="00027F7A" w:rsidRDefault="00027F7A">
            <w:pPr>
              <w:ind w:left="57"/>
              <w:rPr>
                <w:sz w:val="24"/>
                <w:szCs w:val="24"/>
              </w:rPr>
            </w:pPr>
            <w:r>
              <w:rPr>
                <w:sz w:val="24"/>
                <w:szCs w:val="24"/>
              </w:rPr>
              <w:t>хорошее</w:t>
            </w:r>
          </w:p>
        </w:tc>
      </w:tr>
      <w:tr w:rsidR="00027F7A" w:rsidTr="00027F7A">
        <w:tc>
          <w:tcPr>
            <w:tcW w:w="4253" w:type="dxa"/>
            <w:tcBorders>
              <w:top w:val="nil"/>
              <w:left w:val="single" w:sz="4" w:space="0" w:color="auto"/>
              <w:bottom w:val="single" w:sz="4" w:space="0" w:color="auto"/>
              <w:right w:val="single" w:sz="4" w:space="0" w:color="auto"/>
            </w:tcBorders>
            <w:vAlign w:val="bottom"/>
            <w:hideMark/>
          </w:tcPr>
          <w:p w:rsidR="00027F7A" w:rsidRDefault="00027F7A">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027F7A" w:rsidRDefault="00027F7A">
            <w:pPr>
              <w:ind w:left="57"/>
              <w:rPr>
                <w:sz w:val="24"/>
                <w:szCs w:val="24"/>
              </w:rPr>
            </w:pPr>
          </w:p>
        </w:tc>
        <w:tc>
          <w:tcPr>
            <w:tcW w:w="2977" w:type="dxa"/>
            <w:tcBorders>
              <w:top w:val="nil"/>
              <w:left w:val="nil"/>
              <w:bottom w:val="single" w:sz="4" w:space="0" w:color="auto"/>
              <w:right w:val="single" w:sz="4" w:space="0" w:color="auto"/>
            </w:tcBorders>
            <w:vAlign w:val="bottom"/>
          </w:tcPr>
          <w:p w:rsidR="00027F7A" w:rsidRDefault="00027F7A">
            <w:pPr>
              <w:ind w:left="57"/>
              <w:rPr>
                <w:sz w:val="24"/>
                <w:szCs w:val="24"/>
              </w:rPr>
            </w:pPr>
          </w:p>
        </w:tc>
      </w:tr>
      <w:tr w:rsidR="00027F7A" w:rsidTr="00027F7A">
        <w:trPr>
          <w:cantSplit/>
        </w:trPr>
        <w:tc>
          <w:tcPr>
            <w:tcW w:w="4253" w:type="dxa"/>
            <w:tcBorders>
              <w:top w:val="single" w:sz="4" w:space="0" w:color="auto"/>
              <w:left w:val="single" w:sz="4" w:space="0" w:color="auto"/>
              <w:bottom w:val="nil"/>
              <w:right w:val="single" w:sz="4" w:space="0" w:color="auto"/>
            </w:tcBorders>
            <w:vAlign w:val="bottom"/>
            <w:hideMark/>
          </w:tcPr>
          <w:p w:rsidR="00027F7A" w:rsidRDefault="00027F7A">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hideMark/>
          </w:tcPr>
          <w:p w:rsidR="00027F7A" w:rsidRDefault="00027F7A">
            <w:pPr>
              <w:ind w:left="57"/>
              <w:rPr>
                <w:sz w:val="24"/>
                <w:szCs w:val="24"/>
              </w:rPr>
            </w:pPr>
            <w:r>
              <w:rPr>
                <w:sz w:val="24"/>
                <w:szCs w:val="24"/>
              </w:rPr>
              <w:t xml:space="preserve">штукатурка стен, </w:t>
            </w:r>
          </w:p>
        </w:tc>
        <w:tc>
          <w:tcPr>
            <w:tcW w:w="2977" w:type="dxa"/>
            <w:vMerge w:val="restart"/>
            <w:tcBorders>
              <w:top w:val="single" w:sz="4" w:space="0" w:color="auto"/>
              <w:left w:val="nil"/>
              <w:bottom w:val="nil"/>
              <w:right w:val="single" w:sz="4" w:space="0" w:color="auto"/>
            </w:tcBorders>
            <w:vAlign w:val="bottom"/>
          </w:tcPr>
          <w:p w:rsidR="00027F7A" w:rsidRDefault="00027F7A">
            <w:pPr>
              <w:ind w:left="57"/>
              <w:rPr>
                <w:sz w:val="24"/>
                <w:szCs w:val="24"/>
              </w:rPr>
            </w:pPr>
          </w:p>
        </w:tc>
      </w:tr>
      <w:tr w:rsidR="00027F7A" w:rsidTr="00027F7A">
        <w:trPr>
          <w:cantSplit/>
        </w:trPr>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внутренняя</w:t>
            </w:r>
          </w:p>
        </w:tc>
        <w:tc>
          <w:tcPr>
            <w:tcW w:w="2977" w:type="dxa"/>
            <w:vMerge/>
            <w:tcBorders>
              <w:top w:val="single" w:sz="4" w:space="0" w:color="auto"/>
              <w:left w:val="nil"/>
              <w:bottom w:val="nil"/>
              <w:right w:val="single" w:sz="4" w:space="0" w:color="auto"/>
            </w:tcBorders>
            <w:vAlign w:val="center"/>
            <w:hideMark/>
          </w:tcPr>
          <w:p w:rsidR="00027F7A" w:rsidRDefault="00027F7A">
            <w:pPr>
              <w:rPr>
                <w:sz w:val="24"/>
                <w:szCs w:val="24"/>
              </w:rPr>
            </w:pPr>
          </w:p>
        </w:tc>
        <w:tc>
          <w:tcPr>
            <w:tcW w:w="2977" w:type="dxa"/>
            <w:vMerge/>
            <w:tcBorders>
              <w:top w:val="single" w:sz="4" w:space="0" w:color="auto"/>
              <w:left w:val="nil"/>
              <w:bottom w:val="nil"/>
              <w:right w:val="single" w:sz="4" w:space="0" w:color="auto"/>
            </w:tcBorders>
            <w:vAlign w:val="center"/>
            <w:hideMark/>
          </w:tcPr>
          <w:p w:rsidR="00027F7A" w:rsidRDefault="00027F7A">
            <w:pPr>
              <w:rPr>
                <w:sz w:val="24"/>
                <w:szCs w:val="24"/>
              </w:rPr>
            </w:pPr>
          </w:p>
        </w:tc>
      </w:tr>
      <w:tr w:rsidR="00027F7A" w:rsidTr="00027F7A">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single" w:sz="4" w:space="0" w:color="auto"/>
              <w:right w:val="single" w:sz="4" w:space="0" w:color="auto"/>
            </w:tcBorders>
            <w:vAlign w:val="bottom"/>
            <w:hideMark/>
          </w:tcPr>
          <w:p w:rsidR="00027F7A" w:rsidRDefault="00027F7A">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027F7A" w:rsidRDefault="00027F7A">
            <w:pPr>
              <w:ind w:left="57"/>
              <w:rPr>
                <w:sz w:val="24"/>
                <w:szCs w:val="24"/>
              </w:rPr>
            </w:pPr>
          </w:p>
        </w:tc>
        <w:tc>
          <w:tcPr>
            <w:tcW w:w="2977" w:type="dxa"/>
            <w:tcBorders>
              <w:top w:val="nil"/>
              <w:left w:val="nil"/>
              <w:bottom w:val="single" w:sz="4" w:space="0" w:color="auto"/>
              <w:right w:val="single" w:sz="4" w:space="0" w:color="auto"/>
            </w:tcBorders>
            <w:vAlign w:val="bottom"/>
          </w:tcPr>
          <w:p w:rsidR="00027F7A" w:rsidRDefault="00027F7A">
            <w:pPr>
              <w:ind w:left="57"/>
              <w:rPr>
                <w:sz w:val="24"/>
                <w:szCs w:val="24"/>
              </w:rPr>
            </w:pPr>
          </w:p>
        </w:tc>
      </w:tr>
    </w:tbl>
    <w:p w:rsidR="00027F7A" w:rsidRDefault="00027F7A" w:rsidP="00027F7A">
      <w:pPr>
        <w:pageBreakBefore/>
        <w:rPr>
          <w:sz w:val="20"/>
          <w:szCs w:val="20"/>
        </w:rPr>
      </w:pPr>
    </w:p>
    <w:tbl>
      <w:tblPr>
        <w:tblW w:w="0" w:type="auto"/>
        <w:tblLayout w:type="fixed"/>
        <w:tblCellMar>
          <w:left w:w="28" w:type="dxa"/>
          <w:right w:w="28" w:type="dxa"/>
        </w:tblCellMar>
        <w:tblLook w:val="04A0" w:firstRow="1" w:lastRow="0" w:firstColumn="1" w:lastColumn="0" w:noHBand="0" w:noVBand="1"/>
      </w:tblPr>
      <w:tblGrid>
        <w:gridCol w:w="4253"/>
        <w:gridCol w:w="2977"/>
        <w:gridCol w:w="2977"/>
      </w:tblGrid>
      <w:tr w:rsidR="00027F7A" w:rsidTr="00027F7A">
        <w:tc>
          <w:tcPr>
            <w:tcW w:w="4253" w:type="dxa"/>
            <w:tcBorders>
              <w:top w:val="single" w:sz="4" w:space="0" w:color="auto"/>
              <w:left w:val="single" w:sz="4" w:space="0" w:color="auto"/>
              <w:bottom w:val="single" w:sz="4" w:space="0" w:color="auto"/>
              <w:right w:val="single" w:sz="4" w:space="0" w:color="auto"/>
            </w:tcBorders>
            <w:hideMark/>
          </w:tcPr>
          <w:p w:rsidR="00027F7A" w:rsidRDefault="00027F7A">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027F7A" w:rsidRDefault="00027F7A">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027F7A" w:rsidRDefault="00027F7A">
            <w:pPr>
              <w:jc w:val="center"/>
              <w:rPr>
                <w:sz w:val="24"/>
                <w:szCs w:val="24"/>
              </w:rPr>
            </w:pPr>
            <w:r>
              <w:rPr>
                <w:sz w:val="24"/>
                <w:szCs w:val="24"/>
              </w:rPr>
              <w:t>Техническое состояние элементов общего имущества многоквартирного дома</w:t>
            </w:r>
          </w:p>
        </w:tc>
      </w:tr>
      <w:tr w:rsidR="00027F7A" w:rsidTr="00027F7A">
        <w:trPr>
          <w:cantSplit/>
        </w:trPr>
        <w:tc>
          <w:tcPr>
            <w:tcW w:w="4253" w:type="dxa"/>
            <w:tcBorders>
              <w:top w:val="single" w:sz="4" w:space="0" w:color="auto"/>
              <w:left w:val="single" w:sz="4" w:space="0" w:color="auto"/>
              <w:bottom w:val="nil"/>
              <w:right w:val="single" w:sz="4" w:space="0" w:color="auto"/>
            </w:tcBorders>
            <w:vAlign w:val="bottom"/>
            <w:hideMark/>
          </w:tcPr>
          <w:p w:rsidR="00027F7A" w:rsidRDefault="00027F7A">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027F7A" w:rsidRDefault="00027F7A">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027F7A" w:rsidRDefault="00027F7A">
            <w:pPr>
              <w:ind w:left="57"/>
              <w:rPr>
                <w:sz w:val="24"/>
                <w:szCs w:val="24"/>
              </w:rPr>
            </w:pPr>
          </w:p>
        </w:tc>
      </w:tr>
      <w:tr w:rsidR="00027F7A" w:rsidTr="00027F7A">
        <w:trPr>
          <w:cantSplit/>
        </w:trPr>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ванны напольные</w:t>
            </w:r>
          </w:p>
        </w:tc>
        <w:tc>
          <w:tcPr>
            <w:tcW w:w="2977" w:type="dxa"/>
            <w:vMerge/>
            <w:tcBorders>
              <w:top w:val="single" w:sz="4" w:space="0" w:color="auto"/>
              <w:left w:val="nil"/>
              <w:bottom w:val="nil"/>
              <w:right w:val="single" w:sz="4" w:space="0" w:color="auto"/>
            </w:tcBorders>
            <w:vAlign w:val="center"/>
            <w:hideMark/>
          </w:tcPr>
          <w:p w:rsidR="00027F7A" w:rsidRDefault="00027F7A">
            <w:pPr>
              <w:rPr>
                <w:sz w:val="24"/>
                <w:szCs w:val="24"/>
              </w:rPr>
            </w:pPr>
          </w:p>
        </w:tc>
        <w:tc>
          <w:tcPr>
            <w:tcW w:w="2977" w:type="dxa"/>
            <w:vMerge/>
            <w:tcBorders>
              <w:top w:val="single" w:sz="4" w:space="0" w:color="auto"/>
              <w:left w:val="nil"/>
              <w:bottom w:val="nil"/>
              <w:right w:val="single" w:sz="4" w:space="0" w:color="auto"/>
            </w:tcBorders>
            <w:vAlign w:val="center"/>
            <w:hideMark/>
          </w:tcPr>
          <w:p w:rsidR="00027F7A" w:rsidRDefault="00027F7A">
            <w:pPr>
              <w:rPr>
                <w:sz w:val="24"/>
                <w:szCs w:val="24"/>
              </w:rPr>
            </w:pPr>
          </w:p>
        </w:tc>
      </w:tr>
      <w:tr w:rsidR="00027F7A" w:rsidTr="00027F7A">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 xml:space="preserve">сети проводного </w:t>
            </w:r>
          </w:p>
        </w:tc>
        <w:tc>
          <w:tcPr>
            <w:tcW w:w="2977" w:type="dxa"/>
            <w:tcBorders>
              <w:top w:val="nil"/>
              <w:left w:val="nil"/>
              <w:bottom w:val="nil"/>
              <w:right w:val="single" w:sz="4" w:space="0" w:color="auto"/>
            </w:tcBorders>
            <w:vAlign w:val="bottom"/>
            <w:hideMark/>
          </w:tcPr>
          <w:p w:rsidR="00027F7A" w:rsidRDefault="00027F7A">
            <w:pPr>
              <w:ind w:left="57"/>
              <w:rPr>
                <w:sz w:val="24"/>
                <w:szCs w:val="24"/>
              </w:rPr>
            </w:pPr>
            <w:r>
              <w:rPr>
                <w:sz w:val="24"/>
                <w:szCs w:val="24"/>
              </w:rPr>
              <w:t>да</w:t>
            </w: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tcPr>
          <w:p w:rsidR="00027F7A" w:rsidRDefault="00027F7A">
            <w:pPr>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tcPr>
          <w:p w:rsidR="00027F7A" w:rsidRDefault="00027F7A">
            <w:pPr>
              <w:ind w:left="993"/>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tcPr>
          <w:p w:rsidR="00027F7A" w:rsidRDefault="00027F7A">
            <w:pPr>
              <w:ind w:left="993"/>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hideMark/>
          </w:tcPr>
          <w:p w:rsidR="00027F7A" w:rsidRDefault="00027F7A">
            <w:pPr>
              <w:rPr>
                <w:sz w:val="24"/>
                <w:szCs w:val="24"/>
              </w:rPr>
            </w:pPr>
            <w:r>
              <w:rPr>
                <w:sz w:val="24"/>
                <w:szCs w:val="24"/>
              </w:rPr>
              <w:t xml:space="preserve">               вентиляция</w:t>
            </w: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single" w:sz="4" w:space="0" w:color="auto"/>
              <w:right w:val="single" w:sz="4" w:space="0" w:color="auto"/>
            </w:tcBorders>
            <w:vAlign w:val="bottom"/>
            <w:hideMark/>
          </w:tcPr>
          <w:p w:rsidR="00027F7A" w:rsidRDefault="00027F7A">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027F7A" w:rsidRDefault="00027F7A">
            <w:pPr>
              <w:ind w:left="57"/>
              <w:rPr>
                <w:sz w:val="24"/>
                <w:szCs w:val="24"/>
              </w:rPr>
            </w:pPr>
          </w:p>
        </w:tc>
        <w:tc>
          <w:tcPr>
            <w:tcW w:w="2977" w:type="dxa"/>
            <w:tcBorders>
              <w:top w:val="nil"/>
              <w:left w:val="nil"/>
              <w:bottom w:val="single" w:sz="4" w:space="0" w:color="auto"/>
              <w:right w:val="single" w:sz="4" w:space="0" w:color="auto"/>
            </w:tcBorders>
            <w:vAlign w:val="bottom"/>
          </w:tcPr>
          <w:p w:rsidR="00027F7A" w:rsidRDefault="00027F7A">
            <w:pPr>
              <w:ind w:left="57"/>
              <w:rPr>
                <w:sz w:val="24"/>
                <w:szCs w:val="24"/>
              </w:rPr>
            </w:pPr>
          </w:p>
        </w:tc>
      </w:tr>
      <w:tr w:rsidR="00027F7A" w:rsidTr="00027F7A">
        <w:trPr>
          <w:cantSplit/>
        </w:trPr>
        <w:tc>
          <w:tcPr>
            <w:tcW w:w="4253" w:type="dxa"/>
            <w:tcBorders>
              <w:top w:val="single" w:sz="4" w:space="0" w:color="auto"/>
              <w:left w:val="single" w:sz="4" w:space="0" w:color="auto"/>
              <w:bottom w:val="nil"/>
              <w:right w:val="single" w:sz="4" w:space="0" w:color="auto"/>
            </w:tcBorders>
            <w:vAlign w:val="bottom"/>
            <w:hideMark/>
          </w:tcPr>
          <w:p w:rsidR="00027F7A" w:rsidRDefault="00027F7A">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027F7A" w:rsidRDefault="00027F7A">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027F7A" w:rsidRDefault="00027F7A">
            <w:pPr>
              <w:ind w:left="57"/>
              <w:rPr>
                <w:sz w:val="24"/>
                <w:szCs w:val="24"/>
              </w:rPr>
            </w:pPr>
          </w:p>
        </w:tc>
      </w:tr>
      <w:tr w:rsidR="00027F7A" w:rsidTr="00027F7A">
        <w:trPr>
          <w:cantSplit/>
        </w:trPr>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электроснабжение</w:t>
            </w:r>
          </w:p>
        </w:tc>
        <w:tc>
          <w:tcPr>
            <w:tcW w:w="2977" w:type="dxa"/>
            <w:vMerge/>
            <w:tcBorders>
              <w:top w:val="single" w:sz="4" w:space="0" w:color="auto"/>
              <w:left w:val="nil"/>
              <w:bottom w:val="nil"/>
              <w:right w:val="single" w:sz="4" w:space="0" w:color="auto"/>
            </w:tcBorders>
            <w:vAlign w:val="center"/>
            <w:hideMark/>
          </w:tcPr>
          <w:p w:rsidR="00027F7A" w:rsidRDefault="00027F7A">
            <w:pPr>
              <w:rPr>
                <w:sz w:val="24"/>
                <w:szCs w:val="24"/>
              </w:rPr>
            </w:pPr>
          </w:p>
        </w:tc>
        <w:tc>
          <w:tcPr>
            <w:tcW w:w="2977" w:type="dxa"/>
            <w:vMerge/>
            <w:tcBorders>
              <w:top w:val="single" w:sz="4" w:space="0" w:color="auto"/>
              <w:left w:val="nil"/>
              <w:bottom w:val="nil"/>
              <w:right w:val="single" w:sz="4" w:space="0" w:color="auto"/>
            </w:tcBorders>
            <w:vAlign w:val="center"/>
            <w:hideMark/>
          </w:tcPr>
          <w:p w:rsidR="00027F7A" w:rsidRDefault="00027F7A">
            <w:pPr>
              <w:rPr>
                <w:sz w:val="24"/>
                <w:szCs w:val="24"/>
              </w:rPr>
            </w:pPr>
          </w:p>
        </w:tc>
      </w:tr>
      <w:tr w:rsidR="00027F7A" w:rsidTr="00027F7A">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hideMark/>
          </w:tcPr>
          <w:p w:rsidR="00027F7A" w:rsidRDefault="00027F7A">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hideMark/>
          </w:tcPr>
          <w:p w:rsidR="00027F7A" w:rsidRDefault="00027F7A">
            <w:pPr>
              <w:ind w:left="57"/>
              <w:rPr>
                <w:sz w:val="24"/>
                <w:szCs w:val="24"/>
              </w:rPr>
            </w:pPr>
            <w:r>
              <w:rPr>
                <w:sz w:val="24"/>
                <w:szCs w:val="24"/>
              </w:rPr>
              <w:t>Автономное, водяное от АГВ</w:t>
            </w: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tcPr>
          <w:p w:rsidR="00027F7A" w:rsidRDefault="00027F7A">
            <w:pPr>
              <w:ind w:left="993"/>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tcPr>
          <w:p w:rsidR="00027F7A" w:rsidRDefault="00027F7A">
            <w:pPr>
              <w:ind w:left="993"/>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nil"/>
              <w:right w:val="single" w:sz="4" w:space="0" w:color="auto"/>
            </w:tcBorders>
            <w:vAlign w:val="bottom"/>
          </w:tcPr>
          <w:p w:rsidR="00027F7A" w:rsidRDefault="00027F7A">
            <w:pPr>
              <w:ind w:left="993"/>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c>
          <w:tcPr>
            <w:tcW w:w="2977" w:type="dxa"/>
            <w:tcBorders>
              <w:top w:val="nil"/>
              <w:left w:val="nil"/>
              <w:bottom w:val="nil"/>
              <w:right w:val="single" w:sz="4" w:space="0" w:color="auto"/>
            </w:tcBorders>
            <w:vAlign w:val="bottom"/>
          </w:tcPr>
          <w:p w:rsidR="00027F7A" w:rsidRDefault="00027F7A">
            <w:pPr>
              <w:ind w:left="57"/>
              <w:rPr>
                <w:sz w:val="24"/>
                <w:szCs w:val="24"/>
              </w:rPr>
            </w:pPr>
          </w:p>
        </w:tc>
      </w:tr>
      <w:tr w:rsidR="00027F7A" w:rsidTr="00027F7A">
        <w:tc>
          <w:tcPr>
            <w:tcW w:w="4253" w:type="dxa"/>
            <w:tcBorders>
              <w:top w:val="nil"/>
              <w:left w:val="single" w:sz="4" w:space="0" w:color="auto"/>
              <w:bottom w:val="single" w:sz="4" w:space="0" w:color="auto"/>
              <w:right w:val="single" w:sz="4" w:space="0" w:color="auto"/>
            </w:tcBorders>
            <w:vAlign w:val="bottom"/>
            <w:hideMark/>
          </w:tcPr>
          <w:p w:rsidR="00027F7A" w:rsidRDefault="00027F7A">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027F7A" w:rsidRDefault="00027F7A">
            <w:pPr>
              <w:ind w:left="57"/>
              <w:rPr>
                <w:sz w:val="24"/>
                <w:szCs w:val="24"/>
              </w:rPr>
            </w:pPr>
          </w:p>
        </w:tc>
        <w:tc>
          <w:tcPr>
            <w:tcW w:w="2977" w:type="dxa"/>
            <w:tcBorders>
              <w:top w:val="nil"/>
              <w:left w:val="nil"/>
              <w:bottom w:val="single" w:sz="4" w:space="0" w:color="auto"/>
              <w:right w:val="single" w:sz="4" w:space="0" w:color="auto"/>
            </w:tcBorders>
            <w:vAlign w:val="bottom"/>
          </w:tcPr>
          <w:p w:rsidR="00027F7A" w:rsidRDefault="00027F7A">
            <w:pPr>
              <w:ind w:left="57"/>
              <w:rPr>
                <w:sz w:val="24"/>
                <w:szCs w:val="24"/>
              </w:rPr>
            </w:pPr>
          </w:p>
        </w:tc>
      </w:tr>
      <w:tr w:rsidR="00027F7A" w:rsidTr="00027F7A">
        <w:tc>
          <w:tcPr>
            <w:tcW w:w="4253" w:type="dxa"/>
            <w:tcBorders>
              <w:top w:val="single" w:sz="4" w:space="0" w:color="auto"/>
              <w:left w:val="single" w:sz="4" w:space="0" w:color="auto"/>
              <w:bottom w:val="single" w:sz="4" w:space="0" w:color="auto"/>
              <w:right w:val="single" w:sz="4" w:space="0" w:color="auto"/>
            </w:tcBorders>
            <w:vAlign w:val="bottom"/>
            <w:hideMark/>
          </w:tcPr>
          <w:p w:rsidR="00027F7A" w:rsidRDefault="00027F7A">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027F7A" w:rsidRDefault="00027F7A">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027F7A" w:rsidRDefault="00027F7A">
            <w:pPr>
              <w:ind w:left="57"/>
              <w:rPr>
                <w:sz w:val="24"/>
                <w:szCs w:val="24"/>
              </w:rPr>
            </w:pPr>
          </w:p>
        </w:tc>
      </w:tr>
    </w:tbl>
    <w:p w:rsidR="00027F7A" w:rsidRDefault="00027F7A" w:rsidP="00027F7A">
      <w:pPr>
        <w:spacing w:before="400"/>
        <w:jc w:val="center"/>
        <w:rPr>
          <w:sz w:val="24"/>
          <w:szCs w:val="24"/>
        </w:rPr>
      </w:pPr>
      <w:r>
        <w:rPr>
          <w:sz w:val="24"/>
          <w:szCs w:val="24"/>
        </w:rPr>
        <w:t xml:space="preserve">Глава муниципального образования Козинского сельского поселения Смоленского района Смоленской области     </w:t>
      </w:r>
      <w:proofErr w:type="spellStart"/>
      <w:r>
        <w:rPr>
          <w:sz w:val="24"/>
          <w:szCs w:val="24"/>
        </w:rPr>
        <w:t>Губанев</w:t>
      </w:r>
      <w:proofErr w:type="spellEnd"/>
      <w:r>
        <w:rPr>
          <w:sz w:val="24"/>
          <w:szCs w:val="24"/>
        </w:rPr>
        <w:t xml:space="preserve"> Юрий Геннадьевич</w:t>
      </w:r>
    </w:p>
    <w:p w:rsidR="00027F7A" w:rsidRDefault="00027F7A" w:rsidP="00027F7A">
      <w:pPr>
        <w:pBdr>
          <w:top w:val="single" w:sz="4" w:space="1" w:color="auto"/>
        </w:pBdr>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органа местного самоуправления, уполномоченного устанавливать</w:t>
      </w:r>
    </w:p>
    <w:p w:rsidR="00027F7A" w:rsidRDefault="00027F7A" w:rsidP="00027F7A">
      <w:pPr>
        <w:jc w:val="center"/>
        <w:rPr>
          <w:sz w:val="24"/>
          <w:szCs w:val="24"/>
        </w:rPr>
      </w:pPr>
    </w:p>
    <w:p w:rsidR="00027F7A" w:rsidRDefault="00027F7A" w:rsidP="00027F7A">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027F7A" w:rsidTr="00027F7A">
        <w:tc>
          <w:tcPr>
            <w:tcW w:w="2580" w:type="dxa"/>
            <w:tcBorders>
              <w:top w:val="nil"/>
              <w:left w:val="nil"/>
              <w:bottom w:val="single" w:sz="4" w:space="0" w:color="auto"/>
              <w:right w:val="nil"/>
            </w:tcBorders>
            <w:vAlign w:val="bottom"/>
          </w:tcPr>
          <w:p w:rsidR="00027F7A" w:rsidRDefault="00027F7A">
            <w:pPr>
              <w:jc w:val="center"/>
              <w:rPr>
                <w:sz w:val="24"/>
                <w:szCs w:val="24"/>
              </w:rPr>
            </w:pPr>
          </w:p>
        </w:tc>
        <w:tc>
          <w:tcPr>
            <w:tcW w:w="283" w:type="dxa"/>
            <w:vAlign w:val="bottom"/>
          </w:tcPr>
          <w:p w:rsidR="00027F7A" w:rsidRDefault="00027F7A">
            <w:pPr>
              <w:rPr>
                <w:sz w:val="24"/>
                <w:szCs w:val="24"/>
              </w:rPr>
            </w:pPr>
          </w:p>
        </w:tc>
        <w:tc>
          <w:tcPr>
            <w:tcW w:w="3402" w:type="dxa"/>
            <w:tcBorders>
              <w:top w:val="nil"/>
              <w:left w:val="nil"/>
              <w:bottom w:val="single" w:sz="4" w:space="0" w:color="auto"/>
              <w:right w:val="nil"/>
            </w:tcBorders>
            <w:vAlign w:val="bottom"/>
            <w:hideMark/>
          </w:tcPr>
          <w:p w:rsidR="00027F7A" w:rsidRDefault="00027F7A">
            <w:pPr>
              <w:jc w:val="center"/>
              <w:rPr>
                <w:sz w:val="24"/>
                <w:szCs w:val="24"/>
              </w:rPr>
            </w:pPr>
            <w:r>
              <w:rPr>
                <w:sz w:val="24"/>
                <w:szCs w:val="24"/>
              </w:rPr>
              <w:t xml:space="preserve">Ю.Г. </w:t>
            </w:r>
            <w:proofErr w:type="spellStart"/>
            <w:r>
              <w:rPr>
                <w:sz w:val="24"/>
                <w:szCs w:val="24"/>
              </w:rPr>
              <w:t>Губанев</w:t>
            </w:r>
            <w:proofErr w:type="spellEnd"/>
          </w:p>
        </w:tc>
      </w:tr>
      <w:tr w:rsidR="00027F7A" w:rsidTr="00027F7A">
        <w:tc>
          <w:tcPr>
            <w:tcW w:w="2580" w:type="dxa"/>
            <w:hideMark/>
          </w:tcPr>
          <w:p w:rsidR="00027F7A" w:rsidRDefault="00027F7A">
            <w:pPr>
              <w:jc w:val="center"/>
              <w:rPr>
                <w:sz w:val="18"/>
                <w:szCs w:val="18"/>
              </w:rPr>
            </w:pPr>
            <w:r>
              <w:rPr>
                <w:sz w:val="18"/>
                <w:szCs w:val="18"/>
              </w:rPr>
              <w:t>(подпись)</w:t>
            </w:r>
          </w:p>
        </w:tc>
        <w:tc>
          <w:tcPr>
            <w:tcW w:w="283" w:type="dxa"/>
          </w:tcPr>
          <w:p w:rsidR="00027F7A" w:rsidRDefault="00027F7A">
            <w:pPr>
              <w:rPr>
                <w:sz w:val="18"/>
                <w:szCs w:val="18"/>
              </w:rPr>
            </w:pPr>
          </w:p>
        </w:tc>
        <w:tc>
          <w:tcPr>
            <w:tcW w:w="3402" w:type="dxa"/>
            <w:hideMark/>
          </w:tcPr>
          <w:p w:rsidR="00027F7A" w:rsidRDefault="00027F7A">
            <w:pPr>
              <w:jc w:val="center"/>
              <w:rPr>
                <w:sz w:val="18"/>
                <w:szCs w:val="18"/>
              </w:rPr>
            </w:pPr>
            <w:r>
              <w:rPr>
                <w:sz w:val="18"/>
                <w:szCs w:val="18"/>
              </w:rPr>
              <w:t>(</w:t>
            </w:r>
            <w:proofErr w:type="spellStart"/>
            <w:r>
              <w:rPr>
                <w:sz w:val="18"/>
                <w:szCs w:val="18"/>
              </w:rPr>
              <w:t>ф.и.о.</w:t>
            </w:r>
            <w:proofErr w:type="spellEnd"/>
            <w:r>
              <w:rPr>
                <w:sz w:val="18"/>
                <w:szCs w:val="18"/>
              </w:rPr>
              <w:t>)</w:t>
            </w:r>
          </w:p>
        </w:tc>
      </w:tr>
    </w:tbl>
    <w:p w:rsidR="00027F7A" w:rsidRDefault="00027F7A" w:rsidP="00027F7A">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194"/>
        <w:gridCol w:w="442"/>
        <w:gridCol w:w="265"/>
        <w:gridCol w:w="1593"/>
        <w:gridCol w:w="483"/>
        <w:gridCol w:w="236"/>
        <w:gridCol w:w="265"/>
      </w:tblGrid>
      <w:tr w:rsidR="00027F7A" w:rsidTr="00027F7A">
        <w:trPr>
          <w:trHeight w:val="269"/>
        </w:trPr>
        <w:tc>
          <w:tcPr>
            <w:tcW w:w="194" w:type="dxa"/>
            <w:vAlign w:val="bottom"/>
            <w:hideMark/>
          </w:tcPr>
          <w:p w:rsidR="00027F7A" w:rsidRDefault="00027F7A">
            <w:pPr>
              <w:rPr>
                <w:sz w:val="24"/>
                <w:szCs w:val="24"/>
              </w:rPr>
            </w:pPr>
            <w:r>
              <w:rPr>
                <w:sz w:val="24"/>
                <w:szCs w:val="24"/>
              </w:rPr>
              <w:t>“</w:t>
            </w:r>
          </w:p>
        </w:tc>
        <w:tc>
          <w:tcPr>
            <w:tcW w:w="442" w:type="dxa"/>
            <w:tcBorders>
              <w:top w:val="nil"/>
              <w:left w:val="nil"/>
              <w:bottom w:val="single" w:sz="4" w:space="0" w:color="auto"/>
              <w:right w:val="nil"/>
            </w:tcBorders>
            <w:vAlign w:val="bottom"/>
            <w:hideMark/>
          </w:tcPr>
          <w:p w:rsidR="00027F7A" w:rsidRDefault="00027F7A">
            <w:pPr>
              <w:jc w:val="center"/>
              <w:rPr>
                <w:sz w:val="24"/>
                <w:szCs w:val="24"/>
              </w:rPr>
            </w:pPr>
            <w:r>
              <w:rPr>
                <w:sz w:val="24"/>
                <w:szCs w:val="24"/>
              </w:rPr>
              <w:t>4</w:t>
            </w:r>
          </w:p>
        </w:tc>
        <w:tc>
          <w:tcPr>
            <w:tcW w:w="265" w:type="dxa"/>
            <w:vAlign w:val="bottom"/>
            <w:hideMark/>
          </w:tcPr>
          <w:p w:rsidR="00027F7A" w:rsidRDefault="00027F7A">
            <w:pPr>
              <w:rPr>
                <w:sz w:val="24"/>
                <w:szCs w:val="24"/>
              </w:rPr>
            </w:pPr>
            <w:r>
              <w:rPr>
                <w:sz w:val="24"/>
                <w:szCs w:val="24"/>
              </w:rPr>
              <w:t>”</w:t>
            </w:r>
          </w:p>
        </w:tc>
        <w:tc>
          <w:tcPr>
            <w:tcW w:w="1593" w:type="dxa"/>
            <w:tcBorders>
              <w:top w:val="nil"/>
              <w:left w:val="nil"/>
              <w:bottom w:val="single" w:sz="4" w:space="0" w:color="auto"/>
              <w:right w:val="nil"/>
            </w:tcBorders>
            <w:vAlign w:val="bottom"/>
            <w:hideMark/>
          </w:tcPr>
          <w:p w:rsidR="00027F7A" w:rsidRDefault="00027F7A">
            <w:pPr>
              <w:jc w:val="center"/>
              <w:rPr>
                <w:sz w:val="24"/>
                <w:szCs w:val="24"/>
              </w:rPr>
            </w:pPr>
            <w:r>
              <w:rPr>
                <w:sz w:val="24"/>
                <w:szCs w:val="24"/>
              </w:rPr>
              <w:t>февраля</w:t>
            </w:r>
          </w:p>
        </w:tc>
        <w:tc>
          <w:tcPr>
            <w:tcW w:w="483" w:type="dxa"/>
            <w:vAlign w:val="bottom"/>
            <w:hideMark/>
          </w:tcPr>
          <w:p w:rsidR="00027F7A" w:rsidRDefault="00027F7A">
            <w:pPr>
              <w:jc w:val="right"/>
              <w:rPr>
                <w:sz w:val="24"/>
                <w:szCs w:val="24"/>
              </w:rPr>
            </w:pPr>
            <w:r>
              <w:rPr>
                <w:sz w:val="24"/>
                <w:szCs w:val="24"/>
              </w:rPr>
              <w:t>202</w:t>
            </w:r>
          </w:p>
        </w:tc>
        <w:tc>
          <w:tcPr>
            <w:tcW w:w="236" w:type="dxa"/>
            <w:tcBorders>
              <w:top w:val="nil"/>
              <w:left w:val="nil"/>
              <w:bottom w:val="single" w:sz="4" w:space="0" w:color="auto"/>
              <w:right w:val="nil"/>
            </w:tcBorders>
            <w:vAlign w:val="bottom"/>
            <w:hideMark/>
          </w:tcPr>
          <w:p w:rsidR="00027F7A" w:rsidRDefault="00027F7A">
            <w:pPr>
              <w:rPr>
                <w:sz w:val="24"/>
                <w:szCs w:val="24"/>
              </w:rPr>
            </w:pPr>
            <w:r>
              <w:rPr>
                <w:sz w:val="24"/>
                <w:szCs w:val="24"/>
              </w:rPr>
              <w:t>1</w:t>
            </w:r>
          </w:p>
        </w:tc>
        <w:tc>
          <w:tcPr>
            <w:tcW w:w="265" w:type="dxa"/>
            <w:vAlign w:val="bottom"/>
            <w:hideMark/>
          </w:tcPr>
          <w:p w:rsidR="00027F7A" w:rsidRDefault="00027F7A">
            <w:pPr>
              <w:jc w:val="right"/>
              <w:rPr>
                <w:sz w:val="24"/>
                <w:szCs w:val="24"/>
              </w:rPr>
            </w:pPr>
            <w:r>
              <w:rPr>
                <w:sz w:val="24"/>
                <w:szCs w:val="24"/>
              </w:rPr>
              <w:t>г.</w:t>
            </w:r>
          </w:p>
        </w:tc>
      </w:tr>
    </w:tbl>
    <w:p w:rsidR="00027F7A" w:rsidRDefault="00027F7A" w:rsidP="00027F7A">
      <w:pPr>
        <w:spacing w:before="400"/>
        <w:rPr>
          <w:sz w:val="24"/>
          <w:szCs w:val="24"/>
        </w:rPr>
      </w:pPr>
      <w:r>
        <w:rPr>
          <w:sz w:val="24"/>
          <w:szCs w:val="24"/>
        </w:rPr>
        <w:t>М.П.</w:t>
      </w:r>
    </w:p>
    <w:p w:rsidR="00027F7A" w:rsidRDefault="00027F7A" w:rsidP="00027F7A">
      <w:pPr>
        <w:rPr>
          <w:sz w:val="20"/>
          <w:szCs w:val="20"/>
        </w:rPr>
      </w:pPr>
    </w:p>
    <w:p w:rsidR="00027F7A" w:rsidRDefault="00027F7A" w:rsidP="00027F7A"/>
    <w:p w:rsidR="00027F7A" w:rsidRDefault="00027F7A" w:rsidP="00027F7A">
      <w:pPr>
        <w:rPr>
          <w:color w:val="FF0000"/>
        </w:rPr>
      </w:pPr>
    </w:p>
    <w:p w:rsidR="00027F7A" w:rsidRDefault="00027F7A" w:rsidP="00027F7A">
      <w:pPr>
        <w:spacing w:before="360"/>
        <w:ind w:left="5103"/>
        <w:jc w:val="center"/>
        <w:rPr>
          <w:sz w:val="24"/>
          <w:szCs w:val="24"/>
        </w:rPr>
      </w:pPr>
    </w:p>
    <w:p w:rsidR="00027F7A" w:rsidRDefault="00027F7A" w:rsidP="00027F7A">
      <w:pPr>
        <w:pageBreakBefore/>
        <w:jc w:val="right"/>
        <w:rPr>
          <w:sz w:val="20"/>
          <w:szCs w:val="20"/>
        </w:rPr>
      </w:pPr>
      <w:r>
        <w:lastRenderedPageBreak/>
        <w:t>Приложение № 2</w:t>
      </w:r>
    </w:p>
    <w:p w:rsidR="00027F7A" w:rsidRDefault="00027F7A" w:rsidP="00027F7A">
      <w:pPr>
        <w:ind w:left="5103"/>
        <w:jc w:val="center"/>
        <w:rPr>
          <w:sz w:val="24"/>
          <w:szCs w:val="24"/>
        </w:rPr>
      </w:pPr>
      <w:r>
        <w:rPr>
          <w:sz w:val="24"/>
          <w:szCs w:val="24"/>
        </w:rPr>
        <w:t>Утверждаю</w:t>
      </w:r>
    </w:p>
    <w:p w:rsidR="00027F7A" w:rsidRDefault="00027F7A" w:rsidP="00027F7A">
      <w:pPr>
        <w:spacing w:before="120"/>
        <w:ind w:left="5103"/>
        <w:jc w:val="center"/>
        <w:rPr>
          <w:sz w:val="24"/>
          <w:szCs w:val="24"/>
        </w:rPr>
      </w:pPr>
      <w:r>
        <w:rPr>
          <w:sz w:val="24"/>
          <w:szCs w:val="24"/>
        </w:rPr>
        <w:t>Глава муниципального образования</w:t>
      </w:r>
    </w:p>
    <w:p w:rsidR="00027F7A" w:rsidRDefault="00027F7A" w:rsidP="00027F7A">
      <w:pPr>
        <w:pBdr>
          <w:top w:val="single" w:sz="4" w:space="1" w:color="auto"/>
        </w:pBdr>
        <w:ind w:left="5103"/>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органа</w:t>
      </w:r>
    </w:p>
    <w:p w:rsidR="00027F7A" w:rsidRDefault="00027F7A" w:rsidP="00027F7A">
      <w:pPr>
        <w:ind w:left="5103"/>
        <w:jc w:val="center"/>
        <w:rPr>
          <w:sz w:val="24"/>
          <w:szCs w:val="24"/>
        </w:rPr>
      </w:pPr>
      <w:r>
        <w:rPr>
          <w:sz w:val="24"/>
          <w:szCs w:val="24"/>
        </w:rPr>
        <w:t>Козинского сельского поселения</w:t>
      </w:r>
    </w:p>
    <w:p w:rsidR="00027F7A" w:rsidRDefault="00027F7A" w:rsidP="00027F7A">
      <w:pPr>
        <w:ind w:left="5103"/>
        <w:jc w:val="center"/>
        <w:rPr>
          <w:sz w:val="24"/>
          <w:szCs w:val="24"/>
        </w:rPr>
      </w:pPr>
      <w:r>
        <w:rPr>
          <w:sz w:val="24"/>
          <w:szCs w:val="24"/>
        </w:rPr>
        <w:t>Смоленского района Смоленской области</w:t>
      </w:r>
    </w:p>
    <w:p w:rsidR="00027F7A" w:rsidRDefault="00027F7A" w:rsidP="00027F7A">
      <w:pPr>
        <w:ind w:left="5103"/>
        <w:jc w:val="center"/>
        <w:rPr>
          <w:sz w:val="24"/>
          <w:szCs w:val="24"/>
        </w:rPr>
      </w:pPr>
      <w:r>
        <w:rPr>
          <w:sz w:val="24"/>
          <w:szCs w:val="24"/>
        </w:rPr>
        <w:t xml:space="preserve">Ю.Г. </w:t>
      </w:r>
      <w:proofErr w:type="spellStart"/>
      <w:r>
        <w:rPr>
          <w:sz w:val="24"/>
          <w:szCs w:val="24"/>
        </w:rPr>
        <w:t>Губанев</w:t>
      </w:r>
      <w:proofErr w:type="spellEnd"/>
      <w:r>
        <w:rPr>
          <w:sz w:val="24"/>
          <w:szCs w:val="24"/>
        </w:rPr>
        <w:t>.</w:t>
      </w:r>
    </w:p>
    <w:p w:rsidR="00027F7A" w:rsidRDefault="00027F7A" w:rsidP="00027F7A">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027F7A" w:rsidRDefault="00027F7A" w:rsidP="00027F7A">
      <w:pPr>
        <w:ind w:left="5103"/>
        <w:jc w:val="center"/>
        <w:rPr>
          <w:sz w:val="24"/>
          <w:szCs w:val="24"/>
        </w:rPr>
      </w:pPr>
      <w:r>
        <w:rPr>
          <w:sz w:val="24"/>
          <w:szCs w:val="24"/>
        </w:rPr>
        <w:t xml:space="preserve">214510 Смоленская обл., Смоленский р-он, д. </w:t>
      </w:r>
      <w:proofErr w:type="spellStart"/>
      <w:r>
        <w:rPr>
          <w:sz w:val="24"/>
          <w:szCs w:val="24"/>
        </w:rPr>
        <w:t>Богородицкое</w:t>
      </w:r>
      <w:proofErr w:type="spellEnd"/>
      <w:r>
        <w:rPr>
          <w:sz w:val="24"/>
          <w:szCs w:val="24"/>
        </w:rPr>
        <w:t xml:space="preserve">, ул. Викторова, д. 23, </w:t>
      </w:r>
    </w:p>
    <w:p w:rsidR="00027F7A" w:rsidRDefault="00027F7A" w:rsidP="00027F7A">
      <w:pPr>
        <w:pBdr>
          <w:top w:val="single" w:sz="4" w:space="1" w:color="auto"/>
        </w:pBdr>
        <w:ind w:left="5103"/>
        <w:jc w:val="center"/>
        <w:rPr>
          <w:sz w:val="18"/>
          <w:szCs w:val="18"/>
        </w:rPr>
      </w:pPr>
      <w:r>
        <w:rPr>
          <w:sz w:val="18"/>
          <w:szCs w:val="18"/>
        </w:rPr>
        <w:t>почтовый индекс и адрес, телефон,</w:t>
      </w:r>
    </w:p>
    <w:p w:rsidR="00027F7A" w:rsidRPr="00027F7A" w:rsidRDefault="00027F7A" w:rsidP="00027F7A">
      <w:pPr>
        <w:pBdr>
          <w:top w:val="single" w:sz="4" w:space="1" w:color="auto"/>
        </w:pBdr>
        <w:ind w:left="5103"/>
        <w:jc w:val="center"/>
        <w:rPr>
          <w:sz w:val="24"/>
          <w:szCs w:val="24"/>
        </w:rPr>
      </w:pPr>
      <w:proofErr w:type="spellStart"/>
      <w:r>
        <w:rPr>
          <w:sz w:val="24"/>
          <w:szCs w:val="24"/>
          <w:lang w:val="en-US"/>
        </w:rPr>
        <w:t>kozinosp</w:t>
      </w:r>
      <w:proofErr w:type="spellEnd"/>
      <w:r w:rsidRPr="00027F7A">
        <w:rPr>
          <w:sz w:val="24"/>
          <w:szCs w:val="24"/>
        </w:rPr>
        <w:t>@</w:t>
      </w:r>
      <w:r>
        <w:rPr>
          <w:sz w:val="24"/>
          <w:szCs w:val="24"/>
          <w:lang w:val="en-US"/>
        </w:rPr>
        <w:t>mail</w:t>
      </w:r>
      <w:r>
        <w:rPr>
          <w:sz w:val="24"/>
          <w:szCs w:val="24"/>
        </w:rPr>
        <w:t>.</w:t>
      </w:r>
      <w:proofErr w:type="spellStart"/>
      <w:r>
        <w:rPr>
          <w:sz w:val="24"/>
          <w:szCs w:val="24"/>
          <w:lang w:val="en-US"/>
        </w:rPr>
        <w:t>ru</w:t>
      </w:r>
      <w:proofErr w:type="spellEnd"/>
    </w:p>
    <w:p w:rsidR="00027F7A" w:rsidRDefault="00027F7A" w:rsidP="00027F7A">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527"/>
        <w:gridCol w:w="284"/>
      </w:tblGrid>
      <w:tr w:rsidR="00027F7A" w:rsidTr="00027F7A">
        <w:tc>
          <w:tcPr>
            <w:tcW w:w="187" w:type="dxa"/>
            <w:vAlign w:val="bottom"/>
            <w:hideMark/>
          </w:tcPr>
          <w:p w:rsidR="00027F7A" w:rsidRDefault="00027F7A">
            <w:pPr>
              <w:rPr>
                <w:color w:val="FF0000"/>
                <w:sz w:val="24"/>
                <w:szCs w:val="24"/>
              </w:rPr>
            </w:pPr>
            <w:r>
              <w:rPr>
                <w:color w:val="FF0000"/>
                <w:sz w:val="24"/>
                <w:szCs w:val="24"/>
              </w:rPr>
              <w:t>“</w:t>
            </w:r>
          </w:p>
        </w:tc>
        <w:tc>
          <w:tcPr>
            <w:tcW w:w="425" w:type="dxa"/>
            <w:tcBorders>
              <w:top w:val="nil"/>
              <w:left w:val="nil"/>
              <w:bottom w:val="single" w:sz="4" w:space="0" w:color="auto"/>
              <w:right w:val="nil"/>
            </w:tcBorders>
            <w:vAlign w:val="bottom"/>
            <w:hideMark/>
          </w:tcPr>
          <w:p w:rsidR="00027F7A" w:rsidRDefault="00027F7A">
            <w:pPr>
              <w:jc w:val="center"/>
              <w:rPr>
                <w:color w:val="FF0000"/>
                <w:sz w:val="24"/>
                <w:szCs w:val="24"/>
              </w:rPr>
            </w:pPr>
            <w:r>
              <w:rPr>
                <w:color w:val="FF0000"/>
                <w:sz w:val="24"/>
                <w:szCs w:val="24"/>
              </w:rPr>
              <w:t>4</w:t>
            </w:r>
          </w:p>
        </w:tc>
        <w:tc>
          <w:tcPr>
            <w:tcW w:w="255" w:type="dxa"/>
            <w:vAlign w:val="bottom"/>
            <w:hideMark/>
          </w:tcPr>
          <w:p w:rsidR="00027F7A" w:rsidRDefault="00027F7A">
            <w:pPr>
              <w:rPr>
                <w:color w:val="FF0000"/>
                <w:sz w:val="24"/>
                <w:szCs w:val="24"/>
              </w:rPr>
            </w:pPr>
            <w:r>
              <w:rPr>
                <w:color w:val="FF0000"/>
                <w:sz w:val="24"/>
                <w:szCs w:val="24"/>
              </w:rPr>
              <w:t>”</w:t>
            </w:r>
          </w:p>
        </w:tc>
        <w:tc>
          <w:tcPr>
            <w:tcW w:w="2280" w:type="dxa"/>
            <w:tcBorders>
              <w:top w:val="nil"/>
              <w:left w:val="nil"/>
              <w:bottom w:val="single" w:sz="4" w:space="0" w:color="auto"/>
              <w:right w:val="nil"/>
            </w:tcBorders>
            <w:vAlign w:val="bottom"/>
            <w:hideMark/>
          </w:tcPr>
          <w:p w:rsidR="00027F7A" w:rsidRDefault="00027F7A">
            <w:pPr>
              <w:jc w:val="center"/>
              <w:rPr>
                <w:color w:val="FF0000"/>
                <w:sz w:val="24"/>
                <w:szCs w:val="24"/>
              </w:rPr>
            </w:pPr>
            <w:r>
              <w:rPr>
                <w:color w:val="FF0000"/>
                <w:sz w:val="24"/>
                <w:szCs w:val="24"/>
              </w:rPr>
              <w:t>февраля</w:t>
            </w:r>
          </w:p>
        </w:tc>
        <w:tc>
          <w:tcPr>
            <w:tcW w:w="465" w:type="dxa"/>
            <w:vAlign w:val="bottom"/>
            <w:hideMark/>
          </w:tcPr>
          <w:p w:rsidR="00027F7A" w:rsidRDefault="00027F7A">
            <w:pPr>
              <w:jc w:val="right"/>
              <w:rPr>
                <w:color w:val="FF0000"/>
                <w:sz w:val="24"/>
                <w:szCs w:val="24"/>
              </w:rPr>
            </w:pPr>
            <w:r>
              <w:rPr>
                <w:color w:val="FF0000"/>
                <w:sz w:val="24"/>
                <w:szCs w:val="24"/>
              </w:rPr>
              <w:t>20</w:t>
            </w:r>
          </w:p>
        </w:tc>
        <w:tc>
          <w:tcPr>
            <w:tcW w:w="527" w:type="dxa"/>
            <w:tcBorders>
              <w:top w:val="nil"/>
              <w:left w:val="nil"/>
              <w:bottom w:val="single" w:sz="4" w:space="0" w:color="auto"/>
              <w:right w:val="nil"/>
            </w:tcBorders>
            <w:vAlign w:val="bottom"/>
            <w:hideMark/>
          </w:tcPr>
          <w:p w:rsidR="00027F7A" w:rsidRDefault="00027F7A">
            <w:pPr>
              <w:rPr>
                <w:color w:val="FF0000"/>
                <w:sz w:val="24"/>
                <w:szCs w:val="24"/>
              </w:rPr>
            </w:pPr>
            <w:r>
              <w:rPr>
                <w:color w:val="FF0000"/>
                <w:sz w:val="24"/>
                <w:szCs w:val="24"/>
              </w:rPr>
              <w:t>21</w:t>
            </w:r>
          </w:p>
        </w:tc>
        <w:tc>
          <w:tcPr>
            <w:tcW w:w="284" w:type="dxa"/>
            <w:vAlign w:val="bottom"/>
            <w:hideMark/>
          </w:tcPr>
          <w:p w:rsidR="00027F7A" w:rsidRDefault="00027F7A">
            <w:pPr>
              <w:jc w:val="right"/>
              <w:rPr>
                <w:color w:val="FF0000"/>
                <w:sz w:val="24"/>
                <w:szCs w:val="24"/>
              </w:rPr>
            </w:pPr>
            <w:r>
              <w:rPr>
                <w:color w:val="FF0000"/>
                <w:sz w:val="24"/>
                <w:szCs w:val="24"/>
              </w:rPr>
              <w:t>г.</w:t>
            </w:r>
          </w:p>
        </w:tc>
      </w:tr>
    </w:tbl>
    <w:p w:rsidR="00027F7A" w:rsidRDefault="00027F7A" w:rsidP="00027F7A">
      <w:pPr>
        <w:ind w:left="6521" w:right="1416"/>
        <w:jc w:val="center"/>
        <w:rPr>
          <w:sz w:val="18"/>
          <w:szCs w:val="18"/>
        </w:rPr>
      </w:pPr>
      <w:r>
        <w:rPr>
          <w:sz w:val="18"/>
          <w:szCs w:val="18"/>
        </w:rPr>
        <w:t>(дата утверждения)</w:t>
      </w:r>
    </w:p>
    <w:p w:rsidR="00027F7A" w:rsidRDefault="00027F7A" w:rsidP="00027F7A">
      <w:pPr>
        <w:spacing w:before="400"/>
        <w:jc w:val="center"/>
        <w:rPr>
          <w:bCs/>
          <w:color w:val="000000"/>
          <w:sz w:val="28"/>
          <w:szCs w:val="28"/>
        </w:rPr>
      </w:pPr>
      <w:r>
        <w:rPr>
          <w:bCs/>
          <w:color w:val="000000"/>
          <w:sz w:val="28"/>
          <w:szCs w:val="28"/>
        </w:rPr>
        <w:t xml:space="preserve">ПЕРЕЧЕНЬ </w:t>
      </w:r>
    </w:p>
    <w:p w:rsidR="00027F7A" w:rsidRDefault="00027F7A" w:rsidP="00027F7A">
      <w:pPr>
        <w:spacing w:before="100" w:beforeAutospacing="1" w:after="100" w:afterAutospacing="1"/>
        <w:jc w:val="center"/>
        <w:rPr>
          <w:bCs/>
          <w:color w:val="000000"/>
          <w:sz w:val="28"/>
          <w:szCs w:val="28"/>
        </w:rPr>
      </w:pPr>
      <w:r>
        <w:rPr>
          <w:bCs/>
          <w:color w:val="000000"/>
          <w:sz w:val="28"/>
          <w:szCs w:val="28"/>
        </w:rPr>
        <w:t xml:space="preserve">дополнительных работ и услуг по содержанию и ремонту общего имущества собственников помещений в многоквартирном доме, являющегося объектом конкурса </w:t>
      </w: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2"/>
        <w:gridCol w:w="2126"/>
        <w:gridCol w:w="1843"/>
        <w:gridCol w:w="1984"/>
      </w:tblGrid>
      <w:tr w:rsidR="00027F7A" w:rsidTr="00027F7A">
        <w:trPr>
          <w:trHeight w:val="1410"/>
        </w:trPr>
        <w:tc>
          <w:tcPr>
            <w:tcW w:w="4410" w:type="dxa"/>
            <w:tcBorders>
              <w:top w:val="single" w:sz="4" w:space="0" w:color="auto"/>
              <w:left w:val="single" w:sz="4" w:space="0" w:color="auto"/>
              <w:bottom w:val="single" w:sz="4" w:space="0" w:color="auto"/>
              <w:right w:val="single" w:sz="4" w:space="0" w:color="auto"/>
            </w:tcBorders>
            <w:hideMark/>
          </w:tcPr>
          <w:p w:rsidR="00027F7A" w:rsidRDefault="00027F7A">
            <w:pPr>
              <w:jc w:val="both"/>
              <w:rPr>
                <w:color w:val="000000"/>
                <w:sz w:val="20"/>
                <w:szCs w:val="20"/>
              </w:rPr>
            </w:pPr>
            <w:r>
              <w:rPr>
                <w:color w:val="000000"/>
              </w:rPr>
              <w:t xml:space="preserve">Наименование работ и </w:t>
            </w:r>
            <w:proofErr w:type="gramStart"/>
            <w:r>
              <w:rPr>
                <w:color w:val="000000"/>
              </w:rPr>
              <w:t>услуг  (</w:t>
            </w:r>
            <w:proofErr w:type="gramEnd"/>
            <w:r>
              <w:rPr>
                <w:color w:val="000000"/>
              </w:rPr>
              <w:t>Мин</w:t>
            </w:r>
            <w:r>
              <w:t>имальный перечень  услуг и работ, необходимых для обеспечения надлежащего содержания общего имущества в многоквартирном доме</w:t>
            </w:r>
            <w:r>
              <w:br/>
              <w:t xml:space="preserve">(утв. постановлением Правительства РФ от 3 апреля </w:t>
            </w:r>
            <w:smartTag w:uri="urn:schemas-microsoft-com:office:smarttags" w:element="metricconverter">
              <w:smartTagPr>
                <w:attr w:name="ProductID" w:val="2013 г"/>
              </w:smartTagPr>
              <w:r>
                <w:t>2013 г</w:t>
              </w:r>
            </w:smartTag>
            <w:r>
              <w:t>. N 290)</w:t>
            </w:r>
          </w:p>
        </w:tc>
        <w:tc>
          <w:tcPr>
            <w:tcW w:w="2126" w:type="dxa"/>
            <w:tcBorders>
              <w:top w:val="single" w:sz="4" w:space="0" w:color="auto"/>
              <w:left w:val="single" w:sz="4" w:space="0" w:color="auto"/>
              <w:bottom w:val="single" w:sz="4" w:space="0" w:color="auto"/>
              <w:right w:val="single" w:sz="4" w:space="0" w:color="auto"/>
            </w:tcBorders>
            <w:hideMark/>
          </w:tcPr>
          <w:p w:rsidR="00027F7A" w:rsidRDefault="00027F7A">
            <w:pPr>
              <w:jc w:val="both"/>
              <w:rPr>
                <w:color w:val="000000"/>
              </w:rPr>
            </w:pPr>
            <w:r>
              <w:rPr>
                <w:color w:val="000000"/>
              </w:rPr>
              <w:t>Периодичность выполнения работ и оказания услуг</w:t>
            </w:r>
          </w:p>
        </w:tc>
        <w:tc>
          <w:tcPr>
            <w:tcW w:w="1843" w:type="dxa"/>
            <w:tcBorders>
              <w:top w:val="single" w:sz="4" w:space="0" w:color="auto"/>
              <w:left w:val="single" w:sz="4" w:space="0" w:color="auto"/>
              <w:bottom w:val="single" w:sz="4" w:space="0" w:color="auto"/>
              <w:right w:val="single" w:sz="4" w:space="0" w:color="auto"/>
            </w:tcBorders>
            <w:hideMark/>
          </w:tcPr>
          <w:p w:rsidR="00027F7A" w:rsidRDefault="00027F7A">
            <w:pPr>
              <w:jc w:val="both"/>
              <w:rPr>
                <w:color w:val="000000"/>
              </w:rPr>
            </w:pPr>
            <w:r>
              <w:rPr>
                <w:color w:val="000000"/>
              </w:rPr>
              <w:t>Годовая плата (рублей)</w:t>
            </w:r>
          </w:p>
        </w:tc>
        <w:tc>
          <w:tcPr>
            <w:tcW w:w="1984" w:type="dxa"/>
            <w:tcBorders>
              <w:top w:val="single" w:sz="4" w:space="0" w:color="auto"/>
              <w:left w:val="single" w:sz="4" w:space="0" w:color="auto"/>
              <w:bottom w:val="single" w:sz="4" w:space="0" w:color="auto"/>
              <w:right w:val="single" w:sz="4" w:space="0" w:color="auto"/>
            </w:tcBorders>
            <w:hideMark/>
          </w:tcPr>
          <w:p w:rsidR="00027F7A" w:rsidRDefault="00027F7A">
            <w:pPr>
              <w:jc w:val="both"/>
              <w:rPr>
                <w:color w:val="000000"/>
              </w:rPr>
            </w:pPr>
            <w:r>
              <w:rPr>
                <w:color w:val="000000"/>
              </w:rPr>
              <w:t xml:space="preserve">Стоимость на 1 </w:t>
            </w:r>
            <w:proofErr w:type="spellStart"/>
            <w:r>
              <w:rPr>
                <w:color w:val="000000"/>
              </w:rPr>
              <w:t>кв.м</w:t>
            </w:r>
            <w:proofErr w:type="spellEnd"/>
            <w:r>
              <w:rPr>
                <w:color w:val="000000"/>
              </w:rPr>
              <w:t>. общей площади (рублей в месяц)</w:t>
            </w:r>
          </w:p>
        </w:tc>
      </w:tr>
      <w:tr w:rsidR="00027F7A" w:rsidTr="00027F7A">
        <w:trPr>
          <w:trHeight w:val="1485"/>
        </w:trPr>
        <w:tc>
          <w:tcPr>
            <w:tcW w:w="4410" w:type="dxa"/>
            <w:tcBorders>
              <w:top w:val="single" w:sz="4" w:space="0" w:color="auto"/>
              <w:left w:val="single" w:sz="4" w:space="0" w:color="auto"/>
              <w:bottom w:val="single" w:sz="4" w:space="0" w:color="auto"/>
              <w:right w:val="single" w:sz="4" w:space="0" w:color="auto"/>
            </w:tcBorders>
            <w:hideMark/>
          </w:tcPr>
          <w:p w:rsidR="00027F7A" w:rsidRDefault="00027F7A">
            <w:pPr>
              <w:jc w:val="both"/>
              <w:rPr>
                <w:b/>
                <w:bCs/>
              </w:rPr>
            </w:pPr>
            <w:r>
              <w:rPr>
                <w:b/>
                <w:bCs/>
              </w:rPr>
              <w:t>1.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МКД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b/>
              </w:rPr>
            </w:pPr>
            <w:r>
              <w:rPr>
                <w:b/>
              </w:rPr>
              <w:t> </w:t>
            </w:r>
          </w:p>
        </w:tc>
        <w:tc>
          <w:tcPr>
            <w:tcW w:w="1843" w:type="dxa"/>
            <w:tcBorders>
              <w:top w:val="single" w:sz="4" w:space="0" w:color="auto"/>
              <w:left w:val="single" w:sz="4" w:space="0" w:color="auto"/>
              <w:bottom w:val="single" w:sz="4" w:space="0" w:color="auto"/>
              <w:right w:val="single" w:sz="4" w:space="0" w:color="auto"/>
            </w:tcBorders>
            <w:noWrap/>
            <w:vAlign w:val="bottom"/>
          </w:tcPr>
          <w:p w:rsidR="00027F7A" w:rsidRDefault="00027F7A">
            <w:pPr>
              <w:jc w:val="right"/>
              <w:rPr>
                <w:b/>
                <w:bCs/>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027F7A" w:rsidRDefault="00027F7A">
            <w:pPr>
              <w:jc w:val="center"/>
              <w:rPr>
                <w:b/>
                <w:bCs/>
              </w:rPr>
            </w:pPr>
            <w:r>
              <w:rPr>
                <w:b/>
                <w:bCs/>
              </w:rPr>
              <w:t>0,03</w:t>
            </w:r>
          </w:p>
        </w:tc>
      </w:tr>
      <w:tr w:rsidR="00027F7A" w:rsidTr="00027F7A">
        <w:trPr>
          <w:trHeight w:val="600"/>
        </w:trPr>
        <w:tc>
          <w:tcPr>
            <w:tcW w:w="4410" w:type="dxa"/>
            <w:tcBorders>
              <w:top w:val="single" w:sz="4" w:space="0" w:color="auto"/>
              <w:left w:val="single" w:sz="4" w:space="0" w:color="auto"/>
              <w:bottom w:val="single" w:sz="4" w:space="0" w:color="auto"/>
              <w:right w:val="single" w:sz="4" w:space="0" w:color="auto"/>
            </w:tcBorders>
            <w:hideMark/>
          </w:tcPr>
          <w:p w:rsidR="00027F7A" w:rsidRDefault="00027F7A">
            <w:pPr>
              <w:jc w:val="both"/>
            </w:pPr>
            <w:r>
              <w:t>Подрезка деревьев и кустарников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t>1 раз в год</w:t>
            </w:r>
          </w:p>
        </w:tc>
        <w:tc>
          <w:tcPr>
            <w:tcW w:w="1843" w:type="dxa"/>
            <w:tcBorders>
              <w:top w:val="single" w:sz="4" w:space="0" w:color="auto"/>
              <w:left w:val="single" w:sz="4" w:space="0" w:color="auto"/>
              <w:bottom w:val="single" w:sz="4" w:space="0" w:color="auto"/>
              <w:right w:val="single" w:sz="4" w:space="0" w:color="auto"/>
            </w:tcBorders>
            <w:noWrap/>
            <w:vAlign w:val="bottom"/>
          </w:tcPr>
          <w:p w:rsidR="00027F7A" w:rsidRDefault="00027F7A">
            <w:pPr>
              <w:jc w:val="right"/>
            </w:pPr>
          </w:p>
        </w:tc>
        <w:tc>
          <w:tcPr>
            <w:tcW w:w="1984" w:type="dxa"/>
            <w:tcBorders>
              <w:top w:val="single" w:sz="4" w:space="0" w:color="auto"/>
              <w:left w:val="single" w:sz="4" w:space="0" w:color="auto"/>
              <w:bottom w:val="single" w:sz="4" w:space="0" w:color="auto"/>
              <w:right w:val="single" w:sz="4" w:space="0" w:color="auto"/>
            </w:tcBorders>
            <w:noWrap/>
            <w:vAlign w:val="center"/>
          </w:tcPr>
          <w:p w:rsidR="00027F7A" w:rsidRDefault="00027F7A">
            <w:pPr>
              <w:jc w:val="center"/>
            </w:pPr>
          </w:p>
        </w:tc>
      </w:tr>
      <w:tr w:rsidR="00027F7A" w:rsidTr="00027F7A">
        <w:trPr>
          <w:trHeight w:val="600"/>
        </w:trPr>
        <w:tc>
          <w:tcPr>
            <w:tcW w:w="4410" w:type="dxa"/>
            <w:tcBorders>
              <w:top w:val="single" w:sz="4" w:space="0" w:color="auto"/>
              <w:left w:val="single" w:sz="4" w:space="0" w:color="auto"/>
              <w:bottom w:val="single" w:sz="4" w:space="0" w:color="auto"/>
              <w:right w:val="single" w:sz="4" w:space="0" w:color="auto"/>
            </w:tcBorders>
            <w:hideMark/>
          </w:tcPr>
          <w:p w:rsidR="00027F7A" w:rsidRDefault="00027F7A">
            <w:pPr>
              <w:jc w:val="both"/>
              <w:rPr>
                <w:b/>
                <w:bCs/>
              </w:rPr>
            </w:pPr>
            <w:r>
              <w:rPr>
                <w:b/>
                <w:bCs/>
              </w:rPr>
              <w:t>2. Работы по обеспечению вывоза крупногабаритного мусора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b/>
              </w:rPr>
            </w:pPr>
            <w:r>
              <w:rPr>
                <w:b/>
              </w:rPr>
              <w:t> </w:t>
            </w:r>
          </w:p>
        </w:tc>
        <w:tc>
          <w:tcPr>
            <w:tcW w:w="1843" w:type="dxa"/>
            <w:tcBorders>
              <w:top w:val="single" w:sz="4" w:space="0" w:color="auto"/>
              <w:left w:val="single" w:sz="4" w:space="0" w:color="auto"/>
              <w:bottom w:val="single" w:sz="4" w:space="0" w:color="auto"/>
              <w:right w:val="single" w:sz="4" w:space="0" w:color="auto"/>
            </w:tcBorders>
            <w:noWrap/>
            <w:vAlign w:val="bottom"/>
          </w:tcPr>
          <w:p w:rsidR="00027F7A" w:rsidRDefault="00027F7A">
            <w:pPr>
              <w:jc w:val="right"/>
              <w:rPr>
                <w:b/>
                <w:bCs/>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027F7A" w:rsidRDefault="00027F7A">
            <w:pPr>
              <w:jc w:val="center"/>
              <w:rPr>
                <w:b/>
                <w:bCs/>
              </w:rPr>
            </w:pPr>
          </w:p>
        </w:tc>
      </w:tr>
      <w:tr w:rsidR="00027F7A" w:rsidTr="00027F7A">
        <w:trPr>
          <w:trHeight w:val="690"/>
        </w:trPr>
        <w:tc>
          <w:tcPr>
            <w:tcW w:w="4410"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t>вывоз крупногабаритного мусора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pPr>
            <w:r>
              <w:t xml:space="preserve">По мере необходимости </w:t>
            </w:r>
          </w:p>
        </w:tc>
        <w:tc>
          <w:tcPr>
            <w:tcW w:w="1843" w:type="dxa"/>
            <w:tcBorders>
              <w:top w:val="single" w:sz="4" w:space="0" w:color="auto"/>
              <w:left w:val="single" w:sz="4" w:space="0" w:color="auto"/>
              <w:bottom w:val="single" w:sz="4" w:space="0" w:color="auto"/>
              <w:right w:val="single" w:sz="4" w:space="0" w:color="auto"/>
            </w:tcBorders>
            <w:noWrap/>
            <w:vAlign w:val="bottom"/>
          </w:tcPr>
          <w:p w:rsidR="00027F7A" w:rsidRDefault="00027F7A">
            <w:pPr>
              <w:jc w:val="right"/>
            </w:pPr>
          </w:p>
        </w:tc>
        <w:tc>
          <w:tcPr>
            <w:tcW w:w="1984" w:type="dxa"/>
            <w:tcBorders>
              <w:top w:val="single" w:sz="4" w:space="0" w:color="auto"/>
              <w:left w:val="single" w:sz="4" w:space="0" w:color="auto"/>
              <w:bottom w:val="single" w:sz="4" w:space="0" w:color="auto"/>
              <w:right w:val="single" w:sz="4" w:space="0" w:color="auto"/>
            </w:tcBorders>
            <w:noWrap/>
            <w:vAlign w:val="center"/>
          </w:tcPr>
          <w:p w:rsidR="00027F7A" w:rsidRDefault="00027F7A">
            <w:pPr>
              <w:jc w:val="center"/>
            </w:pPr>
          </w:p>
        </w:tc>
      </w:tr>
      <w:tr w:rsidR="00027F7A" w:rsidTr="00027F7A">
        <w:trPr>
          <w:trHeight w:val="570"/>
        </w:trPr>
        <w:tc>
          <w:tcPr>
            <w:tcW w:w="4410" w:type="dxa"/>
            <w:tcBorders>
              <w:top w:val="single" w:sz="4" w:space="0" w:color="auto"/>
              <w:left w:val="single" w:sz="4" w:space="0" w:color="auto"/>
              <w:bottom w:val="single" w:sz="4" w:space="0" w:color="auto"/>
              <w:right w:val="single" w:sz="4" w:space="0" w:color="auto"/>
            </w:tcBorders>
            <w:vAlign w:val="center"/>
            <w:hideMark/>
          </w:tcPr>
          <w:p w:rsidR="00027F7A" w:rsidRDefault="00027F7A">
            <w:pPr>
              <w:jc w:val="center"/>
              <w:rPr>
                <w:b/>
                <w:bCs/>
              </w:rPr>
            </w:pPr>
            <w:r>
              <w:rPr>
                <w:b/>
                <w:bCs/>
              </w:rPr>
              <w:t>ВСЕГО ПО ДОМУ:</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27F7A" w:rsidRDefault="00027F7A">
            <w:pPr>
              <w:rPr>
                <w:b/>
                <w:bCs/>
              </w:rPr>
            </w:pPr>
            <w:r>
              <w:rPr>
                <w:b/>
                <w:bCs/>
              </w:rPr>
              <w:t> </w:t>
            </w:r>
          </w:p>
        </w:tc>
        <w:tc>
          <w:tcPr>
            <w:tcW w:w="1843" w:type="dxa"/>
            <w:tcBorders>
              <w:top w:val="single" w:sz="4" w:space="0" w:color="auto"/>
              <w:left w:val="single" w:sz="4" w:space="0" w:color="auto"/>
              <w:bottom w:val="single" w:sz="4" w:space="0" w:color="auto"/>
              <w:right w:val="single" w:sz="4" w:space="0" w:color="auto"/>
            </w:tcBorders>
            <w:noWrap/>
            <w:vAlign w:val="bottom"/>
          </w:tcPr>
          <w:p w:rsidR="00027F7A" w:rsidRDefault="00027F7A">
            <w:pPr>
              <w:jc w:val="right"/>
              <w:rPr>
                <w:b/>
                <w:bCs/>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027F7A" w:rsidRDefault="00027F7A">
            <w:pPr>
              <w:jc w:val="center"/>
              <w:rPr>
                <w:b/>
                <w:bCs/>
              </w:rPr>
            </w:pPr>
            <w:r>
              <w:rPr>
                <w:b/>
                <w:bCs/>
              </w:rPr>
              <w:t>0,03</w:t>
            </w:r>
          </w:p>
        </w:tc>
      </w:tr>
    </w:tbl>
    <w:p w:rsidR="00027F7A" w:rsidRDefault="00027F7A" w:rsidP="00027F7A">
      <w:pPr>
        <w:pageBreakBefore/>
        <w:spacing w:line="360" w:lineRule="auto"/>
        <w:ind w:left="357"/>
        <w:jc w:val="right"/>
        <w:rPr>
          <w:bCs/>
          <w:sz w:val="20"/>
          <w:szCs w:val="20"/>
        </w:rPr>
      </w:pPr>
      <w:r>
        <w:rPr>
          <w:bCs/>
        </w:rPr>
        <w:lastRenderedPageBreak/>
        <w:t>Приложение № 3</w:t>
      </w:r>
    </w:p>
    <w:p w:rsidR="00027F7A" w:rsidRDefault="00027F7A" w:rsidP="00027F7A">
      <w:pPr>
        <w:spacing w:before="360"/>
        <w:ind w:left="5103"/>
        <w:jc w:val="center"/>
        <w:rPr>
          <w:sz w:val="24"/>
          <w:szCs w:val="24"/>
        </w:rPr>
      </w:pPr>
      <w:r>
        <w:rPr>
          <w:sz w:val="24"/>
          <w:szCs w:val="24"/>
        </w:rPr>
        <w:t>Утверждаю</w:t>
      </w:r>
    </w:p>
    <w:p w:rsidR="00027F7A" w:rsidRDefault="00027F7A" w:rsidP="00027F7A">
      <w:pPr>
        <w:spacing w:before="120"/>
        <w:ind w:left="5103"/>
        <w:jc w:val="center"/>
        <w:rPr>
          <w:sz w:val="24"/>
          <w:szCs w:val="24"/>
        </w:rPr>
      </w:pPr>
      <w:r>
        <w:rPr>
          <w:sz w:val="24"/>
          <w:szCs w:val="24"/>
        </w:rPr>
        <w:t>Глава муниципального образования</w:t>
      </w:r>
    </w:p>
    <w:p w:rsidR="00027F7A" w:rsidRDefault="00027F7A" w:rsidP="00027F7A">
      <w:pPr>
        <w:pBdr>
          <w:top w:val="single" w:sz="4" w:space="1" w:color="auto"/>
        </w:pBdr>
        <w:ind w:left="5103"/>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органа</w:t>
      </w:r>
    </w:p>
    <w:p w:rsidR="00027F7A" w:rsidRDefault="00027F7A" w:rsidP="00027F7A">
      <w:pPr>
        <w:ind w:left="5103"/>
        <w:jc w:val="center"/>
        <w:rPr>
          <w:sz w:val="24"/>
          <w:szCs w:val="24"/>
        </w:rPr>
      </w:pPr>
      <w:r>
        <w:rPr>
          <w:sz w:val="24"/>
          <w:szCs w:val="24"/>
        </w:rPr>
        <w:t>Козинского сельского поселения</w:t>
      </w:r>
    </w:p>
    <w:p w:rsidR="00027F7A" w:rsidRDefault="00027F7A" w:rsidP="00027F7A">
      <w:pPr>
        <w:ind w:left="5103"/>
        <w:jc w:val="center"/>
        <w:rPr>
          <w:sz w:val="24"/>
          <w:szCs w:val="24"/>
        </w:rPr>
      </w:pPr>
      <w:r>
        <w:rPr>
          <w:sz w:val="24"/>
          <w:szCs w:val="24"/>
        </w:rPr>
        <w:t>Смоленского района Смоленской области</w:t>
      </w:r>
    </w:p>
    <w:p w:rsidR="00027F7A" w:rsidRDefault="00027F7A" w:rsidP="00027F7A">
      <w:pPr>
        <w:ind w:left="5103"/>
        <w:jc w:val="center"/>
        <w:rPr>
          <w:sz w:val="24"/>
          <w:szCs w:val="24"/>
        </w:rPr>
      </w:pPr>
      <w:r>
        <w:rPr>
          <w:sz w:val="24"/>
          <w:szCs w:val="24"/>
        </w:rPr>
        <w:t xml:space="preserve">Ю. Г. </w:t>
      </w:r>
      <w:proofErr w:type="spellStart"/>
      <w:r>
        <w:rPr>
          <w:sz w:val="24"/>
          <w:szCs w:val="24"/>
        </w:rPr>
        <w:t>Губанев</w:t>
      </w:r>
      <w:proofErr w:type="spellEnd"/>
    </w:p>
    <w:p w:rsidR="00027F7A" w:rsidRDefault="00027F7A" w:rsidP="00027F7A">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027F7A" w:rsidRDefault="00027F7A" w:rsidP="00027F7A">
      <w:pPr>
        <w:ind w:left="5103"/>
        <w:jc w:val="center"/>
        <w:rPr>
          <w:sz w:val="24"/>
          <w:szCs w:val="24"/>
        </w:rPr>
      </w:pPr>
      <w:r>
        <w:rPr>
          <w:sz w:val="24"/>
          <w:szCs w:val="24"/>
        </w:rPr>
        <w:t xml:space="preserve">214510 Смоленская обл., Смоленский р-он, д. </w:t>
      </w:r>
      <w:proofErr w:type="spellStart"/>
      <w:r>
        <w:rPr>
          <w:sz w:val="24"/>
          <w:szCs w:val="24"/>
        </w:rPr>
        <w:t>Богородицкое</w:t>
      </w:r>
      <w:proofErr w:type="spellEnd"/>
      <w:r>
        <w:rPr>
          <w:sz w:val="24"/>
          <w:szCs w:val="24"/>
        </w:rPr>
        <w:t xml:space="preserve">, ул. Викторова, д. 23, </w:t>
      </w:r>
    </w:p>
    <w:p w:rsidR="00027F7A" w:rsidRDefault="00027F7A" w:rsidP="00027F7A">
      <w:pPr>
        <w:pBdr>
          <w:top w:val="single" w:sz="4" w:space="1" w:color="auto"/>
        </w:pBdr>
        <w:ind w:left="5103"/>
        <w:jc w:val="center"/>
        <w:rPr>
          <w:sz w:val="18"/>
          <w:szCs w:val="18"/>
        </w:rPr>
      </w:pPr>
      <w:r>
        <w:rPr>
          <w:sz w:val="18"/>
          <w:szCs w:val="18"/>
        </w:rPr>
        <w:t>почтовый индекс и адрес, телефон,</w:t>
      </w:r>
    </w:p>
    <w:p w:rsidR="00027F7A" w:rsidRPr="00027F7A" w:rsidRDefault="00027F7A" w:rsidP="00027F7A">
      <w:pPr>
        <w:pBdr>
          <w:top w:val="single" w:sz="4" w:space="1" w:color="auto"/>
        </w:pBdr>
        <w:ind w:left="5103"/>
        <w:jc w:val="center"/>
        <w:rPr>
          <w:sz w:val="24"/>
          <w:szCs w:val="24"/>
        </w:rPr>
      </w:pPr>
      <w:proofErr w:type="spellStart"/>
      <w:r>
        <w:rPr>
          <w:sz w:val="24"/>
          <w:szCs w:val="24"/>
          <w:lang w:val="en-US"/>
        </w:rPr>
        <w:t>kozinosp</w:t>
      </w:r>
      <w:proofErr w:type="spellEnd"/>
      <w:r w:rsidRPr="00027F7A">
        <w:rPr>
          <w:sz w:val="24"/>
          <w:szCs w:val="24"/>
        </w:rPr>
        <w:t>@</w:t>
      </w:r>
      <w:r>
        <w:rPr>
          <w:sz w:val="24"/>
          <w:szCs w:val="24"/>
          <w:lang w:val="en-US"/>
        </w:rPr>
        <w:t>mail</w:t>
      </w:r>
      <w:r>
        <w:rPr>
          <w:sz w:val="24"/>
          <w:szCs w:val="24"/>
        </w:rPr>
        <w:t>.</w:t>
      </w:r>
      <w:proofErr w:type="spellStart"/>
      <w:r>
        <w:rPr>
          <w:sz w:val="24"/>
          <w:szCs w:val="24"/>
          <w:lang w:val="en-US"/>
        </w:rPr>
        <w:t>ru</w:t>
      </w:r>
      <w:proofErr w:type="spellEnd"/>
    </w:p>
    <w:p w:rsidR="00027F7A" w:rsidRDefault="00027F7A" w:rsidP="00027F7A">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94"/>
        <w:gridCol w:w="444"/>
        <w:gridCol w:w="266"/>
        <w:gridCol w:w="2701"/>
        <w:gridCol w:w="601"/>
        <w:gridCol w:w="114"/>
        <w:gridCol w:w="266"/>
      </w:tblGrid>
      <w:tr w:rsidR="00027F7A" w:rsidTr="00027F7A">
        <w:trPr>
          <w:trHeight w:val="269"/>
        </w:trPr>
        <w:tc>
          <w:tcPr>
            <w:tcW w:w="194" w:type="dxa"/>
            <w:vAlign w:val="bottom"/>
            <w:hideMark/>
          </w:tcPr>
          <w:p w:rsidR="00027F7A" w:rsidRDefault="00027F7A">
            <w:pPr>
              <w:rPr>
                <w:sz w:val="24"/>
                <w:szCs w:val="24"/>
              </w:rPr>
            </w:pPr>
            <w:r>
              <w:rPr>
                <w:sz w:val="24"/>
                <w:szCs w:val="24"/>
              </w:rPr>
              <w:t>“</w:t>
            </w:r>
          </w:p>
        </w:tc>
        <w:tc>
          <w:tcPr>
            <w:tcW w:w="444" w:type="dxa"/>
            <w:tcBorders>
              <w:top w:val="nil"/>
              <w:left w:val="nil"/>
              <w:bottom w:val="single" w:sz="4" w:space="0" w:color="auto"/>
              <w:right w:val="nil"/>
            </w:tcBorders>
            <w:vAlign w:val="bottom"/>
            <w:hideMark/>
          </w:tcPr>
          <w:p w:rsidR="00027F7A" w:rsidRDefault="00027F7A">
            <w:pPr>
              <w:jc w:val="center"/>
              <w:rPr>
                <w:sz w:val="24"/>
                <w:szCs w:val="24"/>
              </w:rPr>
            </w:pPr>
            <w:r>
              <w:rPr>
                <w:sz w:val="24"/>
                <w:szCs w:val="24"/>
              </w:rPr>
              <w:t>4</w:t>
            </w:r>
          </w:p>
        </w:tc>
        <w:tc>
          <w:tcPr>
            <w:tcW w:w="266" w:type="dxa"/>
            <w:vAlign w:val="bottom"/>
            <w:hideMark/>
          </w:tcPr>
          <w:p w:rsidR="00027F7A" w:rsidRDefault="00027F7A">
            <w:pPr>
              <w:rPr>
                <w:sz w:val="24"/>
                <w:szCs w:val="24"/>
              </w:rPr>
            </w:pPr>
            <w:r>
              <w:rPr>
                <w:sz w:val="24"/>
                <w:szCs w:val="24"/>
              </w:rPr>
              <w:t>”</w:t>
            </w:r>
          </w:p>
        </w:tc>
        <w:tc>
          <w:tcPr>
            <w:tcW w:w="2701" w:type="dxa"/>
            <w:tcBorders>
              <w:top w:val="nil"/>
              <w:left w:val="nil"/>
              <w:bottom w:val="single" w:sz="4" w:space="0" w:color="auto"/>
              <w:right w:val="nil"/>
            </w:tcBorders>
            <w:vAlign w:val="bottom"/>
            <w:hideMark/>
          </w:tcPr>
          <w:p w:rsidR="00027F7A" w:rsidRDefault="00027F7A">
            <w:pPr>
              <w:jc w:val="center"/>
              <w:rPr>
                <w:sz w:val="24"/>
                <w:szCs w:val="24"/>
              </w:rPr>
            </w:pPr>
            <w:r>
              <w:rPr>
                <w:sz w:val="24"/>
                <w:szCs w:val="24"/>
              </w:rPr>
              <w:t>февраля</w:t>
            </w:r>
          </w:p>
        </w:tc>
        <w:tc>
          <w:tcPr>
            <w:tcW w:w="601" w:type="dxa"/>
            <w:vAlign w:val="bottom"/>
            <w:hideMark/>
          </w:tcPr>
          <w:p w:rsidR="00027F7A" w:rsidRDefault="00027F7A">
            <w:pPr>
              <w:rPr>
                <w:sz w:val="24"/>
                <w:szCs w:val="24"/>
                <w:u w:val="single"/>
              </w:rPr>
            </w:pPr>
            <w:r>
              <w:rPr>
                <w:sz w:val="24"/>
                <w:szCs w:val="24"/>
                <w:u w:val="single"/>
              </w:rPr>
              <w:t>2021</w:t>
            </w:r>
          </w:p>
        </w:tc>
        <w:tc>
          <w:tcPr>
            <w:tcW w:w="114" w:type="dxa"/>
            <w:tcBorders>
              <w:top w:val="nil"/>
              <w:left w:val="nil"/>
              <w:bottom w:val="single" w:sz="4" w:space="0" w:color="auto"/>
              <w:right w:val="nil"/>
            </w:tcBorders>
            <w:vAlign w:val="bottom"/>
          </w:tcPr>
          <w:p w:rsidR="00027F7A" w:rsidRDefault="00027F7A">
            <w:pPr>
              <w:ind w:left="-201" w:right="-45"/>
              <w:rPr>
                <w:sz w:val="24"/>
                <w:szCs w:val="24"/>
                <w:u w:val="single"/>
              </w:rPr>
            </w:pPr>
          </w:p>
        </w:tc>
        <w:tc>
          <w:tcPr>
            <w:tcW w:w="266" w:type="dxa"/>
            <w:vAlign w:val="bottom"/>
            <w:hideMark/>
          </w:tcPr>
          <w:p w:rsidR="00027F7A" w:rsidRDefault="00027F7A">
            <w:pPr>
              <w:jc w:val="right"/>
              <w:rPr>
                <w:sz w:val="24"/>
                <w:szCs w:val="24"/>
              </w:rPr>
            </w:pPr>
            <w:r>
              <w:rPr>
                <w:sz w:val="24"/>
                <w:szCs w:val="24"/>
              </w:rPr>
              <w:t>г.</w:t>
            </w:r>
          </w:p>
        </w:tc>
      </w:tr>
    </w:tbl>
    <w:p w:rsidR="00027F7A" w:rsidRDefault="00027F7A" w:rsidP="00027F7A">
      <w:pPr>
        <w:ind w:left="6521" w:right="1416"/>
        <w:jc w:val="center"/>
        <w:rPr>
          <w:sz w:val="18"/>
          <w:szCs w:val="18"/>
        </w:rPr>
      </w:pPr>
      <w:r>
        <w:rPr>
          <w:sz w:val="18"/>
          <w:szCs w:val="18"/>
        </w:rPr>
        <w:t>(дата утверждения)</w:t>
      </w:r>
    </w:p>
    <w:p w:rsidR="00027F7A" w:rsidRDefault="00027F7A" w:rsidP="00027F7A">
      <w:pPr>
        <w:jc w:val="center"/>
        <w:rPr>
          <w:b/>
          <w:bCs/>
          <w:sz w:val="26"/>
          <w:szCs w:val="26"/>
        </w:rPr>
      </w:pPr>
    </w:p>
    <w:p w:rsidR="00027F7A" w:rsidRDefault="00027F7A" w:rsidP="00027F7A">
      <w:pPr>
        <w:jc w:val="center"/>
        <w:rPr>
          <w:b/>
          <w:bCs/>
          <w:sz w:val="26"/>
          <w:szCs w:val="26"/>
        </w:rPr>
      </w:pPr>
      <w:r>
        <w:rPr>
          <w:b/>
          <w:bCs/>
          <w:sz w:val="26"/>
          <w:szCs w:val="26"/>
        </w:rPr>
        <w:t>Перечень</w:t>
      </w:r>
    </w:p>
    <w:p w:rsidR="00027F7A" w:rsidRDefault="00027F7A" w:rsidP="00027F7A">
      <w:pPr>
        <w:jc w:val="center"/>
        <w:rPr>
          <w:b/>
          <w:bCs/>
          <w:sz w:val="26"/>
          <w:szCs w:val="26"/>
        </w:rPr>
      </w:pPr>
      <w:r>
        <w:rPr>
          <w:b/>
          <w:bCs/>
          <w:sz w:val="26"/>
          <w:szCs w:val="26"/>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p w:rsidR="00027F7A" w:rsidRDefault="00027F7A" w:rsidP="00027F7A">
      <w:pPr>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82"/>
        <w:gridCol w:w="137"/>
        <w:gridCol w:w="1755"/>
        <w:gridCol w:w="2135"/>
      </w:tblGrid>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 xml:space="preserve">Наименование работ и услуг  </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Переодичность наименования работ и оказания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Годовая плата (рублей)</w:t>
            </w:r>
          </w:p>
        </w:tc>
        <w:tc>
          <w:tcPr>
            <w:tcW w:w="223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 xml:space="preserve">Стоимость на </w:t>
            </w:r>
            <w:smartTag w:uri="urn:schemas-microsoft-com:office:smarttags" w:element="metricconverter">
              <w:smartTagPr>
                <w:attr w:name="ProductID" w:val="1 кв. м"/>
              </w:smartTagPr>
              <w:r>
                <w:rPr>
                  <w:rStyle w:val="aff4"/>
                  <w:noProof/>
                  <w:sz w:val="24"/>
                  <w:szCs w:val="24"/>
                </w:rPr>
                <w:t>1 кв. м</w:t>
              </w:r>
            </w:smartTag>
            <w:r>
              <w:rPr>
                <w:rStyle w:val="aff4"/>
                <w:noProof/>
                <w:sz w:val="24"/>
                <w:szCs w:val="24"/>
              </w:rPr>
              <w:t>. площади, руб в месяц</w:t>
            </w:r>
          </w:p>
        </w:tc>
      </w:tr>
      <w:tr w:rsidR="00027F7A" w:rsidTr="00027F7A">
        <w:tc>
          <w:tcPr>
            <w:tcW w:w="6345"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 xml:space="preserve">     I. Содержание помещений общего пользования</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2,95</w:t>
            </w: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1.1. Подметание полов во всех помещениях общего пользования и лестничных клеток</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2 раза в неделю</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rPr>
                <w:rStyle w:val="aff4"/>
                <w:noProof/>
                <w:sz w:val="24"/>
                <w:szCs w:val="24"/>
              </w:rPr>
            </w:pPr>
            <w:r>
              <w:rPr>
                <w:rStyle w:val="aff4"/>
                <w:noProof/>
                <w:sz w:val="24"/>
                <w:szCs w:val="24"/>
              </w:rPr>
              <w:t xml:space="preserve">   1.2. Мытьё окон</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2 раза в год</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8330" w:type="dxa"/>
            <w:gridSpan w:val="4"/>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II. Уборка земельного участка, входящего в состав общего имущества многоквартирного дома</w:t>
            </w:r>
          </w:p>
        </w:tc>
        <w:tc>
          <w:tcPr>
            <w:tcW w:w="223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3,10</w:t>
            </w: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2.1.Подметание земельного участка в летний период</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5 раз в неделю</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2.2. Уборка мусора, очистка урн</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5 раз в неделю</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2.3. Уборка крыльца и площадки перед входом в подъезд</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5 раз в неделю</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2.4. Выкашивание газонов и уборка скошенной травы</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3 раза в сезон</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pPr>
            <w:r>
              <w:rPr>
                <w:sz w:val="24"/>
                <w:szCs w:val="24"/>
              </w:rPr>
              <w:t>2.5. Сдвигание и подметание снега при отсутствии снегопадов</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 xml:space="preserve">2.6. 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Pr>
                  <w:rStyle w:val="aff4"/>
                  <w:noProof/>
                  <w:sz w:val="24"/>
                  <w:szCs w:val="24"/>
                </w:rPr>
                <w:t>5 см</w:t>
              </w:r>
            </w:smartTag>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 xml:space="preserve">По мере необходимости. Начало работ не позднее 2 часов </w:t>
            </w:r>
          </w:p>
          <w:p w:rsidR="00027F7A" w:rsidRDefault="00027F7A">
            <w:pPr>
              <w:ind w:right="-185"/>
              <w:jc w:val="center"/>
              <w:rPr>
                <w:rStyle w:val="aff4"/>
                <w:b w:val="0"/>
                <w:noProof/>
                <w:sz w:val="24"/>
                <w:szCs w:val="24"/>
              </w:rPr>
            </w:pPr>
            <w:r>
              <w:rPr>
                <w:rStyle w:val="aff4"/>
                <w:b w:val="0"/>
                <w:noProof/>
                <w:sz w:val="24"/>
                <w:szCs w:val="24"/>
              </w:rPr>
              <w:t>после начала снегопада</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2.7. Посыпка тротуаров, придомовых дорог и площадки перед входом в подъезд ПСС</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lastRenderedPageBreak/>
              <w:t>2.8. Очистка придомовой территории от наледи и льда</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8330" w:type="dxa"/>
            <w:gridSpan w:val="4"/>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III. Содержание, контроль и ремонт конструктивных элементов зданий</w:t>
            </w:r>
          </w:p>
        </w:tc>
        <w:tc>
          <w:tcPr>
            <w:tcW w:w="223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6,0</w:t>
            </w: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3.1. Замена разбитых стекол окон и дверей в помещениях общего пользования, смена и восстановление оконных и дверных заполнений</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3.2. Ремонт кровли</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3.3. Ремонт крылец</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3.4. Утепление слуховых и подвальных окон</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1 раз в год</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3.5. Утепление чердачных перекрытий</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не менее 1 раза в год</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3.6. Прочистка дымоходов и вентиляционных каналов</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1 раз в год</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3.7. Удаление с крыши снега и наледей, сосулек</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3.8. Ремонт фундаментов, отмосток, продухов, входов в подвал</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 согласно договору с собственниками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3.9. Ремонт межпанельных швов</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3.10. Частичная смена отдельных элементов перекрытий, заделка швов и трещин, устранение неисправностей</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3.11. Замена водосточных труб</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3.12. Проведение ремонта лестничных клеток</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1 раз в 5 лет</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8330" w:type="dxa"/>
            <w:gridSpan w:val="4"/>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IV. Содержание, обслуживание, контроль, ремонт внутридомового инженерного оборудования</w:t>
            </w:r>
          </w:p>
        </w:tc>
        <w:tc>
          <w:tcPr>
            <w:tcW w:w="223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5,70</w:t>
            </w: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4.1.Расконсервирование и ремонт поливочной системы, консервация системы центрального отопления, ремонт просевшей отмостки</w:t>
            </w:r>
          </w:p>
        </w:tc>
        <w:tc>
          <w:tcPr>
            <w:tcW w:w="2693"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4.2.Ремонт, регулировка, промывка, испытание, расконсервация систем центрального отопления, замена запорной арматуры</w:t>
            </w:r>
          </w:p>
        </w:tc>
        <w:tc>
          <w:tcPr>
            <w:tcW w:w="2693"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1 раз в год по мере необходимости</w:t>
            </w:r>
          </w:p>
        </w:tc>
        <w:tc>
          <w:tcPr>
            <w:tcW w:w="1843"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4.3. Ревизия и замена арматуры систем водоснабжения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1 раз в год</w:t>
            </w:r>
          </w:p>
        </w:tc>
        <w:tc>
          <w:tcPr>
            <w:tcW w:w="1843"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 xml:space="preserve">4.4. Проведение технических осмотров и устранение незначительных неисправностей в </w:t>
            </w:r>
            <w:r>
              <w:rPr>
                <w:rStyle w:val="aff4"/>
                <w:noProof/>
                <w:sz w:val="24"/>
                <w:szCs w:val="24"/>
              </w:rPr>
              <w:lastRenderedPageBreak/>
              <w:t>системах вентиляции, дымоудаления, электротехнических устройств в системах отопления, горячего водоснабжения, системы канализования и др.</w:t>
            </w:r>
          </w:p>
        </w:tc>
        <w:tc>
          <w:tcPr>
            <w:tcW w:w="2693"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lastRenderedPageBreak/>
              <w:t xml:space="preserve">Не менее 1 раза в год </w:t>
            </w:r>
          </w:p>
          <w:p w:rsidR="00027F7A" w:rsidRDefault="00027F7A">
            <w:pPr>
              <w:ind w:right="-185"/>
              <w:jc w:val="center"/>
              <w:rPr>
                <w:rStyle w:val="aff4"/>
                <w:b w:val="0"/>
                <w:noProof/>
                <w:sz w:val="24"/>
                <w:szCs w:val="24"/>
              </w:rPr>
            </w:pPr>
            <w:r>
              <w:rPr>
                <w:rStyle w:val="aff4"/>
                <w:b w:val="0"/>
                <w:noProof/>
                <w:sz w:val="24"/>
                <w:szCs w:val="24"/>
              </w:rPr>
              <w:t>с составлением акта</w:t>
            </w:r>
          </w:p>
        </w:tc>
        <w:tc>
          <w:tcPr>
            <w:tcW w:w="1843"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b w:val="0"/>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4.5. Замена отдельных элементов внутренних систем отопления, водоснабжения, канализации, электроснабжения, системы вентиляции</w:t>
            </w:r>
          </w:p>
        </w:tc>
        <w:tc>
          <w:tcPr>
            <w:tcW w:w="2693" w:type="dxa"/>
            <w:gridSpan w:val="2"/>
            <w:tcBorders>
              <w:top w:val="single" w:sz="4" w:space="0" w:color="auto"/>
              <w:left w:val="single" w:sz="4" w:space="0" w:color="auto"/>
              <w:bottom w:val="single" w:sz="4" w:space="0" w:color="auto"/>
              <w:right w:val="single" w:sz="4" w:space="0" w:color="auto"/>
            </w:tcBorders>
            <w:hideMark/>
          </w:tcPr>
          <w:p w:rsidR="00027F7A" w:rsidRDefault="00027F7A">
            <w:r>
              <w:rPr>
                <w:sz w:val="24"/>
                <w:szCs w:val="24"/>
              </w:rPr>
              <w:t>По мере необходимости, согласно заключению договоров с собственниками</w:t>
            </w:r>
          </w:p>
        </w:tc>
        <w:tc>
          <w:tcPr>
            <w:tcW w:w="1843" w:type="dxa"/>
            <w:tcBorders>
              <w:top w:val="single" w:sz="4" w:space="0" w:color="auto"/>
              <w:left w:val="single" w:sz="4" w:space="0" w:color="auto"/>
              <w:bottom w:val="single" w:sz="4" w:space="0" w:color="auto"/>
              <w:right w:val="single" w:sz="4" w:space="0" w:color="auto"/>
            </w:tcBorders>
          </w:tcPr>
          <w:p w:rsidR="00027F7A" w:rsidRDefault="00027F7A">
            <w:pPr>
              <w:rPr>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4.6. Ремонт, регулировка и замена системы отопления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На основании дефектных актов</w:t>
            </w:r>
          </w:p>
        </w:tc>
        <w:tc>
          <w:tcPr>
            <w:tcW w:w="1843"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4.7. Утепление трубопроводов в чердачных и подвальных помещениях</w:t>
            </w:r>
          </w:p>
        </w:tc>
        <w:tc>
          <w:tcPr>
            <w:tcW w:w="2693"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843"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4.8. Смена отдельных участков трубопроводов</w:t>
            </w:r>
          </w:p>
        </w:tc>
        <w:tc>
          <w:tcPr>
            <w:tcW w:w="2693"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На основании дефектных актов</w:t>
            </w:r>
          </w:p>
        </w:tc>
        <w:tc>
          <w:tcPr>
            <w:tcW w:w="1843"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4.9. Устранение засоров канализации</w:t>
            </w:r>
          </w:p>
        </w:tc>
        <w:tc>
          <w:tcPr>
            <w:tcW w:w="2693"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843"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4.10. Укрепление водосточных труб, колен воронок</w:t>
            </w:r>
          </w:p>
        </w:tc>
        <w:tc>
          <w:tcPr>
            <w:tcW w:w="2693"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 мере необходимости</w:t>
            </w:r>
          </w:p>
        </w:tc>
        <w:tc>
          <w:tcPr>
            <w:tcW w:w="1843"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4.11. Обслуживание общедомовых приборов учета</w:t>
            </w:r>
          </w:p>
        </w:tc>
        <w:tc>
          <w:tcPr>
            <w:tcW w:w="2693"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1 раз в месяц</w:t>
            </w:r>
          </w:p>
        </w:tc>
        <w:tc>
          <w:tcPr>
            <w:tcW w:w="1843"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4.12. Аварийное обслуживание</w:t>
            </w:r>
          </w:p>
        </w:tc>
        <w:tc>
          <w:tcPr>
            <w:tcW w:w="2693"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круглосуточно</w:t>
            </w:r>
          </w:p>
        </w:tc>
        <w:tc>
          <w:tcPr>
            <w:tcW w:w="1843"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8330" w:type="dxa"/>
            <w:gridSpan w:val="4"/>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V. Обслуживание фасадных и внутридомовых газопроводов</w:t>
            </w:r>
          </w:p>
        </w:tc>
        <w:tc>
          <w:tcPr>
            <w:tcW w:w="223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0,25</w:t>
            </w: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5.1. Обслуживание фасадных и внутридомовых газопроводов</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1 раз в месяц</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5.2. Обслуживание газовых и электрических плит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1 раз в месяц</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6345"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VI. Прочие услуги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6.1. Дератизация</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2 раза в год</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6.2. Дезинфекция</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При необходимости</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379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6.3. Управление многоквартирным домом</w:t>
            </w:r>
          </w:p>
        </w:tc>
        <w:tc>
          <w:tcPr>
            <w:tcW w:w="2551"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b w:val="0"/>
                <w:noProof/>
                <w:sz w:val="24"/>
                <w:szCs w:val="24"/>
              </w:rPr>
            </w:pPr>
            <w:r>
              <w:rPr>
                <w:rStyle w:val="aff4"/>
                <w:b w:val="0"/>
                <w:noProof/>
                <w:sz w:val="24"/>
                <w:szCs w:val="24"/>
              </w:rPr>
              <w:t>постоянно</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r>
      <w:tr w:rsidR="00027F7A" w:rsidTr="00027F7A">
        <w:tc>
          <w:tcPr>
            <w:tcW w:w="6345" w:type="dxa"/>
            <w:gridSpan w:val="2"/>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 xml:space="preserve">                           Итого</w:t>
            </w:r>
          </w:p>
        </w:tc>
        <w:tc>
          <w:tcPr>
            <w:tcW w:w="1985" w:type="dxa"/>
            <w:gridSpan w:val="2"/>
            <w:tcBorders>
              <w:top w:val="single" w:sz="4" w:space="0" w:color="auto"/>
              <w:left w:val="single" w:sz="4" w:space="0" w:color="auto"/>
              <w:bottom w:val="single" w:sz="4" w:space="0" w:color="auto"/>
              <w:right w:val="single" w:sz="4" w:space="0" w:color="auto"/>
            </w:tcBorders>
          </w:tcPr>
          <w:p w:rsidR="00027F7A" w:rsidRDefault="00027F7A">
            <w:pPr>
              <w:ind w:right="-185"/>
              <w:jc w:val="center"/>
              <w:rPr>
                <w:rStyle w:val="aff4"/>
                <w:noProof/>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027F7A" w:rsidRDefault="00027F7A">
            <w:pPr>
              <w:ind w:right="-185"/>
              <w:jc w:val="center"/>
              <w:rPr>
                <w:rStyle w:val="aff4"/>
                <w:noProof/>
                <w:sz w:val="24"/>
                <w:szCs w:val="24"/>
              </w:rPr>
            </w:pPr>
            <w:r>
              <w:rPr>
                <w:rStyle w:val="aff4"/>
                <w:noProof/>
                <w:sz w:val="24"/>
                <w:szCs w:val="24"/>
              </w:rPr>
              <w:t>18,0</w:t>
            </w:r>
          </w:p>
        </w:tc>
      </w:tr>
    </w:tbl>
    <w:p w:rsidR="00027F7A" w:rsidRDefault="00027F7A" w:rsidP="00027F7A">
      <w:pPr>
        <w:pageBreakBefore/>
        <w:ind w:right="-1"/>
        <w:jc w:val="center"/>
        <w:rPr>
          <w:rStyle w:val="aff4"/>
          <w:b w:val="0"/>
          <w:noProof/>
          <w:color w:val="000000"/>
          <w:sz w:val="26"/>
          <w:szCs w:val="26"/>
        </w:rPr>
      </w:pPr>
      <w:r>
        <w:rPr>
          <w:rStyle w:val="aff4"/>
          <w:noProof/>
          <w:color w:val="000000"/>
          <w:sz w:val="26"/>
          <w:szCs w:val="26"/>
        </w:rPr>
        <w:lastRenderedPageBreak/>
        <w:t>Часть Ι</w:t>
      </w:r>
      <w:r>
        <w:rPr>
          <w:rStyle w:val="aff4"/>
          <w:noProof/>
          <w:color w:val="000000"/>
          <w:sz w:val="26"/>
          <w:szCs w:val="26"/>
          <w:lang w:val="en-US"/>
        </w:rPr>
        <w:t>V</w:t>
      </w:r>
      <w:r w:rsidRPr="00027F7A">
        <w:rPr>
          <w:rStyle w:val="aff4"/>
          <w:noProof/>
          <w:color w:val="000000"/>
          <w:sz w:val="26"/>
          <w:szCs w:val="26"/>
        </w:rPr>
        <w:t xml:space="preserve"> </w:t>
      </w:r>
      <w:r>
        <w:rPr>
          <w:rStyle w:val="aff4"/>
          <w:noProof/>
          <w:color w:val="000000"/>
          <w:sz w:val="26"/>
          <w:szCs w:val="26"/>
        </w:rPr>
        <w:t>Образцы форм документов.</w:t>
      </w:r>
    </w:p>
    <w:p w:rsidR="00027F7A" w:rsidRDefault="00027F7A" w:rsidP="00027F7A">
      <w:pPr>
        <w:pStyle w:val="afe"/>
        <w:jc w:val="center"/>
        <w:rPr>
          <w:rStyle w:val="aff4"/>
          <w:rFonts w:ascii="Times New Roman" w:hAnsi="Times New Roman"/>
          <w:noProof/>
          <w:color w:val="000000"/>
          <w:sz w:val="24"/>
          <w:szCs w:val="24"/>
        </w:rPr>
      </w:pPr>
    </w:p>
    <w:p w:rsidR="00027F7A" w:rsidRDefault="00027F7A" w:rsidP="00027F7A">
      <w:pPr>
        <w:pStyle w:val="afe"/>
        <w:jc w:val="right"/>
        <w:rPr>
          <w:rStyle w:val="aff4"/>
          <w:rFonts w:ascii="Times New Roman" w:hAnsi="Times New Roman"/>
          <w:b w:val="0"/>
          <w:noProof/>
          <w:color w:val="000000"/>
          <w:sz w:val="22"/>
          <w:szCs w:val="22"/>
        </w:rPr>
      </w:pPr>
      <w:r>
        <w:rPr>
          <w:rStyle w:val="aff4"/>
          <w:rFonts w:ascii="Times New Roman" w:hAnsi="Times New Roman"/>
          <w:b w:val="0"/>
          <w:noProof/>
          <w:color w:val="000000"/>
          <w:sz w:val="22"/>
          <w:szCs w:val="22"/>
        </w:rPr>
        <w:t>Приложение №4</w:t>
      </w:r>
    </w:p>
    <w:p w:rsidR="00027F7A" w:rsidRDefault="00027F7A" w:rsidP="00027F7A">
      <w:pPr>
        <w:spacing w:before="360"/>
        <w:ind w:left="5103"/>
        <w:jc w:val="center"/>
        <w:rPr>
          <w:sz w:val="24"/>
          <w:szCs w:val="24"/>
        </w:rPr>
      </w:pPr>
      <w:r>
        <w:rPr>
          <w:sz w:val="24"/>
          <w:szCs w:val="24"/>
        </w:rPr>
        <w:t>Утверждаю</w:t>
      </w:r>
    </w:p>
    <w:p w:rsidR="00027F7A" w:rsidRDefault="00027F7A" w:rsidP="00027F7A">
      <w:pPr>
        <w:spacing w:before="120"/>
        <w:ind w:left="5103"/>
        <w:jc w:val="center"/>
        <w:rPr>
          <w:sz w:val="24"/>
          <w:szCs w:val="24"/>
        </w:rPr>
      </w:pPr>
      <w:r>
        <w:rPr>
          <w:sz w:val="24"/>
          <w:szCs w:val="24"/>
        </w:rPr>
        <w:t>Глава муниципального образования</w:t>
      </w:r>
    </w:p>
    <w:p w:rsidR="00027F7A" w:rsidRDefault="00027F7A" w:rsidP="00027F7A">
      <w:pPr>
        <w:pBdr>
          <w:top w:val="single" w:sz="4" w:space="1" w:color="auto"/>
        </w:pBdr>
        <w:ind w:left="5103"/>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органа</w:t>
      </w:r>
    </w:p>
    <w:p w:rsidR="00027F7A" w:rsidRDefault="00027F7A" w:rsidP="00027F7A">
      <w:pPr>
        <w:ind w:left="5103"/>
        <w:jc w:val="center"/>
        <w:rPr>
          <w:sz w:val="24"/>
          <w:szCs w:val="24"/>
        </w:rPr>
      </w:pPr>
      <w:r>
        <w:rPr>
          <w:sz w:val="24"/>
          <w:szCs w:val="24"/>
        </w:rPr>
        <w:t>Козинского сельского поселения</w:t>
      </w:r>
    </w:p>
    <w:p w:rsidR="00027F7A" w:rsidRDefault="00027F7A" w:rsidP="00027F7A">
      <w:pPr>
        <w:ind w:left="5103"/>
        <w:jc w:val="center"/>
        <w:rPr>
          <w:sz w:val="24"/>
          <w:szCs w:val="24"/>
        </w:rPr>
      </w:pPr>
      <w:r>
        <w:rPr>
          <w:sz w:val="24"/>
          <w:szCs w:val="24"/>
        </w:rPr>
        <w:t>Смоленского района Смоленской области</w:t>
      </w:r>
    </w:p>
    <w:p w:rsidR="00027F7A" w:rsidRDefault="00027F7A" w:rsidP="00027F7A">
      <w:pPr>
        <w:ind w:left="5103"/>
        <w:jc w:val="center"/>
        <w:rPr>
          <w:sz w:val="24"/>
          <w:szCs w:val="24"/>
        </w:rPr>
      </w:pPr>
      <w:r>
        <w:rPr>
          <w:sz w:val="24"/>
          <w:szCs w:val="24"/>
        </w:rPr>
        <w:t xml:space="preserve">Ю. Г. </w:t>
      </w:r>
      <w:proofErr w:type="spellStart"/>
      <w:r>
        <w:rPr>
          <w:sz w:val="24"/>
          <w:szCs w:val="24"/>
        </w:rPr>
        <w:t>Губанев</w:t>
      </w:r>
      <w:proofErr w:type="spellEnd"/>
      <w:r>
        <w:rPr>
          <w:sz w:val="24"/>
          <w:szCs w:val="24"/>
        </w:rPr>
        <w:t>.</w:t>
      </w:r>
    </w:p>
    <w:p w:rsidR="00027F7A" w:rsidRDefault="00027F7A" w:rsidP="00027F7A">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027F7A" w:rsidRDefault="00027F7A" w:rsidP="00027F7A">
      <w:pPr>
        <w:ind w:left="5103"/>
        <w:jc w:val="center"/>
        <w:rPr>
          <w:sz w:val="24"/>
          <w:szCs w:val="24"/>
        </w:rPr>
      </w:pPr>
      <w:r>
        <w:rPr>
          <w:sz w:val="24"/>
          <w:szCs w:val="24"/>
        </w:rPr>
        <w:t xml:space="preserve">214510 Смоленская обл., Смоленский р-он, д. </w:t>
      </w:r>
      <w:proofErr w:type="spellStart"/>
      <w:r>
        <w:rPr>
          <w:sz w:val="24"/>
          <w:szCs w:val="24"/>
        </w:rPr>
        <w:t>Богородицкое</w:t>
      </w:r>
      <w:proofErr w:type="spellEnd"/>
      <w:r>
        <w:rPr>
          <w:sz w:val="24"/>
          <w:szCs w:val="24"/>
        </w:rPr>
        <w:t xml:space="preserve">, ул. Викторова, д. 23, </w:t>
      </w:r>
    </w:p>
    <w:p w:rsidR="00027F7A" w:rsidRDefault="00027F7A" w:rsidP="00027F7A">
      <w:pPr>
        <w:pBdr>
          <w:top w:val="single" w:sz="4" w:space="1" w:color="auto"/>
        </w:pBdr>
        <w:ind w:left="5103"/>
        <w:jc w:val="center"/>
        <w:rPr>
          <w:sz w:val="18"/>
          <w:szCs w:val="18"/>
        </w:rPr>
      </w:pPr>
      <w:r>
        <w:rPr>
          <w:sz w:val="18"/>
          <w:szCs w:val="18"/>
        </w:rPr>
        <w:t>почтовый индекс и адрес, телефон,</w:t>
      </w:r>
    </w:p>
    <w:p w:rsidR="00027F7A" w:rsidRPr="00027F7A" w:rsidRDefault="00027F7A" w:rsidP="00027F7A">
      <w:pPr>
        <w:pBdr>
          <w:top w:val="single" w:sz="4" w:space="1" w:color="auto"/>
        </w:pBdr>
        <w:ind w:left="5103"/>
        <w:jc w:val="center"/>
        <w:rPr>
          <w:sz w:val="24"/>
          <w:szCs w:val="24"/>
        </w:rPr>
      </w:pPr>
      <w:proofErr w:type="spellStart"/>
      <w:r>
        <w:rPr>
          <w:sz w:val="24"/>
          <w:szCs w:val="24"/>
          <w:lang w:val="en-US"/>
        </w:rPr>
        <w:t>kozinosp</w:t>
      </w:r>
      <w:proofErr w:type="spellEnd"/>
      <w:r w:rsidRPr="00027F7A">
        <w:rPr>
          <w:sz w:val="24"/>
          <w:szCs w:val="24"/>
        </w:rPr>
        <w:t>@</w:t>
      </w:r>
      <w:r>
        <w:rPr>
          <w:sz w:val="24"/>
          <w:szCs w:val="24"/>
          <w:lang w:val="en-US"/>
        </w:rPr>
        <w:t>mail</w:t>
      </w:r>
      <w:r>
        <w:rPr>
          <w:sz w:val="24"/>
          <w:szCs w:val="24"/>
        </w:rPr>
        <w:t>.</w:t>
      </w:r>
      <w:proofErr w:type="spellStart"/>
      <w:r>
        <w:rPr>
          <w:sz w:val="24"/>
          <w:szCs w:val="24"/>
          <w:lang w:val="en-US"/>
        </w:rPr>
        <w:t>ru</w:t>
      </w:r>
      <w:proofErr w:type="spellEnd"/>
    </w:p>
    <w:p w:rsidR="00027F7A" w:rsidRDefault="00027F7A" w:rsidP="00027F7A">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567"/>
        <w:gridCol w:w="227"/>
        <w:gridCol w:w="255"/>
      </w:tblGrid>
      <w:tr w:rsidR="00027F7A" w:rsidTr="00027F7A">
        <w:tc>
          <w:tcPr>
            <w:tcW w:w="187" w:type="dxa"/>
            <w:vAlign w:val="bottom"/>
            <w:hideMark/>
          </w:tcPr>
          <w:p w:rsidR="00027F7A" w:rsidRDefault="00027F7A">
            <w:pPr>
              <w:rPr>
                <w:sz w:val="24"/>
                <w:szCs w:val="24"/>
              </w:rPr>
            </w:pPr>
            <w:r>
              <w:rPr>
                <w:sz w:val="24"/>
                <w:szCs w:val="24"/>
              </w:rPr>
              <w:t>“</w:t>
            </w:r>
          </w:p>
        </w:tc>
        <w:tc>
          <w:tcPr>
            <w:tcW w:w="425" w:type="dxa"/>
            <w:tcBorders>
              <w:top w:val="nil"/>
              <w:left w:val="nil"/>
              <w:bottom w:val="single" w:sz="4" w:space="0" w:color="auto"/>
              <w:right w:val="nil"/>
            </w:tcBorders>
            <w:vAlign w:val="bottom"/>
            <w:hideMark/>
          </w:tcPr>
          <w:p w:rsidR="00027F7A" w:rsidRDefault="00027F7A">
            <w:pPr>
              <w:jc w:val="center"/>
              <w:rPr>
                <w:sz w:val="24"/>
                <w:szCs w:val="24"/>
              </w:rPr>
            </w:pPr>
            <w:r>
              <w:rPr>
                <w:sz w:val="24"/>
                <w:szCs w:val="24"/>
              </w:rPr>
              <w:t>4</w:t>
            </w:r>
          </w:p>
        </w:tc>
        <w:tc>
          <w:tcPr>
            <w:tcW w:w="255" w:type="dxa"/>
            <w:vAlign w:val="bottom"/>
            <w:hideMark/>
          </w:tcPr>
          <w:p w:rsidR="00027F7A" w:rsidRDefault="00027F7A">
            <w:pPr>
              <w:rPr>
                <w:sz w:val="24"/>
                <w:szCs w:val="24"/>
              </w:rPr>
            </w:pPr>
            <w:r>
              <w:rPr>
                <w:sz w:val="24"/>
                <w:szCs w:val="24"/>
              </w:rPr>
              <w:t>”</w:t>
            </w:r>
          </w:p>
        </w:tc>
        <w:tc>
          <w:tcPr>
            <w:tcW w:w="2280" w:type="dxa"/>
            <w:tcBorders>
              <w:top w:val="nil"/>
              <w:left w:val="nil"/>
              <w:bottom w:val="single" w:sz="4" w:space="0" w:color="auto"/>
              <w:right w:val="nil"/>
            </w:tcBorders>
            <w:vAlign w:val="bottom"/>
            <w:hideMark/>
          </w:tcPr>
          <w:p w:rsidR="00027F7A" w:rsidRDefault="00027F7A">
            <w:pPr>
              <w:jc w:val="center"/>
              <w:rPr>
                <w:sz w:val="24"/>
                <w:szCs w:val="24"/>
              </w:rPr>
            </w:pPr>
            <w:r>
              <w:rPr>
                <w:sz w:val="24"/>
                <w:szCs w:val="24"/>
              </w:rPr>
              <w:t>февраля</w:t>
            </w:r>
          </w:p>
        </w:tc>
        <w:tc>
          <w:tcPr>
            <w:tcW w:w="567" w:type="dxa"/>
            <w:vAlign w:val="bottom"/>
            <w:hideMark/>
          </w:tcPr>
          <w:p w:rsidR="00027F7A" w:rsidRDefault="00027F7A">
            <w:pPr>
              <w:jc w:val="right"/>
              <w:rPr>
                <w:sz w:val="24"/>
                <w:szCs w:val="24"/>
              </w:rPr>
            </w:pPr>
            <w:r>
              <w:rPr>
                <w:sz w:val="24"/>
                <w:szCs w:val="24"/>
              </w:rPr>
              <w:t>2021</w:t>
            </w:r>
          </w:p>
        </w:tc>
        <w:tc>
          <w:tcPr>
            <w:tcW w:w="227" w:type="dxa"/>
            <w:tcBorders>
              <w:top w:val="nil"/>
              <w:left w:val="nil"/>
              <w:bottom w:val="single" w:sz="4" w:space="0" w:color="auto"/>
              <w:right w:val="nil"/>
            </w:tcBorders>
            <w:vAlign w:val="bottom"/>
          </w:tcPr>
          <w:p w:rsidR="00027F7A" w:rsidRDefault="00027F7A">
            <w:pPr>
              <w:rPr>
                <w:sz w:val="24"/>
                <w:szCs w:val="24"/>
              </w:rPr>
            </w:pPr>
          </w:p>
        </w:tc>
        <w:tc>
          <w:tcPr>
            <w:tcW w:w="255" w:type="dxa"/>
            <w:vAlign w:val="bottom"/>
            <w:hideMark/>
          </w:tcPr>
          <w:p w:rsidR="00027F7A" w:rsidRDefault="00027F7A">
            <w:pPr>
              <w:jc w:val="right"/>
              <w:rPr>
                <w:sz w:val="24"/>
                <w:szCs w:val="24"/>
              </w:rPr>
            </w:pPr>
            <w:r>
              <w:rPr>
                <w:sz w:val="24"/>
                <w:szCs w:val="24"/>
              </w:rPr>
              <w:t>г.</w:t>
            </w:r>
          </w:p>
        </w:tc>
      </w:tr>
    </w:tbl>
    <w:p w:rsidR="00027F7A" w:rsidRDefault="00027F7A" w:rsidP="00027F7A">
      <w:pPr>
        <w:ind w:left="6521" w:right="1416"/>
        <w:jc w:val="center"/>
        <w:rPr>
          <w:sz w:val="18"/>
          <w:szCs w:val="18"/>
        </w:rPr>
      </w:pPr>
      <w:r>
        <w:rPr>
          <w:sz w:val="18"/>
          <w:szCs w:val="18"/>
        </w:rPr>
        <w:t>(дата утверждения)</w:t>
      </w:r>
    </w:p>
    <w:p w:rsidR="00027F7A" w:rsidRDefault="00027F7A" w:rsidP="00027F7A">
      <w:pPr>
        <w:pStyle w:val="afe"/>
        <w:tabs>
          <w:tab w:val="left" w:pos="9639"/>
          <w:tab w:val="left" w:pos="10632"/>
        </w:tabs>
        <w:ind w:firstLine="426"/>
        <w:jc w:val="center"/>
        <w:rPr>
          <w:rStyle w:val="aff4"/>
          <w:rFonts w:ascii="Times New Roman" w:hAnsi="Times New Roman"/>
          <w:sz w:val="24"/>
          <w:szCs w:val="24"/>
        </w:rPr>
      </w:pPr>
    </w:p>
    <w:p w:rsidR="00027F7A" w:rsidRDefault="00027F7A" w:rsidP="00027F7A">
      <w:pPr>
        <w:pStyle w:val="afe"/>
        <w:tabs>
          <w:tab w:val="left" w:pos="9639"/>
          <w:tab w:val="left" w:pos="10632"/>
        </w:tabs>
        <w:ind w:firstLine="426"/>
        <w:jc w:val="center"/>
      </w:pPr>
      <w:r>
        <w:rPr>
          <w:rStyle w:val="aff4"/>
          <w:rFonts w:ascii="Times New Roman" w:hAnsi="Times New Roman"/>
          <w:sz w:val="24"/>
          <w:szCs w:val="24"/>
        </w:rPr>
        <w:t>Заявка</w:t>
      </w:r>
    </w:p>
    <w:p w:rsidR="00027F7A" w:rsidRDefault="00027F7A" w:rsidP="00027F7A">
      <w:pPr>
        <w:pStyle w:val="afe"/>
        <w:tabs>
          <w:tab w:val="left" w:pos="9639"/>
          <w:tab w:val="left" w:pos="10632"/>
        </w:tabs>
        <w:ind w:firstLine="426"/>
        <w:jc w:val="center"/>
        <w:rPr>
          <w:rFonts w:ascii="Times New Roman" w:hAnsi="Times New Roman"/>
          <w:sz w:val="24"/>
          <w:szCs w:val="24"/>
        </w:rPr>
      </w:pPr>
      <w:r>
        <w:rPr>
          <w:rStyle w:val="aff4"/>
          <w:rFonts w:ascii="Times New Roman" w:hAnsi="Times New Roman"/>
          <w:sz w:val="24"/>
          <w:szCs w:val="24"/>
        </w:rPr>
        <w:t>на участие в конкурсе по отбору управляющей организации для управления</w:t>
      </w:r>
    </w:p>
    <w:p w:rsidR="00027F7A" w:rsidRDefault="00027F7A" w:rsidP="00027F7A">
      <w:pPr>
        <w:pStyle w:val="afe"/>
        <w:tabs>
          <w:tab w:val="left" w:pos="9639"/>
          <w:tab w:val="left" w:pos="10632"/>
        </w:tabs>
        <w:ind w:firstLine="426"/>
        <w:jc w:val="center"/>
        <w:rPr>
          <w:rFonts w:ascii="Times New Roman" w:hAnsi="Times New Roman"/>
          <w:sz w:val="24"/>
          <w:szCs w:val="24"/>
        </w:rPr>
      </w:pPr>
      <w:r>
        <w:rPr>
          <w:rStyle w:val="aff4"/>
          <w:rFonts w:ascii="Times New Roman" w:hAnsi="Times New Roman"/>
          <w:sz w:val="24"/>
          <w:szCs w:val="24"/>
        </w:rPr>
        <w:t>многоквартирным домом</w:t>
      </w:r>
    </w:p>
    <w:p w:rsidR="00027F7A" w:rsidRDefault="00027F7A" w:rsidP="00027F7A">
      <w:pPr>
        <w:tabs>
          <w:tab w:val="left" w:pos="9639"/>
          <w:tab w:val="left" w:pos="10632"/>
        </w:tabs>
        <w:ind w:firstLine="426"/>
        <w:jc w:val="center"/>
        <w:rPr>
          <w:rFonts w:ascii="Times New Roman" w:hAnsi="Times New Roman"/>
          <w:sz w:val="24"/>
          <w:szCs w:val="24"/>
        </w:rPr>
      </w:pPr>
    </w:p>
    <w:p w:rsidR="00027F7A" w:rsidRDefault="00027F7A" w:rsidP="00027F7A">
      <w:pPr>
        <w:pStyle w:val="afe"/>
        <w:tabs>
          <w:tab w:val="left" w:pos="9639"/>
          <w:tab w:val="left" w:pos="10632"/>
        </w:tabs>
        <w:rPr>
          <w:rFonts w:ascii="Times New Roman" w:hAnsi="Times New Roman"/>
          <w:sz w:val="24"/>
          <w:szCs w:val="24"/>
        </w:rPr>
      </w:pPr>
      <w:bookmarkStart w:id="56" w:name="sub_14100"/>
      <w:r>
        <w:rPr>
          <w:rStyle w:val="aff4"/>
          <w:rFonts w:ascii="Times New Roman" w:hAnsi="Times New Roman"/>
          <w:sz w:val="24"/>
          <w:szCs w:val="24"/>
        </w:rPr>
        <w:t>1. Заявление об участии в конкурсе</w:t>
      </w:r>
    </w:p>
    <w:bookmarkEnd w:id="56"/>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 xml:space="preserve">(организационно-правовая форма, наименование/фирменное наименование организации или </w:t>
      </w:r>
      <w:proofErr w:type="spellStart"/>
      <w:r>
        <w:rPr>
          <w:rFonts w:ascii="Times New Roman" w:hAnsi="Times New Roman"/>
          <w:sz w:val="24"/>
          <w:szCs w:val="24"/>
        </w:rPr>
        <w:t>ф.и.о.</w:t>
      </w:r>
      <w:proofErr w:type="spellEnd"/>
      <w:r>
        <w:rPr>
          <w:rFonts w:ascii="Times New Roman" w:hAnsi="Times New Roman"/>
          <w:sz w:val="24"/>
          <w:szCs w:val="24"/>
        </w:rPr>
        <w:t xml:space="preserve"> физического лица, данные </w:t>
      </w:r>
      <w:proofErr w:type="gramStart"/>
      <w:r>
        <w:rPr>
          <w:rFonts w:ascii="Times New Roman" w:hAnsi="Times New Roman"/>
          <w:sz w:val="24"/>
          <w:szCs w:val="24"/>
        </w:rPr>
        <w:t>документа,  удостоверяющего</w:t>
      </w:r>
      <w:proofErr w:type="gramEnd"/>
      <w:r>
        <w:rPr>
          <w:rFonts w:ascii="Times New Roman" w:hAnsi="Times New Roman"/>
          <w:sz w:val="24"/>
          <w:szCs w:val="24"/>
        </w:rPr>
        <w:t xml:space="preserve"> личность)</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(место нахождения, почтовый адрес организации или место жительства индивидуального предпринимателя)</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(номер телефона)</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 _____________________________________________________________________________________</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(адрес многоквартирного дома)</w:t>
      </w:r>
    </w:p>
    <w:p w:rsidR="00027F7A" w:rsidRDefault="00027F7A" w:rsidP="00027F7A">
      <w:pPr>
        <w:pStyle w:val="afe"/>
        <w:tabs>
          <w:tab w:val="left" w:pos="9639"/>
          <w:tab w:val="left" w:pos="10632"/>
        </w:tabs>
        <w:ind w:firstLine="426"/>
        <w:rPr>
          <w:rFonts w:ascii="Times New Roman" w:hAnsi="Times New Roman"/>
          <w:sz w:val="24"/>
          <w:szCs w:val="24"/>
        </w:rPr>
      </w:pPr>
      <w:r>
        <w:rPr>
          <w:rFonts w:ascii="Times New Roman" w:hAnsi="Times New Roman"/>
          <w:sz w:val="24"/>
          <w:szCs w:val="24"/>
        </w:rPr>
        <w:t>Средства, внесенные в  качестве  обеспечения заявки на участие в конкурсе, просим возвратить на счет: ____________________________________________________________________</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(реквизиты банковского счета)</w:t>
      </w:r>
    </w:p>
    <w:p w:rsidR="00027F7A" w:rsidRDefault="00027F7A" w:rsidP="00027F7A">
      <w:pPr>
        <w:tabs>
          <w:tab w:val="left" w:pos="9639"/>
          <w:tab w:val="left" w:pos="10632"/>
        </w:tabs>
        <w:rPr>
          <w:rFonts w:ascii="Times New Roman" w:hAnsi="Times New Roman"/>
          <w:sz w:val="24"/>
          <w:szCs w:val="24"/>
        </w:rPr>
      </w:pPr>
    </w:p>
    <w:p w:rsidR="00027F7A" w:rsidRDefault="00027F7A" w:rsidP="00027F7A">
      <w:pPr>
        <w:pStyle w:val="afe"/>
        <w:numPr>
          <w:ilvl w:val="0"/>
          <w:numId w:val="11"/>
        </w:numPr>
        <w:tabs>
          <w:tab w:val="clear" w:pos="720"/>
          <w:tab w:val="left" w:pos="284"/>
          <w:tab w:val="left" w:pos="709"/>
          <w:tab w:val="left" w:pos="9639"/>
          <w:tab w:val="left" w:pos="10632"/>
        </w:tabs>
        <w:ind w:left="0" w:firstLine="0"/>
        <w:jc w:val="left"/>
        <w:rPr>
          <w:rFonts w:ascii="Times New Roman" w:hAnsi="Times New Roman"/>
          <w:sz w:val="24"/>
          <w:szCs w:val="24"/>
        </w:rPr>
      </w:pPr>
      <w:bookmarkStart w:id="57" w:name="sub_14200"/>
      <w:r>
        <w:rPr>
          <w:rStyle w:val="aff4"/>
          <w:rFonts w:ascii="Times New Roman" w:hAnsi="Times New Roman"/>
          <w:sz w:val="24"/>
          <w:szCs w:val="24"/>
        </w:rPr>
        <w:t>Предложения претендента</w:t>
      </w:r>
      <w:bookmarkEnd w:id="57"/>
      <w:r>
        <w:rPr>
          <w:rFonts w:ascii="Times New Roman" w:hAnsi="Times New Roman"/>
          <w:sz w:val="24"/>
          <w:szCs w:val="24"/>
        </w:rPr>
        <w:t xml:space="preserve"> </w:t>
      </w:r>
      <w:r>
        <w:rPr>
          <w:rStyle w:val="aff4"/>
          <w:rFonts w:ascii="Times New Roman" w:hAnsi="Times New Roman"/>
          <w:sz w:val="24"/>
          <w:szCs w:val="24"/>
        </w:rPr>
        <w:t>по условиям договора управления многоквартирным домом</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(описание предлагаемого претендентом в качестве условия договора</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управления многоквартирным домом способа внесения</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027F7A" w:rsidRDefault="00027F7A" w:rsidP="00027F7A">
      <w:pPr>
        <w:pStyle w:val="afe"/>
        <w:tabs>
          <w:tab w:val="left" w:pos="9639"/>
          <w:tab w:val="left" w:pos="10632"/>
        </w:tabs>
        <w:ind w:firstLine="426"/>
        <w:rPr>
          <w:rFonts w:ascii="Times New Roman" w:hAnsi="Times New Roman"/>
          <w:sz w:val="24"/>
          <w:szCs w:val="24"/>
        </w:rPr>
      </w:pPr>
      <w:r>
        <w:rPr>
          <w:rFonts w:ascii="Times New Roman" w:hAnsi="Times New Roman"/>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w:t>
      </w:r>
      <w:r>
        <w:rPr>
          <w:rFonts w:ascii="Times New Roman" w:hAnsi="Times New Roman"/>
          <w:sz w:val="24"/>
          <w:szCs w:val="24"/>
        </w:rPr>
        <w:lastRenderedPageBreak/>
        <w:t>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__________________________________________________________________________________________________________________________________________________________________________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(реквизиты банковского счета претендента)</w:t>
      </w:r>
    </w:p>
    <w:p w:rsidR="00027F7A" w:rsidRDefault="00027F7A" w:rsidP="00027F7A">
      <w:pPr>
        <w:tabs>
          <w:tab w:val="left" w:pos="9639"/>
          <w:tab w:val="left" w:pos="10632"/>
        </w:tabs>
        <w:rPr>
          <w:rFonts w:ascii="Times New Roman" w:hAnsi="Times New Roman"/>
          <w:sz w:val="24"/>
          <w:szCs w:val="24"/>
        </w:rPr>
      </w:pPr>
    </w:p>
    <w:p w:rsidR="00027F7A" w:rsidRDefault="00027F7A" w:rsidP="00027F7A">
      <w:pPr>
        <w:pStyle w:val="afe"/>
        <w:tabs>
          <w:tab w:val="left" w:pos="9639"/>
          <w:tab w:val="left" w:pos="10632"/>
        </w:tabs>
        <w:ind w:firstLine="426"/>
        <w:rPr>
          <w:rFonts w:ascii="Times New Roman" w:hAnsi="Times New Roman"/>
          <w:sz w:val="24"/>
          <w:szCs w:val="24"/>
        </w:rPr>
      </w:pPr>
      <w:r>
        <w:rPr>
          <w:rFonts w:ascii="Times New Roman" w:hAnsi="Times New Roman"/>
          <w:sz w:val="24"/>
          <w:szCs w:val="24"/>
        </w:rPr>
        <w:t>К заявке прилагаются следующие документы:</w:t>
      </w:r>
    </w:p>
    <w:p w:rsidR="00027F7A" w:rsidRDefault="00027F7A" w:rsidP="00027F7A">
      <w:pPr>
        <w:pStyle w:val="afe"/>
        <w:tabs>
          <w:tab w:val="left" w:pos="9639"/>
          <w:tab w:val="left" w:pos="10632"/>
        </w:tabs>
        <w:ind w:firstLine="426"/>
        <w:rPr>
          <w:rFonts w:ascii="Times New Roman" w:hAnsi="Times New Roman"/>
          <w:sz w:val="24"/>
          <w:szCs w:val="24"/>
        </w:rPr>
      </w:pPr>
      <w:r>
        <w:rPr>
          <w:rFonts w:ascii="Times New Roman" w:hAnsi="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(наименование и реквизиты документов, количество листов)</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ind w:firstLine="426"/>
        <w:rPr>
          <w:rFonts w:ascii="Times New Roman" w:hAnsi="Times New Roman"/>
          <w:sz w:val="24"/>
          <w:szCs w:val="24"/>
        </w:rPr>
      </w:pPr>
      <w:r>
        <w:rPr>
          <w:rFonts w:ascii="Times New Roman" w:hAnsi="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(наименование и реквизиты документов, количество листов)</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ind w:firstLine="426"/>
        <w:rPr>
          <w:rFonts w:ascii="Times New Roman" w:hAnsi="Times New Roman"/>
          <w:sz w:val="24"/>
          <w:szCs w:val="24"/>
        </w:rPr>
      </w:pPr>
      <w:r>
        <w:rPr>
          <w:rFonts w:ascii="Times New Roman" w:hAnsi="Times New Roman"/>
          <w:sz w:val="24"/>
          <w:szCs w:val="24"/>
        </w:rPr>
        <w:t>3) документы, подтверждающие внесение денежных средств в качестве обеспечения заявки на участие в конкурсе:</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(наименование и реквизиты документов, количество листов)</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ind w:firstLine="426"/>
        <w:rPr>
          <w:rFonts w:ascii="Times New Roman" w:hAnsi="Times New Roman"/>
          <w:sz w:val="24"/>
          <w:szCs w:val="24"/>
        </w:rPr>
      </w:pPr>
      <w:r>
        <w:rPr>
          <w:rFonts w:ascii="Times New Roman" w:hAnsi="Times New Roman"/>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(наименование и реквизиты документов, количество листов)</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ind w:firstLine="426"/>
        <w:rPr>
          <w:rFonts w:ascii="Times New Roman" w:hAnsi="Times New Roman"/>
          <w:sz w:val="24"/>
          <w:szCs w:val="24"/>
        </w:rPr>
      </w:pPr>
      <w:r>
        <w:rPr>
          <w:rFonts w:ascii="Times New Roman" w:hAnsi="Times New Roman"/>
          <w:sz w:val="24"/>
          <w:szCs w:val="24"/>
        </w:rPr>
        <w:t>5) утвержденный бухгалтерский баланс за последний год:</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(наименование и реквизиты документов, количество листов)</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27F7A" w:rsidRDefault="00027F7A" w:rsidP="00027F7A">
      <w:pPr>
        <w:pStyle w:val="afe"/>
        <w:tabs>
          <w:tab w:val="left" w:pos="9639"/>
          <w:tab w:val="left" w:pos="10632"/>
        </w:tabs>
        <w:jc w:val="center"/>
        <w:rPr>
          <w:rFonts w:ascii="Times New Roman" w:hAnsi="Times New Roman"/>
          <w:sz w:val="24"/>
          <w:szCs w:val="24"/>
        </w:rPr>
      </w:pPr>
      <w:r>
        <w:rPr>
          <w:rFonts w:ascii="Times New Roman" w:hAnsi="Times New Roman"/>
          <w:sz w:val="24"/>
          <w:szCs w:val="24"/>
        </w:rPr>
        <w:t xml:space="preserve">(должность, </w:t>
      </w:r>
      <w:proofErr w:type="spellStart"/>
      <w:r>
        <w:rPr>
          <w:rFonts w:ascii="Times New Roman" w:hAnsi="Times New Roman"/>
          <w:sz w:val="24"/>
          <w:szCs w:val="24"/>
        </w:rPr>
        <w:t>ф.и.о.</w:t>
      </w:r>
      <w:proofErr w:type="spellEnd"/>
      <w:r>
        <w:rPr>
          <w:rFonts w:ascii="Times New Roman" w:hAnsi="Times New Roman"/>
          <w:sz w:val="24"/>
          <w:szCs w:val="24"/>
        </w:rPr>
        <w:t xml:space="preserve"> руководителя организации или </w:t>
      </w:r>
      <w:proofErr w:type="spellStart"/>
      <w:r>
        <w:rPr>
          <w:rFonts w:ascii="Times New Roman" w:hAnsi="Times New Roman"/>
          <w:sz w:val="24"/>
          <w:szCs w:val="24"/>
        </w:rPr>
        <w:t>ф.и.о.</w:t>
      </w:r>
      <w:proofErr w:type="spellEnd"/>
      <w:r>
        <w:rPr>
          <w:rFonts w:ascii="Times New Roman" w:hAnsi="Times New Roman"/>
          <w:sz w:val="24"/>
          <w:szCs w:val="24"/>
        </w:rPr>
        <w:t xml:space="preserve"> индивидуального предпринимателя)</w:t>
      </w:r>
    </w:p>
    <w:p w:rsidR="00027F7A" w:rsidRDefault="00027F7A" w:rsidP="00027F7A">
      <w:pPr>
        <w:tabs>
          <w:tab w:val="left" w:pos="9639"/>
          <w:tab w:val="left" w:pos="10632"/>
        </w:tabs>
        <w:rPr>
          <w:rFonts w:ascii="Times New Roman" w:hAnsi="Times New Roman"/>
          <w:sz w:val="24"/>
          <w:szCs w:val="24"/>
        </w:rPr>
      </w:pP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________________________  _______________________________________</w:t>
      </w:r>
    </w:p>
    <w:p w:rsidR="00027F7A" w:rsidRDefault="00027F7A" w:rsidP="00027F7A">
      <w:pPr>
        <w:pStyle w:val="afe"/>
        <w:tabs>
          <w:tab w:val="left" w:pos="9639"/>
          <w:tab w:val="left" w:pos="10632"/>
        </w:tabs>
        <w:ind w:firstLine="851"/>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подпись)   </w:t>
      </w:r>
      <w:proofErr w:type="gramEnd"/>
      <w:r>
        <w:rPr>
          <w:rFonts w:ascii="Times New Roman" w:hAnsi="Times New Roman"/>
          <w:sz w:val="24"/>
          <w:szCs w:val="24"/>
        </w:rPr>
        <w:t xml:space="preserve">                                              (</w:t>
      </w:r>
      <w:proofErr w:type="spellStart"/>
      <w:r>
        <w:rPr>
          <w:rFonts w:ascii="Times New Roman" w:hAnsi="Times New Roman"/>
          <w:sz w:val="24"/>
          <w:szCs w:val="24"/>
        </w:rPr>
        <w:t>ф.и.о.</w:t>
      </w:r>
      <w:proofErr w:type="spellEnd"/>
      <w:r>
        <w:rPr>
          <w:rFonts w:ascii="Times New Roman" w:hAnsi="Times New Roman"/>
          <w:sz w:val="24"/>
          <w:szCs w:val="24"/>
        </w:rPr>
        <w:t>)</w:t>
      </w:r>
    </w:p>
    <w:p w:rsidR="00027F7A" w:rsidRDefault="00027F7A" w:rsidP="00027F7A">
      <w:pPr>
        <w:tabs>
          <w:tab w:val="left" w:pos="9639"/>
          <w:tab w:val="left" w:pos="10632"/>
        </w:tabs>
        <w:rPr>
          <w:rFonts w:ascii="Times New Roman" w:hAnsi="Times New Roman"/>
          <w:sz w:val="24"/>
          <w:szCs w:val="24"/>
        </w:rPr>
      </w:pPr>
    </w:p>
    <w:p w:rsidR="00027F7A" w:rsidRDefault="00027F7A" w:rsidP="00027F7A">
      <w:pPr>
        <w:pStyle w:val="afe"/>
        <w:tabs>
          <w:tab w:val="left" w:pos="9639"/>
          <w:tab w:val="left" w:pos="10632"/>
        </w:tabs>
        <w:rPr>
          <w:rFonts w:ascii="Times New Roman" w:hAnsi="Times New Roman"/>
          <w:sz w:val="24"/>
          <w:szCs w:val="24"/>
        </w:rPr>
      </w:pPr>
      <w:r>
        <w:rPr>
          <w:rFonts w:ascii="Times New Roman" w:hAnsi="Times New Roman"/>
          <w:sz w:val="24"/>
          <w:szCs w:val="24"/>
        </w:rPr>
        <w:t>"_____" ______________________ 20___ г.</w:t>
      </w:r>
    </w:p>
    <w:p w:rsidR="00027F7A" w:rsidRDefault="00027F7A" w:rsidP="00027F7A">
      <w:pPr>
        <w:pStyle w:val="afe"/>
        <w:tabs>
          <w:tab w:val="left" w:pos="9639"/>
          <w:tab w:val="left" w:pos="10632"/>
        </w:tabs>
        <w:ind w:firstLine="1276"/>
        <w:jc w:val="left"/>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027F7A" w:rsidRDefault="00027F7A" w:rsidP="00027F7A">
      <w:pPr>
        <w:pStyle w:val="ConsPlusNormal"/>
        <w:pageBreakBefore/>
        <w:ind w:firstLine="0"/>
        <w:jc w:val="right"/>
        <w:rPr>
          <w:rStyle w:val="aff4"/>
          <w:b w:val="0"/>
          <w:noProof/>
          <w:color w:val="000000"/>
          <w:sz w:val="24"/>
          <w:szCs w:val="24"/>
        </w:rPr>
      </w:pPr>
      <w:r>
        <w:rPr>
          <w:rStyle w:val="aff4"/>
          <w:rFonts w:ascii="Times New Roman" w:hAnsi="Times New Roman"/>
          <w:b w:val="0"/>
          <w:noProof/>
          <w:color w:val="000000"/>
          <w:sz w:val="24"/>
          <w:szCs w:val="24"/>
        </w:rPr>
        <w:lastRenderedPageBreak/>
        <w:t>Приложение №5</w:t>
      </w:r>
    </w:p>
    <w:p w:rsidR="00027F7A" w:rsidRDefault="00027F7A" w:rsidP="00027F7A">
      <w:pPr>
        <w:spacing w:before="360"/>
        <w:ind w:left="5103"/>
        <w:jc w:val="center"/>
      </w:pPr>
      <w:r>
        <w:rPr>
          <w:sz w:val="24"/>
          <w:szCs w:val="24"/>
        </w:rPr>
        <w:t>Утверждаю</w:t>
      </w:r>
    </w:p>
    <w:p w:rsidR="00027F7A" w:rsidRDefault="00027F7A" w:rsidP="00027F7A">
      <w:pPr>
        <w:spacing w:before="120"/>
        <w:ind w:left="5103"/>
        <w:jc w:val="center"/>
        <w:rPr>
          <w:sz w:val="24"/>
          <w:szCs w:val="24"/>
        </w:rPr>
      </w:pPr>
      <w:r>
        <w:rPr>
          <w:sz w:val="24"/>
          <w:szCs w:val="24"/>
        </w:rPr>
        <w:t>Глава муниципального образования</w:t>
      </w:r>
    </w:p>
    <w:p w:rsidR="00027F7A" w:rsidRDefault="00027F7A" w:rsidP="00027F7A">
      <w:pPr>
        <w:pBdr>
          <w:top w:val="single" w:sz="4" w:space="1" w:color="auto"/>
        </w:pBdr>
        <w:ind w:left="5103"/>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органа</w:t>
      </w:r>
    </w:p>
    <w:p w:rsidR="00027F7A" w:rsidRDefault="00027F7A" w:rsidP="00027F7A">
      <w:pPr>
        <w:ind w:left="5103"/>
        <w:jc w:val="center"/>
        <w:rPr>
          <w:sz w:val="24"/>
          <w:szCs w:val="24"/>
        </w:rPr>
      </w:pPr>
      <w:r>
        <w:rPr>
          <w:sz w:val="24"/>
          <w:szCs w:val="24"/>
        </w:rPr>
        <w:t>Козинского сельского поселения</w:t>
      </w:r>
    </w:p>
    <w:p w:rsidR="00027F7A" w:rsidRDefault="00027F7A" w:rsidP="00027F7A">
      <w:pPr>
        <w:ind w:left="5103"/>
        <w:jc w:val="center"/>
        <w:rPr>
          <w:sz w:val="24"/>
          <w:szCs w:val="24"/>
        </w:rPr>
      </w:pPr>
      <w:r>
        <w:rPr>
          <w:sz w:val="24"/>
          <w:szCs w:val="24"/>
        </w:rPr>
        <w:t>Смоленского района Смоленской области</w:t>
      </w:r>
    </w:p>
    <w:p w:rsidR="00027F7A" w:rsidRDefault="00027F7A" w:rsidP="00027F7A">
      <w:pPr>
        <w:ind w:left="5103"/>
        <w:jc w:val="center"/>
        <w:rPr>
          <w:sz w:val="24"/>
          <w:szCs w:val="24"/>
        </w:rPr>
      </w:pPr>
      <w:r>
        <w:rPr>
          <w:sz w:val="24"/>
          <w:szCs w:val="24"/>
        </w:rPr>
        <w:t xml:space="preserve">Ю. Г. </w:t>
      </w:r>
      <w:proofErr w:type="spellStart"/>
      <w:r>
        <w:rPr>
          <w:sz w:val="24"/>
          <w:szCs w:val="24"/>
        </w:rPr>
        <w:t>Губанев</w:t>
      </w:r>
      <w:proofErr w:type="spellEnd"/>
      <w:r>
        <w:rPr>
          <w:sz w:val="24"/>
          <w:szCs w:val="24"/>
        </w:rPr>
        <w:t>.</w:t>
      </w:r>
    </w:p>
    <w:p w:rsidR="00027F7A" w:rsidRDefault="00027F7A" w:rsidP="00027F7A">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027F7A" w:rsidRDefault="00027F7A" w:rsidP="00027F7A">
      <w:pPr>
        <w:ind w:left="5103"/>
        <w:jc w:val="center"/>
        <w:rPr>
          <w:sz w:val="24"/>
          <w:szCs w:val="24"/>
        </w:rPr>
      </w:pPr>
      <w:r>
        <w:rPr>
          <w:sz w:val="24"/>
          <w:szCs w:val="24"/>
        </w:rPr>
        <w:t xml:space="preserve">214510 Смоленская обл., Смоленский р-он, д. </w:t>
      </w:r>
      <w:proofErr w:type="spellStart"/>
      <w:r>
        <w:rPr>
          <w:sz w:val="24"/>
          <w:szCs w:val="24"/>
        </w:rPr>
        <w:t>Богородицкое</w:t>
      </w:r>
      <w:proofErr w:type="spellEnd"/>
      <w:r>
        <w:rPr>
          <w:sz w:val="24"/>
          <w:szCs w:val="24"/>
        </w:rPr>
        <w:t xml:space="preserve">, ул. Викторова, д. 23, </w:t>
      </w:r>
    </w:p>
    <w:p w:rsidR="00027F7A" w:rsidRDefault="00027F7A" w:rsidP="00027F7A">
      <w:pPr>
        <w:pBdr>
          <w:top w:val="single" w:sz="4" w:space="1" w:color="auto"/>
        </w:pBdr>
        <w:ind w:left="5103"/>
        <w:jc w:val="center"/>
        <w:rPr>
          <w:sz w:val="18"/>
          <w:szCs w:val="18"/>
        </w:rPr>
      </w:pPr>
      <w:r>
        <w:rPr>
          <w:sz w:val="18"/>
          <w:szCs w:val="18"/>
        </w:rPr>
        <w:t>почтовый индекс и адрес, телефон,</w:t>
      </w:r>
    </w:p>
    <w:p w:rsidR="00027F7A" w:rsidRPr="00027F7A" w:rsidRDefault="00027F7A" w:rsidP="00027F7A">
      <w:pPr>
        <w:pBdr>
          <w:top w:val="single" w:sz="4" w:space="1" w:color="auto"/>
        </w:pBdr>
        <w:ind w:left="5103"/>
        <w:jc w:val="center"/>
        <w:rPr>
          <w:sz w:val="24"/>
          <w:szCs w:val="24"/>
        </w:rPr>
      </w:pPr>
      <w:proofErr w:type="spellStart"/>
      <w:r>
        <w:rPr>
          <w:sz w:val="24"/>
          <w:szCs w:val="24"/>
          <w:lang w:val="en-US"/>
        </w:rPr>
        <w:t>kozinosp</w:t>
      </w:r>
      <w:proofErr w:type="spellEnd"/>
      <w:r w:rsidRPr="00027F7A">
        <w:rPr>
          <w:sz w:val="24"/>
          <w:szCs w:val="24"/>
        </w:rPr>
        <w:t>@</w:t>
      </w:r>
      <w:r>
        <w:rPr>
          <w:sz w:val="24"/>
          <w:szCs w:val="24"/>
          <w:lang w:val="en-US"/>
        </w:rPr>
        <w:t>mail</w:t>
      </w:r>
      <w:r>
        <w:rPr>
          <w:sz w:val="24"/>
          <w:szCs w:val="24"/>
        </w:rPr>
        <w:t>.</w:t>
      </w:r>
      <w:proofErr w:type="spellStart"/>
      <w:r>
        <w:rPr>
          <w:sz w:val="24"/>
          <w:szCs w:val="24"/>
          <w:lang w:val="en-US"/>
        </w:rPr>
        <w:t>ru</w:t>
      </w:r>
      <w:proofErr w:type="spellEnd"/>
    </w:p>
    <w:p w:rsidR="00027F7A" w:rsidRDefault="00027F7A" w:rsidP="00027F7A">
      <w:pPr>
        <w:ind w:left="5103"/>
        <w:jc w:val="center"/>
        <w:rPr>
          <w:sz w:val="24"/>
          <w:szCs w:val="24"/>
        </w:rPr>
      </w:pPr>
    </w:p>
    <w:p w:rsidR="00027F7A" w:rsidRDefault="00027F7A" w:rsidP="00027F7A">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567"/>
        <w:gridCol w:w="227"/>
        <w:gridCol w:w="255"/>
      </w:tblGrid>
      <w:tr w:rsidR="00027F7A" w:rsidTr="00027F7A">
        <w:tc>
          <w:tcPr>
            <w:tcW w:w="187" w:type="dxa"/>
            <w:vAlign w:val="bottom"/>
            <w:hideMark/>
          </w:tcPr>
          <w:p w:rsidR="00027F7A" w:rsidRDefault="00027F7A">
            <w:pPr>
              <w:rPr>
                <w:sz w:val="24"/>
                <w:szCs w:val="24"/>
              </w:rPr>
            </w:pPr>
            <w:r>
              <w:rPr>
                <w:sz w:val="24"/>
                <w:szCs w:val="24"/>
              </w:rPr>
              <w:t>“</w:t>
            </w:r>
          </w:p>
        </w:tc>
        <w:tc>
          <w:tcPr>
            <w:tcW w:w="425" w:type="dxa"/>
            <w:tcBorders>
              <w:top w:val="nil"/>
              <w:left w:val="nil"/>
              <w:bottom w:val="single" w:sz="4" w:space="0" w:color="auto"/>
              <w:right w:val="nil"/>
            </w:tcBorders>
            <w:vAlign w:val="bottom"/>
            <w:hideMark/>
          </w:tcPr>
          <w:p w:rsidR="00027F7A" w:rsidRDefault="00027F7A">
            <w:pPr>
              <w:jc w:val="center"/>
              <w:rPr>
                <w:sz w:val="24"/>
                <w:szCs w:val="24"/>
              </w:rPr>
            </w:pPr>
            <w:r>
              <w:rPr>
                <w:sz w:val="24"/>
                <w:szCs w:val="24"/>
              </w:rPr>
              <w:t>4</w:t>
            </w:r>
          </w:p>
        </w:tc>
        <w:tc>
          <w:tcPr>
            <w:tcW w:w="255" w:type="dxa"/>
            <w:vAlign w:val="bottom"/>
            <w:hideMark/>
          </w:tcPr>
          <w:p w:rsidR="00027F7A" w:rsidRDefault="00027F7A">
            <w:pPr>
              <w:rPr>
                <w:sz w:val="24"/>
                <w:szCs w:val="24"/>
              </w:rPr>
            </w:pPr>
            <w:r>
              <w:rPr>
                <w:sz w:val="24"/>
                <w:szCs w:val="24"/>
              </w:rPr>
              <w:t>”</w:t>
            </w:r>
          </w:p>
        </w:tc>
        <w:tc>
          <w:tcPr>
            <w:tcW w:w="2280" w:type="dxa"/>
            <w:tcBorders>
              <w:top w:val="nil"/>
              <w:left w:val="nil"/>
              <w:bottom w:val="single" w:sz="4" w:space="0" w:color="auto"/>
              <w:right w:val="nil"/>
            </w:tcBorders>
            <w:vAlign w:val="bottom"/>
            <w:hideMark/>
          </w:tcPr>
          <w:p w:rsidR="00027F7A" w:rsidRDefault="00027F7A">
            <w:pPr>
              <w:jc w:val="center"/>
              <w:rPr>
                <w:sz w:val="24"/>
                <w:szCs w:val="24"/>
              </w:rPr>
            </w:pPr>
            <w:r>
              <w:rPr>
                <w:sz w:val="24"/>
                <w:szCs w:val="24"/>
              </w:rPr>
              <w:t>февраля</w:t>
            </w:r>
          </w:p>
        </w:tc>
        <w:tc>
          <w:tcPr>
            <w:tcW w:w="567" w:type="dxa"/>
            <w:vAlign w:val="bottom"/>
            <w:hideMark/>
          </w:tcPr>
          <w:p w:rsidR="00027F7A" w:rsidRDefault="00027F7A">
            <w:pPr>
              <w:jc w:val="right"/>
              <w:rPr>
                <w:sz w:val="24"/>
                <w:szCs w:val="24"/>
              </w:rPr>
            </w:pPr>
            <w:r>
              <w:rPr>
                <w:sz w:val="24"/>
                <w:szCs w:val="24"/>
              </w:rPr>
              <w:t>2021</w:t>
            </w:r>
          </w:p>
        </w:tc>
        <w:tc>
          <w:tcPr>
            <w:tcW w:w="227" w:type="dxa"/>
            <w:tcBorders>
              <w:top w:val="nil"/>
              <w:left w:val="nil"/>
              <w:bottom w:val="single" w:sz="4" w:space="0" w:color="auto"/>
              <w:right w:val="nil"/>
            </w:tcBorders>
            <w:vAlign w:val="bottom"/>
          </w:tcPr>
          <w:p w:rsidR="00027F7A" w:rsidRDefault="00027F7A">
            <w:pPr>
              <w:rPr>
                <w:sz w:val="24"/>
                <w:szCs w:val="24"/>
              </w:rPr>
            </w:pPr>
          </w:p>
        </w:tc>
        <w:tc>
          <w:tcPr>
            <w:tcW w:w="255" w:type="dxa"/>
            <w:vAlign w:val="bottom"/>
            <w:hideMark/>
          </w:tcPr>
          <w:p w:rsidR="00027F7A" w:rsidRDefault="00027F7A">
            <w:pPr>
              <w:jc w:val="right"/>
              <w:rPr>
                <w:sz w:val="24"/>
                <w:szCs w:val="24"/>
              </w:rPr>
            </w:pPr>
            <w:r>
              <w:rPr>
                <w:sz w:val="24"/>
                <w:szCs w:val="24"/>
              </w:rPr>
              <w:t>г.</w:t>
            </w:r>
          </w:p>
        </w:tc>
      </w:tr>
    </w:tbl>
    <w:p w:rsidR="00027F7A" w:rsidRDefault="00027F7A" w:rsidP="00027F7A">
      <w:pPr>
        <w:ind w:left="6521" w:right="1416"/>
        <w:jc w:val="center"/>
        <w:rPr>
          <w:sz w:val="18"/>
          <w:szCs w:val="18"/>
        </w:rPr>
      </w:pPr>
      <w:r>
        <w:rPr>
          <w:sz w:val="18"/>
          <w:szCs w:val="18"/>
        </w:rPr>
        <w:t>(дата утверждения)</w:t>
      </w:r>
    </w:p>
    <w:p w:rsidR="00027F7A" w:rsidRDefault="00027F7A" w:rsidP="00027F7A">
      <w:pPr>
        <w:pStyle w:val="afe"/>
        <w:jc w:val="center"/>
        <w:rPr>
          <w:rStyle w:val="aff4"/>
          <w:rFonts w:ascii="Times New Roman" w:hAnsi="Times New Roman"/>
          <w:bCs w:val="0"/>
          <w:color w:val="000000"/>
          <w:sz w:val="24"/>
          <w:szCs w:val="24"/>
        </w:rPr>
      </w:pPr>
    </w:p>
    <w:p w:rsidR="00027F7A" w:rsidRDefault="00027F7A" w:rsidP="00027F7A">
      <w:pPr>
        <w:pStyle w:val="afe"/>
        <w:jc w:val="center"/>
      </w:pPr>
      <w:r>
        <w:rPr>
          <w:rStyle w:val="aff4"/>
          <w:rFonts w:ascii="Times New Roman" w:hAnsi="Times New Roman"/>
          <w:bCs w:val="0"/>
          <w:color w:val="000000"/>
          <w:sz w:val="24"/>
          <w:szCs w:val="24"/>
        </w:rPr>
        <w:t>Расписка</w:t>
      </w:r>
    </w:p>
    <w:p w:rsidR="00027F7A" w:rsidRDefault="00027F7A" w:rsidP="00027F7A">
      <w:pPr>
        <w:pStyle w:val="afe"/>
        <w:jc w:val="center"/>
        <w:rPr>
          <w:rFonts w:ascii="Times New Roman" w:hAnsi="Times New Roman"/>
          <w:color w:val="000000"/>
          <w:sz w:val="24"/>
          <w:szCs w:val="24"/>
        </w:rPr>
      </w:pPr>
      <w:r>
        <w:rPr>
          <w:rStyle w:val="aff4"/>
          <w:rFonts w:ascii="Times New Roman" w:hAnsi="Times New Roman"/>
          <w:bCs w:val="0"/>
          <w:color w:val="000000"/>
          <w:sz w:val="24"/>
          <w:szCs w:val="24"/>
        </w:rPr>
        <w:t>о получении заявки на участие в конкурсе по отбору управляющей</w:t>
      </w:r>
    </w:p>
    <w:p w:rsidR="00027F7A" w:rsidRDefault="00027F7A" w:rsidP="00027F7A">
      <w:pPr>
        <w:pStyle w:val="afe"/>
        <w:jc w:val="center"/>
        <w:rPr>
          <w:rFonts w:ascii="Times New Roman" w:hAnsi="Times New Roman"/>
          <w:color w:val="000000"/>
          <w:sz w:val="24"/>
          <w:szCs w:val="24"/>
        </w:rPr>
      </w:pPr>
      <w:r>
        <w:rPr>
          <w:rStyle w:val="aff4"/>
          <w:rFonts w:ascii="Times New Roman" w:hAnsi="Times New Roman"/>
          <w:bCs w:val="0"/>
          <w:color w:val="000000"/>
          <w:sz w:val="24"/>
          <w:szCs w:val="24"/>
        </w:rPr>
        <w:t>организации для управления многоквартирным домом</w:t>
      </w:r>
    </w:p>
    <w:p w:rsidR="00027F7A" w:rsidRDefault="00027F7A" w:rsidP="00027F7A">
      <w:pPr>
        <w:rPr>
          <w:rFonts w:ascii="Times New Roman" w:hAnsi="Times New Roman"/>
          <w:sz w:val="20"/>
          <w:szCs w:val="20"/>
        </w:rPr>
      </w:pPr>
    </w:p>
    <w:p w:rsidR="00027F7A" w:rsidRDefault="00027F7A" w:rsidP="00027F7A">
      <w:pPr>
        <w:pStyle w:val="afe"/>
        <w:ind w:firstLine="426"/>
        <w:rPr>
          <w:rFonts w:ascii="Times New Roman" w:hAnsi="Times New Roman"/>
          <w:sz w:val="24"/>
          <w:szCs w:val="24"/>
        </w:rPr>
      </w:pPr>
      <w:r>
        <w:rPr>
          <w:rFonts w:ascii="Times New Roman" w:hAnsi="Times New Roman"/>
          <w:sz w:val="24"/>
          <w:szCs w:val="24"/>
        </w:rPr>
        <w:t>Настоящая расписка выдана претенденту _____________________________________________</w:t>
      </w:r>
    </w:p>
    <w:p w:rsidR="00027F7A" w:rsidRDefault="00027F7A" w:rsidP="00027F7A">
      <w:pPr>
        <w:pStyle w:val="afe"/>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27F7A" w:rsidRDefault="00027F7A" w:rsidP="00027F7A">
      <w:pPr>
        <w:pStyle w:val="afe"/>
        <w:jc w:val="center"/>
        <w:rPr>
          <w:rFonts w:ascii="Times New Roman" w:hAnsi="Times New Roman"/>
          <w:sz w:val="24"/>
          <w:szCs w:val="24"/>
        </w:rPr>
      </w:pPr>
      <w:r>
        <w:rPr>
          <w:rFonts w:ascii="Times New Roman" w:hAnsi="Times New Roman"/>
          <w:sz w:val="24"/>
          <w:szCs w:val="24"/>
        </w:rPr>
        <w:t xml:space="preserve">(наименование организации или </w:t>
      </w:r>
      <w:proofErr w:type="spellStart"/>
      <w:r>
        <w:rPr>
          <w:rFonts w:ascii="Times New Roman" w:hAnsi="Times New Roman"/>
          <w:sz w:val="24"/>
          <w:szCs w:val="24"/>
        </w:rPr>
        <w:t>ф.и.о.</w:t>
      </w:r>
      <w:proofErr w:type="spellEnd"/>
      <w:r>
        <w:rPr>
          <w:rFonts w:ascii="Times New Roman" w:hAnsi="Times New Roman"/>
          <w:sz w:val="24"/>
          <w:szCs w:val="24"/>
        </w:rPr>
        <w:t xml:space="preserve"> индивидуального предпринимателя)</w:t>
      </w:r>
    </w:p>
    <w:p w:rsidR="00027F7A" w:rsidRDefault="00027F7A" w:rsidP="00027F7A">
      <w:pPr>
        <w:pStyle w:val="afe"/>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27F7A" w:rsidRDefault="00027F7A" w:rsidP="00027F7A">
      <w:pPr>
        <w:pStyle w:val="afe"/>
        <w:rPr>
          <w:rFonts w:ascii="Times New Roman" w:hAnsi="Times New Roman"/>
          <w:sz w:val="24"/>
          <w:szCs w:val="24"/>
        </w:rPr>
      </w:pPr>
      <w:r>
        <w:rPr>
          <w:rFonts w:ascii="Times New Roman" w:hAnsi="Times New Roman"/>
          <w:sz w:val="24"/>
          <w:szCs w:val="24"/>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N 75,</w:t>
      </w:r>
    </w:p>
    <w:p w:rsidR="00027F7A" w:rsidRDefault="00027F7A" w:rsidP="00027F7A">
      <w:pPr>
        <w:pStyle w:val="afe"/>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27F7A" w:rsidRDefault="00027F7A" w:rsidP="00027F7A">
      <w:pPr>
        <w:pStyle w:val="afe"/>
        <w:jc w:val="center"/>
        <w:rPr>
          <w:rFonts w:ascii="Times New Roman" w:hAnsi="Times New Roman"/>
          <w:sz w:val="24"/>
          <w:szCs w:val="24"/>
        </w:rPr>
      </w:pPr>
      <w:r>
        <w:rPr>
          <w:rFonts w:ascii="Times New Roman" w:hAnsi="Times New Roman"/>
          <w:sz w:val="24"/>
          <w:szCs w:val="24"/>
        </w:rPr>
        <w:t>(наименование организатора конкурса)</w:t>
      </w:r>
    </w:p>
    <w:p w:rsidR="00027F7A" w:rsidRDefault="00027F7A" w:rsidP="00027F7A">
      <w:pPr>
        <w:pStyle w:val="afe"/>
        <w:rPr>
          <w:rFonts w:ascii="Times New Roman" w:hAnsi="Times New Roman"/>
          <w:sz w:val="24"/>
          <w:szCs w:val="24"/>
        </w:rPr>
      </w:pPr>
      <w:r>
        <w:rPr>
          <w:rFonts w:ascii="Times New Roman" w:hAnsi="Times New Roman"/>
          <w:sz w:val="24"/>
          <w:szCs w:val="24"/>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_____________________________________________________________________________</w:t>
      </w:r>
    </w:p>
    <w:p w:rsidR="00027F7A" w:rsidRDefault="00027F7A" w:rsidP="00027F7A">
      <w:pPr>
        <w:pStyle w:val="afe"/>
        <w:jc w:val="center"/>
        <w:rPr>
          <w:rFonts w:ascii="Times New Roman" w:hAnsi="Times New Roman"/>
          <w:sz w:val="24"/>
          <w:szCs w:val="24"/>
        </w:rPr>
      </w:pPr>
      <w:r>
        <w:rPr>
          <w:rFonts w:ascii="Times New Roman" w:hAnsi="Times New Roman"/>
          <w:sz w:val="24"/>
          <w:szCs w:val="24"/>
        </w:rPr>
        <w:t>(адрес многоквартирного дома)</w:t>
      </w:r>
    </w:p>
    <w:p w:rsidR="00027F7A" w:rsidRDefault="00027F7A" w:rsidP="00027F7A">
      <w:pPr>
        <w:pStyle w:val="afe"/>
        <w:ind w:firstLine="567"/>
        <w:rPr>
          <w:rFonts w:ascii="Times New Roman" w:hAnsi="Times New Roman"/>
          <w:sz w:val="24"/>
          <w:szCs w:val="24"/>
        </w:rPr>
      </w:pPr>
    </w:p>
    <w:p w:rsidR="00027F7A" w:rsidRDefault="00027F7A" w:rsidP="00027F7A">
      <w:pPr>
        <w:pStyle w:val="afe"/>
        <w:ind w:firstLine="567"/>
        <w:rPr>
          <w:rFonts w:ascii="Times New Roman" w:hAnsi="Times New Roman"/>
          <w:sz w:val="24"/>
          <w:szCs w:val="24"/>
        </w:rPr>
      </w:pPr>
      <w:r>
        <w:rPr>
          <w:rFonts w:ascii="Times New Roman" w:hAnsi="Times New Roman"/>
          <w:sz w:val="24"/>
          <w:szCs w:val="24"/>
        </w:rPr>
        <w:t>Заявка зарегистрирована "____" ____________ 20__ г. в ________________________________</w:t>
      </w:r>
    </w:p>
    <w:p w:rsidR="00027F7A" w:rsidRDefault="00027F7A" w:rsidP="00027F7A">
      <w:pPr>
        <w:pStyle w:val="afe"/>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27F7A" w:rsidRDefault="00027F7A" w:rsidP="00027F7A">
      <w:pPr>
        <w:pStyle w:val="afe"/>
        <w:jc w:val="center"/>
        <w:rPr>
          <w:rFonts w:ascii="Times New Roman" w:hAnsi="Times New Roman"/>
          <w:sz w:val="24"/>
          <w:szCs w:val="24"/>
        </w:rPr>
      </w:pPr>
      <w:r>
        <w:rPr>
          <w:rFonts w:ascii="Times New Roman" w:hAnsi="Times New Roman"/>
          <w:sz w:val="24"/>
          <w:szCs w:val="24"/>
        </w:rPr>
        <w:t>(наименование документа, в котором регистрируется заявка)</w:t>
      </w:r>
    </w:p>
    <w:p w:rsidR="00027F7A" w:rsidRDefault="00027F7A" w:rsidP="00027F7A">
      <w:pPr>
        <w:pStyle w:val="afe"/>
        <w:rPr>
          <w:rFonts w:ascii="Times New Roman" w:hAnsi="Times New Roman"/>
          <w:sz w:val="24"/>
          <w:szCs w:val="24"/>
        </w:rPr>
      </w:pPr>
      <w:r>
        <w:rPr>
          <w:rFonts w:ascii="Times New Roman" w:hAnsi="Times New Roman"/>
          <w:sz w:val="24"/>
          <w:szCs w:val="24"/>
        </w:rPr>
        <w:t>под номером_________________________________________________________________________.</w:t>
      </w:r>
    </w:p>
    <w:p w:rsidR="00027F7A" w:rsidRDefault="00027F7A" w:rsidP="00027F7A">
      <w:pPr>
        <w:pStyle w:val="afe"/>
        <w:rPr>
          <w:rFonts w:ascii="Times New Roman" w:hAnsi="Times New Roman"/>
          <w:sz w:val="24"/>
          <w:szCs w:val="24"/>
        </w:rPr>
      </w:pPr>
    </w:p>
    <w:p w:rsidR="00027F7A" w:rsidRDefault="00027F7A" w:rsidP="00027F7A">
      <w:pPr>
        <w:pStyle w:val="afe"/>
        <w:rPr>
          <w:rFonts w:ascii="Times New Roman" w:hAnsi="Times New Roman"/>
          <w:sz w:val="24"/>
          <w:szCs w:val="24"/>
        </w:rPr>
      </w:pPr>
      <w:r>
        <w:rPr>
          <w:rFonts w:ascii="Times New Roman" w:hAnsi="Times New Roman"/>
          <w:sz w:val="24"/>
          <w:szCs w:val="24"/>
        </w:rPr>
        <w:t>Лицо, уполномоченное организатором конкурса принимать заявки на участие в конкурсе ______________________________________________________________________________</w:t>
      </w:r>
    </w:p>
    <w:p w:rsidR="00027F7A" w:rsidRDefault="00027F7A" w:rsidP="00027F7A">
      <w:pPr>
        <w:pStyle w:val="afe"/>
        <w:jc w:val="center"/>
        <w:rPr>
          <w:rFonts w:ascii="Times New Roman" w:hAnsi="Times New Roman"/>
          <w:sz w:val="24"/>
          <w:szCs w:val="24"/>
        </w:rPr>
      </w:pPr>
      <w:r>
        <w:rPr>
          <w:rFonts w:ascii="Times New Roman" w:hAnsi="Times New Roman"/>
          <w:sz w:val="24"/>
          <w:szCs w:val="24"/>
        </w:rPr>
        <w:t>(должность)</w:t>
      </w:r>
    </w:p>
    <w:p w:rsidR="00027F7A" w:rsidRDefault="00027F7A" w:rsidP="00027F7A">
      <w:pPr>
        <w:rPr>
          <w:rFonts w:ascii="Times New Roman" w:hAnsi="Times New Roman"/>
          <w:sz w:val="20"/>
          <w:szCs w:val="20"/>
        </w:rPr>
      </w:pPr>
    </w:p>
    <w:p w:rsidR="00027F7A" w:rsidRDefault="00027F7A" w:rsidP="00027F7A">
      <w:pPr>
        <w:pStyle w:val="afe"/>
        <w:rPr>
          <w:rFonts w:ascii="Times New Roman" w:hAnsi="Times New Roman"/>
          <w:sz w:val="24"/>
          <w:szCs w:val="24"/>
        </w:rPr>
      </w:pPr>
      <w:r>
        <w:rPr>
          <w:rFonts w:ascii="Times New Roman" w:hAnsi="Times New Roman"/>
          <w:sz w:val="24"/>
          <w:szCs w:val="24"/>
        </w:rPr>
        <w:t>______________________ ______________________________________________</w:t>
      </w:r>
    </w:p>
    <w:p w:rsidR="00027F7A" w:rsidRDefault="00027F7A" w:rsidP="00027F7A">
      <w:pPr>
        <w:pStyle w:val="afe"/>
        <w:jc w:val="center"/>
        <w:rPr>
          <w:rFonts w:ascii="Times New Roman" w:hAnsi="Times New Roman"/>
          <w:sz w:val="24"/>
          <w:szCs w:val="24"/>
        </w:rPr>
      </w:pPr>
      <w:r>
        <w:rPr>
          <w:rFonts w:ascii="Times New Roman" w:hAnsi="Times New Roman"/>
          <w:sz w:val="24"/>
          <w:szCs w:val="24"/>
        </w:rPr>
        <w:t>(подпись) (</w:t>
      </w:r>
      <w:proofErr w:type="spellStart"/>
      <w:r>
        <w:rPr>
          <w:rFonts w:ascii="Times New Roman" w:hAnsi="Times New Roman"/>
          <w:sz w:val="24"/>
          <w:szCs w:val="24"/>
        </w:rPr>
        <w:t>ф.и.о.</w:t>
      </w:r>
      <w:proofErr w:type="spellEnd"/>
      <w:r>
        <w:rPr>
          <w:rFonts w:ascii="Times New Roman" w:hAnsi="Times New Roman"/>
          <w:sz w:val="24"/>
          <w:szCs w:val="24"/>
        </w:rPr>
        <w:t>)</w:t>
      </w:r>
    </w:p>
    <w:p w:rsidR="00027F7A" w:rsidRDefault="00027F7A" w:rsidP="00027F7A">
      <w:pPr>
        <w:rPr>
          <w:rFonts w:ascii="Times New Roman" w:hAnsi="Times New Roman"/>
          <w:sz w:val="20"/>
          <w:szCs w:val="20"/>
        </w:rPr>
      </w:pPr>
    </w:p>
    <w:p w:rsidR="00027F7A" w:rsidRDefault="00027F7A" w:rsidP="00027F7A">
      <w:pPr>
        <w:pStyle w:val="afe"/>
        <w:jc w:val="right"/>
        <w:rPr>
          <w:rFonts w:ascii="Times New Roman" w:hAnsi="Times New Roman"/>
          <w:sz w:val="24"/>
          <w:szCs w:val="24"/>
        </w:rPr>
      </w:pPr>
      <w:r>
        <w:rPr>
          <w:rFonts w:ascii="Times New Roman" w:hAnsi="Times New Roman"/>
          <w:sz w:val="24"/>
          <w:szCs w:val="24"/>
        </w:rPr>
        <w:t>"____" ______________ 20___ г.</w:t>
      </w:r>
    </w:p>
    <w:p w:rsidR="00027F7A" w:rsidRDefault="00027F7A" w:rsidP="00027F7A">
      <w:pPr>
        <w:rPr>
          <w:rFonts w:ascii="Times New Roman CYR" w:eastAsia="Times New Roman CYR" w:hAnsi="Times New Roman CYR" w:cs="Times New Roman CYR"/>
          <w:b/>
          <w:bCs/>
          <w:sz w:val="26"/>
          <w:szCs w:val="26"/>
        </w:rPr>
      </w:pPr>
    </w:p>
    <w:p w:rsidR="00027F7A" w:rsidRDefault="00027F7A" w:rsidP="00027F7A">
      <w:pPr>
        <w:pageBreakBefore/>
        <w:widowControl w:val="0"/>
        <w:autoSpaceDE w:val="0"/>
        <w:autoSpaceDN w:val="0"/>
        <w:adjustRightInd w:val="0"/>
        <w:jc w:val="right"/>
        <w:rPr>
          <w:rFonts w:ascii="Times New Roman" w:hAnsi="Times New Roman" w:cs="Times New Roman"/>
          <w:bCs/>
          <w:noProof/>
          <w:color w:val="000000"/>
          <w:sz w:val="24"/>
          <w:szCs w:val="24"/>
        </w:rPr>
      </w:pPr>
      <w:r>
        <w:rPr>
          <w:bCs/>
          <w:noProof/>
          <w:color w:val="000000"/>
          <w:sz w:val="24"/>
          <w:szCs w:val="24"/>
        </w:rPr>
        <w:lastRenderedPageBreak/>
        <w:t>Приложение №6</w:t>
      </w:r>
    </w:p>
    <w:p w:rsidR="00027F7A" w:rsidRDefault="00027F7A" w:rsidP="00027F7A">
      <w:pPr>
        <w:spacing w:before="360"/>
        <w:ind w:left="5103"/>
        <w:jc w:val="center"/>
        <w:rPr>
          <w:sz w:val="24"/>
          <w:szCs w:val="24"/>
        </w:rPr>
      </w:pPr>
      <w:r>
        <w:rPr>
          <w:sz w:val="24"/>
          <w:szCs w:val="24"/>
        </w:rPr>
        <w:t>Утверждаю</w:t>
      </w:r>
    </w:p>
    <w:p w:rsidR="00027F7A" w:rsidRDefault="00027F7A" w:rsidP="00027F7A">
      <w:pPr>
        <w:spacing w:before="120"/>
        <w:ind w:left="5103"/>
        <w:jc w:val="center"/>
        <w:rPr>
          <w:sz w:val="24"/>
          <w:szCs w:val="24"/>
        </w:rPr>
      </w:pPr>
      <w:r>
        <w:rPr>
          <w:sz w:val="24"/>
          <w:szCs w:val="24"/>
        </w:rPr>
        <w:t>Глава муниципального образования</w:t>
      </w:r>
    </w:p>
    <w:p w:rsidR="00027F7A" w:rsidRDefault="00027F7A" w:rsidP="00027F7A">
      <w:pPr>
        <w:pBdr>
          <w:top w:val="single" w:sz="4" w:space="1" w:color="auto"/>
        </w:pBdr>
        <w:ind w:left="5103"/>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органа</w:t>
      </w:r>
    </w:p>
    <w:p w:rsidR="00027F7A" w:rsidRDefault="00027F7A" w:rsidP="00027F7A">
      <w:pPr>
        <w:ind w:left="5103"/>
        <w:jc w:val="center"/>
        <w:rPr>
          <w:sz w:val="24"/>
          <w:szCs w:val="24"/>
        </w:rPr>
      </w:pPr>
      <w:r>
        <w:rPr>
          <w:sz w:val="24"/>
          <w:szCs w:val="24"/>
        </w:rPr>
        <w:t>Козинского сельского поселения</w:t>
      </w:r>
    </w:p>
    <w:p w:rsidR="00027F7A" w:rsidRDefault="00027F7A" w:rsidP="00027F7A">
      <w:pPr>
        <w:ind w:left="5103"/>
        <w:jc w:val="center"/>
        <w:rPr>
          <w:sz w:val="24"/>
          <w:szCs w:val="24"/>
        </w:rPr>
      </w:pPr>
      <w:r>
        <w:rPr>
          <w:sz w:val="24"/>
          <w:szCs w:val="24"/>
        </w:rPr>
        <w:t>Смоленского района Смоленской области</w:t>
      </w:r>
    </w:p>
    <w:p w:rsidR="00027F7A" w:rsidRDefault="00027F7A" w:rsidP="00027F7A">
      <w:pPr>
        <w:ind w:left="5103"/>
        <w:jc w:val="center"/>
        <w:rPr>
          <w:sz w:val="24"/>
          <w:szCs w:val="24"/>
        </w:rPr>
      </w:pPr>
      <w:r>
        <w:rPr>
          <w:sz w:val="24"/>
          <w:szCs w:val="24"/>
        </w:rPr>
        <w:t xml:space="preserve">Ю. Г. </w:t>
      </w:r>
      <w:proofErr w:type="spellStart"/>
      <w:r>
        <w:rPr>
          <w:sz w:val="24"/>
          <w:szCs w:val="24"/>
        </w:rPr>
        <w:t>Губанев</w:t>
      </w:r>
      <w:proofErr w:type="spellEnd"/>
      <w:r>
        <w:rPr>
          <w:sz w:val="24"/>
          <w:szCs w:val="24"/>
        </w:rPr>
        <w:t>.</w:t>
      </w:r>
    </w:p>
    <w:p w:rsidR="00027F7A" w:rsidRDefault="00027F7A" w:rsidP="00027F7A">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027F7A" w:rsidRDefault="00027F7A" w:rsidP="00027F7A">
      <w:pPr>
        <w:ind w:left="5103"/>
        <w:jc w:val="center"/>
        <w:rPr>
          <w:sz w:val="24"/>
          <w:szCs w:val="24"/>
        </w:rPr>
      </w:pPr>
      <w:r>
        <w:rPr>
          <w:sz w:val="24"/>
          <w:szCs w:val="24"/>
        </w:rPr>
        <w:t xml:space="preserve">214510 Смоленская обл., Смоленский р-он, д. </w:t>
      </w:r>
      <w:proofErr w:type="spellStart"/>
      <w:r>
        <w:rPr>
          <w:sz w:val="24"/>
          <w:szCs w:val="24"/>
        </w:rPr>
        <w:t>Богородицкое</w:t>
      </w:r>
      <w:proofErr w:type="spellEnd"/>
      <w:r>
        <w:rPr>
          <w:sz w:val="24"/>
          <w:szCs w:val="24"/>
        </w:rPr>
        <w:t xml:space="preserve">, ул. Викторова, д. 23, </w:t>
      </w:r>
    </w:p>
    <w:p w:rsidR="00027F7A" w:rsidRDefault="00027F7A" w:rsidP="00027F7A">
      <w:pPr>
        <w:pBdr>
          <w:top w:val="single" w:sz="4" w:space="1" w:color="auto"/>
        </w:pBdr>
        <w:ind w:left="5103"/>
        <w:jc w:val="center"/>
        <w:rPr>
          <w:sz w:val="18"/>
          <w:szCs w:val="18"/>
        </w:rPr>
      </w:pPr>
      <w:r>
        <w:rPr>
          <w:sz w:val="18"/>
          <w:szCs w:val="18"/>
        </w:rPr>
        <w:t>почтовый индекс и адрес, телефон,</w:t>
      </w:r>
    </w:p>
    <w:p w:rsidR="00027F7A" w:rsidRPr="00027F7A" w:rsidRDefault="00027F7A" w:rsidP="00027F7A">
      <w:pPr>
        <w:pBdr>
          <w:top w:val="single" w:sz="4" w:space="1" w:color="auto"/>
        </w:pBdr>
        <w:ind w:left="5103"/>
        <w:jc w:val="center"/>
        <w:rPr>
          <w:sz w:val="24"/>
          <w:szCs w:val="24"/>
        </w:rPr>
      </w:pPr>
      <w:proofErr w:type="spellStart"/>
      <w:r>
        <w:rPr>
          <w:sz w:val="24"/>
          <w:szCs w:val="24"/>
          <w:lang w:val="en-US"/>
        </w:rPr>
        <w:t>kozinosp</w:t>
      </w:r>
      <w:proofErr w:type="spellEnd"/>
      <w:r w:rsidRPr="00027F7A">
        <w:rPr>
          <w:sz w:val="24"/>
          <w:szCs w:val="24"/>
        </w:rPr>
        <w:t>@</w:t>
      </w:r>
      <w:r>
        <w:rPr>
          <w:sz w:val="24"/>
          <w:szCs w:val="24"/>
          <w:lang w:val="en-US"/>
        </w:rPr>
        <w:t>mail</w:t>
      </w:r>
      <w:r>
        <w:rPr>
          <w:sz w:val="24"/>
          <w:szCs w:val="24"/>
        </w:rPr>
        <w:t>.</w:t>
      </w:r>
      <w:proofErr w:type="spellStart"/>
      <w:r>
        <w:rPr>
          <w:sz w:val="24"/>
          <w:szCs w:val="24"/>
          <w:lang w:val="en-US"/>
        </w:rPr>
        <w:t>ru</w:t>
      </w:r>
      <w:proofErr w:type="spellEnd"/>
    </w:p>
    <w:p w:rsidR="00027F7A" w:rsidRDefault="00027F7A" w:rsidP="00027F7A">
      <w:pPr>
        <w:ind w:left="5103"/>
        <w:jc w:val="center"/>
        <w:rPr>
          <w:sz w:val="24"/>
          <w:szCs w:val="24"/>
        </w:rPr>
      </w:pPr>
    </w:p>
    <w:p w:rsidR="00027F7A" w:rsidRDefault="00027F7A" w:rsidP="00027F7A">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385"/>
        <w:gridCol w:w="255"/>
      </w:tblGrid>
      <w:tr w:rsidR="00027F7A" w:rsidTr="00027F7A">
        <w:tc>
          <w:tcPr>
            <w:tcW w:w="187" w:type="dxa"/>
            <w:vAlign w:val="bottom"/>
            <w:hideMark/>
          </w:tcPr>
          <w:p w:rsidR="00027F7A" w:rsidRDefault="00027F7A">
            <w:pPr>
              <w:rPr>
                <w:sz w:val="24"/>
                <w:szCs w:val="24"/>
              </w:rPr>
            </w:pPr>
            <w:r>
              <w:rPr>
                <w:sz w:val="24"/>
                <w:szCs w:val="24"/>
              </w:rPr>
              <w:t>“</w:t>
            </w:r>
          </w:p>
        </w:tc>
        <w:tc>
          <w:tcPr>
            <w:tcW w:w="425" w:type="dxa"/>
            <w:tcBorders>
              <w:top w:val="nil"/>
              <w:left w:val="nil"/>
              <w:bottom w:val="single" w:sz="4" w:space="0" w:color="auto"/>
              <w:right w:val="nil"/>
            </w:tcBorders>
            <w:vAlign w:val="bottom"/>
            <w:hideMark/>
          </w:tcPr>
          <w:p w:rsidR="00027F7A" w:rsidRDefault="00027F7A">
            <w:pPr>
              <w:jc w:val="center"/>
              <w:rPr>
                <w:sz w:val="24"/>
                <w:szCs w:val="24"/>
              </w:rPr>
            </w:pPr>
            <w:r>
              <w:rPr>
                <w:sz w:val="24"/>
                <w:szCs w:val="24"/>
              </w:rPr>
              <w:t>4</w:t>
            </w:r>
          </w:p>
        </w:tc>
        <w:tc>
          <w:tcPr>
            <w:tcW w:w="255" w:type="dxa"/>
            <w:vAlign w:val="bottom"/>
            <w:hideMark/>
          </w:tcPr>
          <w:p w:rsidR="00027F7A" w:rsidRDefault="00027F7A">
            <w:pPr>
              <w:rPr>
                <w:sz w:val="24"/>
                <w:szCs w:val="24"/>
              </w:rPr>
            </w:pPr>
            <w:r>
              <w:rPr>
                <w:sz w:val="24"/>
                <w:szCs w:val="24"/>
              </w:rPr>
              <w:t>”</w:t>
            </w:r>
          </w:p>
        </w:tc>
        <w:tc>
          <w:tcPr>
            <w:tcW w:w="2280" w:type="dxa"/>
            <w:tcBorders>
              <w:top w:val="nil"/>
              <w:left w:val="nil"/>
              <w:bottom w:val="single" w:sz="4" w:space="0" w:color="auto"/>
              <w:right w:val="nil"/>
            </w:tcBorders>
            <w:vAlign w:val="bottom"/>
            <w:hideMark/>
          </w:tcPr>
          <w:p w:rsidR="00027F7A" w:rsidRDefault="00027F7A">
            <w:pPr>
              <w:jc w:val="center"/>
              <w:rPr>
                <w:sz w:val="24"/>
                <w:szCs w:val="24"/>
              </w:rPr>
            </w:pPr>
            <w:r>
              <w:rPr>
                <w:sz w:val="24"/>
                <w:szCs w:val="24"/>
              </w:rPr>
              <w:t>февраля</w:t>
            </w:r>
          </w:p>
        </w:tc>
        <w:tc>
          <w:tcPr>
            <w:tcW w:w="465" w:type="dxa"/>
            <w:vAlign w:val="bottom"/>
            <w:hideMark/>
          </w:tcPr>
          <w:p w:rsidR="00027F7A" w:rsidRDefault="00027F7A">
            <w:pPr>
              <w:jc w:val="right"/>
              <w:rPr>
                <w:sz w:val="24"/>
                <w:szCs w:val="24"/>
              </w:rPr>
            </w:pPr>
            <w:r>
              <w:rPr>
                <w:sz w:val="24"/>
                <w:szCs w:val="24"/>
              </w:rPr>
              <w:t>20</w:t>
            </w:r>
          </w:p>
        </w:tc>
        <w:tc>
          <w:tcPr>
            <w:tcW w:w="385" w:type="dxa"/>
            <w:tcBorders>
              <w:top w:val="nil"/>
              <w:left w:val="nil"/>
              <w:bottom w:val="single" w:sz="4" w:space="0" w:color="auto"/>
              <w:right w:val="nil"/>
            </w:tcBorders>
            <w:vAlign w:val="bottom"/>
            <w:hideMark/>
          </w:tcPr>
          <w:p w:rsidR="00027F7A" w:rsidRDefault="00027F7A">
            <w:pPr>
              <w:rPr>
                <w:sz w:val="24"/>
                <w:szCs w:val="24"/>
              </w:rPr>
            </w:pPr>
            <w:r>
              <w:rPr>
                <w:sz w:val="24"/>
                <w:szCs w:val="24"/>
              </w:rPr>
              <w:t>21</w:t>
            </w:r>
          </w:p>
        </w:tc>
        <w:tc>
          <w:tcPr>
            <w:tcW w:w="255" w:type="dxa"/>
            <w:vAlign w:val="bottom"/>
            <w:hideMark/>
          </w:tcPr>
          <w:p w:rsidR="00027F7A" w:rsidRDefault="00027F7A">
            <w:pPr>
              <w:jc w:val="right"/>
              <w:rPr>
                <w:sz w:val="24"/>
                <w:szCs w:val="24"/>
              </w:rPr>
            </w:pPr>
            <w:r>
              <w:rPr>
                <w:sz w:val="24"/>
                <w:szCs w:val="24"/>
              </w:rPr>
              <w:t>г.</w:t>
            </w:r>
          </w:p>
        </w:tc>
      </w:tr>
    </w:tbl>
    <w:p w:rsidR="00027F7A" w:rsidRDefault="00027F7A" w:rsidP="00027F7A">
      <w:pPr>
        <w:ind w:left="6521" w:right="1416"/>
        <w:jc w:val="center"/>
        <w:rPr>
          <w:sz w:val="18"/>
          <w:szCs w:val="18"/>
        </w:rPr>
      </w:pPr>
      <w:r>
        <w:rPr>
          <w:sz w:val="18"/>
          <w:szCs w:val="18"/>
        </w:rPr>
        <w:t>(дата утверждения)</w:t>
      </w:r>
    </w:p>
    <w:p w:rsidR="00027F7A" w:rsidRDefault="00027F7A" w:rsidP="00027F7A">
      <w:pPr>
        <w:widowControl w:val="0"/>
        <w:autoSpaceDE w:val="0"/>
        <w:autoSpaceDN w:val="0"/>
        <w:adjustRightInd w:val="0"/>
        <w:jc w:val="center"/>
        <w:rPr>
          <w:b/>
          <w:bCs/>
          <w:noProof/>
          <w:color w:val="000000"/>
          <w:sz w:val="24"/>
          <w:szCs w:val="24"/>
        </w:rPr>
      </w:pPr>
    </w:p>
    <w:p w:rsidR="00027F7A" w:rsidRDefault="00027F7A" w:rsidP="00027F7A">
      <w:pPr>
        <w:widowControl w:val="0"/>
        <w:autoSpaceDE w:val="0"/>
        <w:autoSpaceDN w:val="0"/>
        <w:adjustRightInd w:val="0"/>
        <w:jc w:val="center"/>
        <w:rPr>
          <w:b/>
          <w:bCs/>
          <w:color w:val="000000"/>
          <w:sz w:val="24"/>
          <w:szCs w:val="24"/>
        </w:rPr>
      </w:pPr>
      <w:r>
        <w:rPr>
          <w:b/>
          <w:bCs/>
          <w:noProof/>
          <w:color w:val="000000"/>
          <w:sz w:val="24"/>
          <w:szCs w:val="24"/>
        </w:rPr>
        <w:t>Проект</w:t>
      </w:r>
      <w:r>
        <w:rPr>
          <w:b/>
          <w:bCs/>
          <w:color w:val="000000"/>
          <w:sz w:val="24"/>
          <w:szCs w:val="24"/>
        </w:rPr>
        <w:t xml:space="preserve"> договора на управление многоквартирными домами</w:t>
      </w:r>
    </w:p>
    <w:p w:rsidR="00027F7A" w:rsidRDefault="00027F7A" w:rsidP="00027F7A">
      <w:pPr>
        <w:widowControl w:val="0"/>
        <w:autoSpaceDE w:val="0"/>
        <w:autoSpaceDN w:val="0"/>
        <w:adjustRightInd w:val="0"/>
        <w:jc w:val="center"/>
        <w:rPr>
          <w:b/>
          <w:bCs/>
          <w:color w:val="000000"/>
          <w:sz w:val="24"/>
          <w:szCs w:val="24"/>
        </w:rPr>
      </w:pPr>
    </w:p>
    <w:p w:rsidR="00027F7A" w:rsidRDefault="00027F7A" w:rsidP="00027F7A">
      <w:pPr>
        <w:widowControl w:val="0"/>
        <w:autoSpaceDE w:val="0"/>
        <w:autoSpaceDN w:val="0"/>
        <w:adjustRightInd w:val="0"/>
        <w:jc w:val="center"/>
        <w:rPr>
          <w:b/>
          <w:bCs/>
          <w:color w:val="000000"/>
          <w:sz w:val="24"/>
          <w:szCs w:val="24"/>
        </w:rPr>
      </w:pPr>
      <w:r>
        <w:rPr>
          <w:b/>
          <w:bCs/>
          <w:color w:val="000000"/>
          <w:sz w:val="24"/>
          <w:szCs w:val="24"/>
        </w:rPr>
        <w:t>ДОГОВОР</w:t>
      </w:r>
    </w:p>
    <w:p w:rsidR="00027F7A" w:rsidRDefault="00027F7A" w:rsidP="00027F7A">
      <w:pPr>
        <w:widowControl w:val="0"/>
        <w:autoSpaceDE w:val="0"/>
        <w:autoSpaceDN w:val="0"/>
        <w:adjustRightInd w:val="0"/>
        <w:jc w:val="center"/>
        <w:rPr>
          <w:bCs/>
          <w:color w:val="000000"/>
          <w:sz w:val="24"/>
          <w:szCs w:val="24"/>
        </w:rPr>
      </w:pPr>
      <w:r>
        <w:rPr>
          <w:bCs/>
          <w:color w:val="000000"/>
          <w:sz w:val="24"/>
          <w:szCs w:val="24"/>
        </w:rPr>
        <w:t>на управление многоквартирными домами</w:t>
      </w:r>
    </w:p>
    <w:p w:rsidR="00027F7A" w:rsidRDefault="00027F7A" w:rsidP="00027F7A">
      <w:pPr>
        <w:widowControl w:val="0"/>
        <w:autoSpaceDE w:val="0"/>
        <w:autoSpaceDN w:val="0"/>
        <w:adjustRightInd w:val="0"/>
        <w:jc w:val="center"/>
        <w:rPr>
          <w:bCs/>
          <w:color w:val="000000"/>
          <w:sz w:val="24"/>
          <w:szCs w:val="24"/>
        </w:rPr>
      </w:pPr>
      <w:r>
        <w:rPr>
          <w:bCs/>
          <w:color w:val="000000"/>
          <w:sz w:val="24"/>
          <w:szCs w:val="24"/>
        </w:rPr>
        <w:t xml:space="preserve">муниципального образования </w:t>
      </w:r>
      <w:proofErr w:type="gramStart"/>
      <w:r>
        <w:rPr>
          <w:bCs/>
          <w:color w:val="000000"/>
          <w:sz w:val="24"/>
          <w:szCs w:val="24"/>
        </w:rPr>
        <w:t>Козинского  сельского</w:t>
      </w:r>
      <w:proofErr w:type="gramEnd"/>
      <w:r>
        <w:rPr>
          <w:bCs/>
          <w:color w:val="000000"/>
          <w:sz w:val="24"/>
          <w:szCs w:val="24"/>
        </w:rPr>
        <w:t xml:space="preserve"> поселения Смоленского  района Смоленской области </w:t>
      </w:r>
    </w:p>
    <w:p w:rsidR="00027F7A" w:rsidRDefault="00027F7A" w:rsidP="00027F7A">
      <w:pPr>
        <w:widowControl w:val="0"/>
        <w:autoSpaceDE w:val="0"/>
        <w:autoSpaceDN w:val="0"/>
        <w:adjustRightInd w:val="0"/>
        <w:jc w:val="center"/>
        <w:rPr>
          <w:bCs/>
          <w:color w:val="000000"/>
          <w:sz w:val="24"/>
          <w:szCs w:val="24"/>
        </w:rPr>
      </w:pPr>
      <w:r>
        <w:rPr>
          <w:bCs/>
          <w:color w:val="000000"/>
          <w:sz w:val="24"/>
          <w:szCs w:val="24"/>
        </w:rPr>
        <w:t>по результатам проведённого конкурса</w:t>
      </w:r>
    </w:p>
    <w:p w:rsidR="00027F7A" w:rsidRDefault="00027F7A" w:rsidP="00027F7A">
      <w:pPr>
        <w:widowControl w:val="0"/>
        <w:autoSpaceDE w:val="0"/>
        <w:autoSpaceDN w:val="0"/>
        <w:adjustRightInd w:val="0"/>
        <w:jc w:val="center"/>
        <w:rPr>
          <w:bCs/>
          <w:color w:val="000000"/>
          <w:sz w:val="24"/>
          <w:szCs w:val="24"/>
        </w:rPr>
      </w:pPr>
      <w:r>
        <w:rPr>
          <w:bCs/>
          <w:color w:val="000000"/>
          <w:sz w:val="24"/>
          <w:szCs w:val="24"/>
        </w:rPr>
        <w:t xml:space="preserve"> </w:t>
      </w:r>
    </w:p>
    <w:p w:rsidR="00027F7A" w:rsidRDefault="00027F7A" w:rsidP="00027F7A">
      <w:pPr>
        <w:widowControl w:val="0"/>
        <w:autoSpaceDE w:val="0"/>
        <w:autoSpaceDN w:val="0"/>
        <w:adjustRightInd w:val="0"/>
        <w:jc w:val="both"/>
        <w:rPr>
          <w:bCs/>
          <w:color w:val="000000"/>
          <w:sz w:val="24"/>
          <w:szCs w:val="24"/>
        </w:rPr>
      </w:pPr>
      <w:r>
        <w:rPr>
          <w:bCs/>
          <w:color w:val="000000"/>
          <w:sz w:val="24"/>
          <w:szCs w:val="24"/>
        </w:rPr>
        <w:t xml:space="preserve"> </w:t>
      </w:r>
    </w:p>
    <w:p w:rsidR="00027F7A" w:rsidRDefault="00027F7A" w:rsidP="00027F7A">
      <w:pPr>
        <w:shd w:val="clear" w:color="auto" w:fill="FFFFFF"/>
        <w:spacing w:after="200"/>
        <w:ind w:firstLine="426"/>
        <w:jc w:val="both"/>
        <w:rPr>
          <w:rFonts w:eastAsia="Calibri"/>
          <w:color w:val="000000"/>
          <w:sz w:val="24"/>
          <w:szCs w:val="24"/>
          <w:lang w:eastAsia="en-US"/>
        </w:rPr>
      </w:pPr>
      <w:r>
        <w:rPr>
          <w:rFonts w:eastAsia="Calibri"/>
          <w:color w:val="000000"/>
          <w:sz w:val="24"/>
          <w:szCs w:val="24"/>
          <w:lang w:eastAsia="en-US"/>
        </w:rPr>
        <w:t xml:space="preserve">___________                                                                                             </w:t>
      </w:r>
      <w:proofErr w:type="gramStart"/>
      <w:r>
        <w:rPr>
          <w:rFonts w:eastAsia="Calibri"/>
          <w:color w:val="000000"/>
          <w:sz w:val="24"/>
          <w:szCs w:val="24"/>
          <w:lang w:eastAsia="en-US"/>
        </w:rPr>
        <w:t xml:space="preserve">   «</w:t>
      </w:r>
      <w:proofErr w:type="gramEnd"/>
      <w:r>
        <w:rPr>
          <w:rFonts w:eastAsia="Calibri"/>
          <w:color w:val="000000"/>
          <w:sz w:val="24"/>
          <w:szCs w:val="24"/>
          <w:lang w:eastAsia="en-US"/>
        </w:rPr>
        <w:t>___» ___________ 201__ г.</w:t>
      </w:r>
    </w:p>
    <w:p w:rsidR="00027F7A" w:rsidRDefault="00027F7A" w:rsidP="00027F7A">
      <w:pPr>
        <w:spacing w:after="200"/>
        <w:ind w:firstLine="360"/>
        <w:jc w:val="both"/>
        <w:rPr>
          <w:rFonts w:eastAsia="Calibri"/>
          <w:color w:val="000000"/>
          <w:sz w:val="24"/>
          <w:szCs w:val="24"/>
          <w:lang w:eastAsia="en-US"/>
        </w:rPr>
      </w:pPr>
      <w:r>
        <w:rPr>
          <w:rFonts w:eastAsia="Calibri"/>
          <w:color w:val="000000"/>
          <w:sz w:val="24"/>
          <w:szCs w:val="24"/>
          <w:lang w:eastAsia="en-US"/>
        </w:rPr>
        <w:t>Собственники жилых и нежилых помещений в многоквартирном доме, именуемые далее «Собственник», с одной стороны, и _________ в лице __________, действующего на основании _________, далее именуемого «Управляющая организация», с другой стороны, именуемые в дальнейшем «Стороны», руководствуясь положениями следующих нормативных правовых актов Российской Федерации:</w:t>
      </w:r>
    </w:p>
    <w:p w:rsidR="00027F7A" w:rsidRDefault="00027F7A" w:rsidP="00027F7A">
      <w:pPr>
        <w:numPr>
          <w:ilvl w:val="0"/>
          <w:numId w:val="21"/>
        </w:numPr>
        <w:spacing w:before="100" w:beforeAutospacing="1" w:after="200" w:line="276" w:lineRule="auto"/>
        <w:jc w:val="both"/>
        <w:rPr>
          <w:rFonts w:eastAsia="Calibri"/>
          <w:color w:val="000000"/>
          <w:sz w:val="24"/>
          <w:szCs w:val="24"/>
          <w:lang w:eastAsia="en-US"/>
        </w:rPr>
      </w:pPr>
      <w:r>
        <w:rPr>
          <w:rFonts w:eastAsia="Calibri"/>
          <w:color w:val="000000"/>
          <w:sz w:val="24"/>
          <w:szCs w:val="24"/>
          <w:lang w:eastAsia="en-US"/>
        </w:rPr>
        <w:t>Жилищного кодекса РФ;</w:t>
      </w:r>
    </w:p>
    <w:p w:rsidR="00027F7A" w:rsidRDefault="00027F7A" w:rsidP="00027F7A">
      <w:pPr>
        <w:numPr>
          <w:ilvl w:val="0"/>
          <w:numId w:val="21"/>
        </w:numPr>
        <w:spacing w:before="100" w:beforeAutospacing="1" w:after="200" w:line="276" w:lineRule="auto"/>
        <w:jc w:val="both"/>
        <w:rPr>
          <w:rFonts w:eastAsia="Calibri"/>
          <w:color w:val="000000"/>
          <w:sz w:val="24"/>
          <w:szCs w:val="24"/>
          <w:lang w:eastAsia="en-US"/>
        </w:rPr>
      </w:pPr>
      <w:r>
        <w:rPr>
          <w:rFonts w:eastAsia="Calibri"/>
          <w:color w:val="000000"/>
          <w:sz w:val="24"/>
          <w:szCs w:val="24"/>
          <w:lang w:eastAsia="en-US"/>
        </w:rPr>
        <w:t>Гражданского кодекса РФ (части 1 и 2);</w:t>
      </w:r>
    </w:p>
    <w:p w:rsidR="00027F7A" w:rsidRDefault="00027F7A" w:rsidP="00027F7A">
      <w:pPr>
        <w:numPr>
          <w:ilvl w:val="0"/>
          <w:numId w:val="21"/>
        </w:numPr>
        <w:spacing w:before="100" w:beforeAutospacing="1" w:after="200" w:line="276" w:lineRule="auto"/>
        <w:jc w:val="both"/>
        <w:rPr>
          <w:rFonts w:eastAsia="Calibri"/>
          <w:color w:val="000000"/>
          <w:sz w:val="24"/>
          <w:szCs w:val="24"/>
          <w:lang w:eastAsia="en-US"/>
        </w:rPr>
      </w:pPr>
      <w:r>
        <w:rPr>
          <w:rFonts w:eastAsia="Calibri"/>
          <w:color w:val="000000"/>
          <w:sz w:val="24"/>
          <w:szCs w:val="24"/>
          <w:lang w:eastAsia="en-US"/>
        </w:rPr>
        <w:t>постановления Правительства РФ от 13.08.06 №491 (ред. от 14.05.2013 г.)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27F7A" w:rsidRDefault="00027F7A" w:rsidP="00027F7A">
      <w:pPr>
        <w:numPr>
          <w:ilvl w:val="0"/>
          <w:numId w:val="21"/>
        </w:numPr>
        <w:spacing w:before="100" w:beforeAutospacing="1" w:after="200" w:line="276" w:lineRule="auto"/>
        <w:jc w:val="both"/>
        <w:rPr>
          <w:rFonts w:eastAsia="Calibri"/>
          <w:color w:val="000000"/>
          <w:sz w:val="24"/>
          <w:szCs w:val="24"/>
          <w:lang w:eastAsia="en-US"/>
        </w:rPr>
      </w:pPr>
      <w:r>
        <w:rPr>
          <w:rFonts w:eastAsia="Calibri"/>
          <w:color w:val="000000"/>
          <w:sz w:val="24"/>
          <w:szCs w:val="24"/>
          <w:lang w:eastAsia="en-US"/>
        </w:rPr>
        <w:t>постановления Правительства РФ от 06.05.2011 № 354 (ред. от 14.02.2015 г.) «О порядке предоставления коммунальных услуг гражданам»;</w:t>
      </w:r>
    </w:p>
    <w:p w:rsidR="00027F7A" w:rsidRDefault="00027F7A" w:rsidP="00027F7A">
      <w:pPr>
        <w:numPr>
          <w:ilvl w:val="0"/>
          <w:numId w:val="21"/>
        </w:numPr>
        <w:spacing w:before="100" w:beforeAutospacing="1" w:after="200" w:line="276" w:lineRule="auto"/>
        <w:jc w:val="both"/>
        <w:rPr>
          <w:rFonts w:eastAsia="Calibri"/>
          <w:color w:val="000000"/>
          <w:sz w:val="24"/>
          <w:szCs w:val="24"/>
          <w:lang w:eastAsia="en-US"/>
        </w:rPr>
      </w:pPr>
      <w:r>
        <w:rPr>
          <w:rFonts w:eastAsia="Calibri"/>
          <w:color w:val="000000"/>
          <w:sz w:val="24"/>
          <w:szCs w:val="24"/>
          <w:lang w:eastAsia="en-US"/>
        </w:rPr>
        <w:lastRenderedPageBreak/>
        <w:t>постановления Правительства РФ от 06.02.06 № 75 (ред. от 10.09.2013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27F7A" w:rsidRDefault="00027F7A" w:rsidP="00027F7A">
      <w:pPr>
        <w:numPr>
          <w:ilvl w:val="0"/>
          <w:numId w:val="21"/>
        </w:numPr>
        <w:spacing w:before="100" w:beforeAutospacing="1" w:after="200" w:line="276" w:lineRule="auto"/>
        <w:jc w:val="both"/>
        <w:rPr>
          <w:rFonts w:eastAsia="Calibri"/>
          <w:color w:val="000000"/>
          <w:sz w:val="24"/>
          <w:szCs w:val="24"/>
          <w:lang w:eastAsia="en-US"/>
        </w:rPr>
      </w:pPr>
      <w:r>
        <w:rPr>
          <w:rFonts w:eastAsia="Calibri"/>
          <w:color w:val="000000"/>
          <w:sz w:val="24"/>
          <w:szCs w:val="24"/>
          <w:lang w:eastAsia="en-US"/>
        </w:rPr>
        <w:t>постановления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27F7A" w:rsidRDefault="00027F7A" w:rsidP="00027F7A">
      <w:pPr>
        <w:spacing w:before="100" w:beforeAutospacing="1" w:after="200"/>
        <w:jc w:val="both"/>
        <w:rPr>
          <w:rFonts w:eastAsia="Calibri"/>
          <w:color w:val="000000"/>
          <w:sz w:val="24"/>
          <w:szCs w:val="24"/>
          <w:lang w:eastAsia="en-US"/>
        </w:rPr>
      </w:pPr>
      <w:r>
        <w:rPr>
          <w:rFonts w:eastAsia="Calibri"/>
          <w:color w:val="000000"/>
          <w:sz w:val="24"/>
          <w:szCs w:val="24"/>
          <w:lang w:eastAsia="en-US"/>
        </w:rPr>
        <w:t>заключили настоящий договор о нижеследующем:</w:t>
      </w:r>
    </w:p>
    <w:p w:rsidR="00027F7A" w:rsidRDefault="00027F7A" w:rsidP="00027F7A">
      <w:pPr>
        <w:spacing w:before="100" w:beforeAutospacing="1" w:after="200"/>
        <w:jc w:val="center"/>
        <w:rPr>
          <w:rFonts w:eastAsia="Calibri"/>
          <w:color w:val="000000"/>
          <w:sz w:val="24"/>
          <w:szCs w:val="24"/>
          <w:lang w:eastAsia="en-US"/>
        </w:rPr>
      </w:pPr>
      <w:r>
        <w:rPr>
          <w:rFonts w:eastAsia="Calibri"/>
          <w:b/>
          <w:bCs/>
          <w:color w:val="000000"/>
          <w:sz w:val="24"/>
          <w:szCs w:val="24"/>
          <w:lang w:eastAsia="en-US"/>
        </w:rPr>
        <w:t>1. Предмет договора и общие положения</w:t>
      </w:r>
    </w:p>
    <w:p w:rsidR="00027F7A" w:rsidRDefault="00027F7A" w:rsidP="00027F7A">
      <w:pPr>
        <w:spacing w:after="200"/>
        <w:ind w:right="311"/>
        <w:jc w:val="both"/>
        <w:rPr>
          <w:rFonts w:eastAsia="Calibri"/>
          <w:color w:val="000000"/>
          <w:sz w:val="24"/>
          <w:szCs w:val="24"/>
          <w:lang w:eastAsia="en-US"/>
        </w:rPr>
      </w:pPr>
      <w:r>
        <w:rPr>
          <w:rFonts w:eastAsia="Calibri"/>
          <w:color w:val="000000"/>
          <w:sz w:val="24"/>
          <w:szCs w:val="24"/>
          <w:lang w:eastAsia="en-US"/>
        </w:rPr>
        <w:t>1.1. На основании проведенного органом местного самоуправления открытого конкурса по отбору управляющей организации для управления многоквартирными домами - Л</w:t>
      </w:r>
      <w:r>
        <w:rPr>
          <w:rFonts w:eastAsia="Calibri"/>
          <w:sz w:val="24"/>
          <w:szCs w:val="24"/>
          <w:lang w:eastAsia="en-US"/>
        </w:rPr>
        <w:t xml:space="preserve">от № 1 (перечень многоквартирных домов - приложение № 1) </w:t>
      </w:r>
      <w:r>
        <w:rPr>
          <w:rFonts w:eastAsia="Calibri"/>
          <w:color w:val="000000"/>
          <w:sz w:val="24"/>
          <w:szCs w:val="24"/>
          <w:lang w:eastAsia="en-US"/>
        </w:rPr>
        <w:t xml:space="preserve">(протокол конкурса от «___» _____ 2015г. № _____) собственники жилых помещений в многоквартирном доме, отраженные в перечне многоквартирных домов </w:t>
      </w:r>
      <w:r>
        <w:rPr>
          <w:rFonts w:eastAsia="Calibri"/>
          <w:sz w:val="24"/>
          <w:szCs w:val="24"/>
          <w:lang w:eastAsia="en-US"/>
        </w:rPr>
        <w:t xml:space="preserve">(приложение № 1), </w:t>
      </w:r>
      <w:r>
        <w:rPr>
          <w:rFonts w:eastAsia="Calibri"/>
          <w:color w:val="000000"/>
          <w:sz w:val="24"/>
          <w:szCs w:val="24"/>
          <w:lang w:eastAsia="en-US"/>
        </w:rPr>
        <w:t>имеющие на праве собственности жилые и нежилые помещения и доли в праве общей собственности на общее имущество в многоквартирном доме (Приложение 2)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
    <w:p w:rsidR="00027F7A" w:rsidRDefault="00027F7A" w:rsidP="00027F7A">
      <w:pPr>
        <w:spacing w:before="100" w:beforeAutospacing="1" w:after="200"/>
        <w:ind w:firstLine="425"/>
        <w:jc w:val="both"/>
        <w:rPr>
          <w:rFonts w:eastAsia="Calibri"/>
          <w:color w:val="000000"/>
          <w:sz w:val="24"/>
          <w:szCs w:val="24"/>
          <w:lang w:eastAsia="en-US"/>
        </w:rPr>
      </w:pPr>
      <w:r>
        <w:rPr>
          <w:rFonts w:eastAsia="Calibri"/>
          <w:color w:val="000000"/>
          <w:sz w:val="24"/>
          <w:szCs w:val="24"/>
          <w:lang w:eastAsia="en-US"/>
        </w:rPr>
        <w:t>- обеспечения благоприятных и безопасных условий проживания граждан и пользования нежилыми помещениями Собственниками нежилых помещений;</w:t>
      </w:r>
    </w:p>
    <w:p w:rsidR="00027F7A" w:rsidRDefault="00027F7A" w:rsidP="00027F7A">
      <w:pPr>
        <w:spacing w:before="100" w:beforeAutospacing="1" w:after="200"/>
        <w:ind w:left="425"/>
        <w:jc w:val="both"/>
        <w:rPr>
          <w:rFonts w:eastAsia="Calibri"/>
          <w:color w:val="000000"/>
          <w:sz w:val="24"/>
          <w:szCs w:val="24"/>
          <w:lang w:eastAsia="en-US"/>
        </w:rPr>
      </w:pPr>
      <w:r>
        <w:rPr>
          <w:rFonts w:eastAsia="Calibri"/>
          <w:color w:val="000000"/>
          <w:sz w:val="24"/>
          <w:szCs w:val="24"/>
          <w:lang w:eastAsia="en-US"/>
        </w:rPr>
        <w:t>- обеспечения надлежащего содержания общего имущества в многоквартирном доме;</w:t>
      </w:r>
    </w:p>
    <w:p w:rsidR="00027F7A" w:rsidRDefault="00027F7A" w:rsidP="00027F7A">
      <w:pPr>
        <w:spacing w:before="100" w:beforeAutospacing="1" w:after="200"/>
        <w:ind w:left="363"/>
        <w:jc w:val="both"/>
        <w:rPr>
          <w:rFonts w:eastAsia="Calibri"/>
          <w:color w:val="000000"/>
          <w:sz w:val="24"/>
          <w:szCs w:val="24"/>
          <w:lang w:eastAsia="en-US"/>
        </w:rPr>
      </w:pPr>
      <w:r>
        <w:rPr>
          <w:rFonts w:eastAsia="Calibri"/>
          <w:color w:val="000000"/>
          <w:sz w:val="24"/>
          <w:szCs w:val="24"/>
          <w:lang w:eastAsia="en-US"/>
        </w:rPr>
        <w:t>- решения вопросов пользования общим имуществом в многоквартирном доме.</w:t>
      </w:r>
    </w:p>
    <w:p w:rsidR="00027F7A" w:rsidRDefault="00027F7A" w:rsidP="00027F7A">
      <w:pPr>
        <w:spacing w:after="200"/>
        <w:jc w:val="both"/>
        <w:rPr>
          <w:rFonts w:eastAsia="Calibri"/>
          <w:color w:val="000000"/>
          <w:sz w:val="24"/>
          <w:szCs w:val="24"/>
          <w:lang w:eastAsia="en-US"/>
        </w:rPr>
      </w:pPr>
      <w:r>
        <w:rPr>
          <w:rFonts w:eastAsia="Calibri"/>
          <w:color w:val="000000"/>
          <w:sz w:val="24"/>
          <w:szCs w:val="24"/>
          <w:lang w:eastAsia="en-US"/>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 помещений».</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027F7A" w:rsidRDefault="00027F7A" w:rsidP="00027F7A">
      <w:pPr>
        <w:numPr>
          <w:ilvl w:val="0"/>
          <w:numId w:val="22"/>
        </w:numPr>
        <w:spacing w:before="100" w:beforeAutospacing="1" w:after="200" w:line="276" w:lineRule="auto"/>
        <w:jc w:val="center"/>
        <w:rPr>
          <w:rFonts w:eastAsia="Calibri"/>
          <w:color w:val="000000"/>
          <w:sz w:val="24"/>
          <w:szCs w:val="24"/>
          <w:lang w:eastAsia="en-US"/>
        </w:rPr>
      </w:pPr>
      <w:r>
        <w:rPr>
          <w:rFonts w:eastAsia="Calibri"/>
          <w:b/>
          <w:bCs/>
          <w:color w:val="000000"/>
          <w:sz w:val="24"/>
          <w:szCs w:val="24"/>
          <w:lang w:eastAsia="en-US"/>
        </w:rPr>
        <w:t>Права и обязанности Сторон</w:t>
      </w:r>
    </w:p>
    <w:p w:rsidR="00027F7A" w:rsidRDefault="00027F7A" w:rsidP="00027F7A">
      <w:pPr>
        <w:spacing w:before="100" w:beforeAutospacing="1" w:after="200"/>
        <w:jc w:val="both"/>
        <w:rPr>
          <w:rFonts w:eastAsia="Calibri"/>
          <w:color w:val="000000"/>
          <w:sz w:val="24"/>
          <w:szCs w:val="24"/>
          <w:lang w:eastAsia="en-US"/>
        </w:rPr>
      </w:pPr>
      <w:r>
        <w:rPr>
          <w:rFonts w:eastAsia="Calibri"/>
          <w:b/>
          <w:bCs/>
          <w:color w:val="000000"/>
          <w:sz w:val="24"/>
          <w:szCs w:val="24"/>
          <w:lang w:eastAsia="en-US"/>
        </w:rPr>
        <w:t>Управляющая организация обязана:</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2.1.1.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Перечень коммунальных услуг, предоставляемых в соответствии с настоящим договором, приведен в приложении № 4 к настоящему договору. Изменения в данный перечень услуг вносятся путем заключения Сторонами договора дополнительного соглашения.</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2.1.2.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lastRenderedPageBreak/>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Если в результате действия обстоятельств непреодолимой силы исполнение Управляющей организацией указанных в Приложении </w:t>
      </w:r>
      <w:proofErr w:type="gramStart"/>
      <w:r>
        <w:rPr>
          <w:rFonts w:eastAsia="Calibri"/>
          <w:color w:val="000000"/>
          <w:sz w:val="24"/>
          <w:szCs w:val="24"/>
          <w:lang w:eastAsia="en-US"/>
        </w:rPr>
        <w:t>3  обязательств</w:t>
      </w:r>
      <w:proofErr w:type="gramEnd"/>
      <w:r>
        <w:rPr>
          <w:rFonts w:eastAsia="Calibri"/>
          <w:color w:val="000000"/>
          <w:sz w:val="24"/>
          <w:szCs w:val="24"/>
          <w:lang w:eastAsia="en-US"/>
        </w:rPr>
        <w:t xml:space="preserve">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выполнения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027F7A" w:rsidRDefault="00027F7A" w:rsidP="00027F7A">
      <w:pPr>
        <w:spacing w:before="100" w:beforeAutospacing="1" w:after="200"/>
        <w:ind w:firstLine="539"/>
        <w:jc w:val="both"/>
        <w:rPr>
          <w:rFonts w:eastAsia="Calibri"/>
          <w:sz w:val="24"/>
          <w:szCs w:val="24"/>
          <w:lang w:eastAsia="en-US"/>
        </w:rPr>
      </w:pPr>
      <w:r>
        <w:rPr>
          <w:rFonts w:eastAsia="Calibri"/>
          <w:sz w:val="24"/>
          <w:szCs w:val="24"/>
          <w:lang w:eastAsia="en-US"/>
        </w:rPr>
        <w:t>Перечень дополнительных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5</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2.1.4. 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Собственником на хранение либо созданные Управляющей организацией по поручению Собственника и за их счет, вновь выбранной Управляющей организации, ТСЖ, ЖСК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Передача документов сопровождается составлением в письменной форме соответствующего акта передачи. </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Управлять многоквартирным домом в соответствии с условиями настоящего договора и действующим законодательством.</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2.1.5.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организовывать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2.1.6.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2.1.7.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компании сделок в рамках исполнения договора.</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2.1.8.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2.1.9. Организовывать работы по ликвидации аварий в данном многоквартирном доме.</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lastRenderedPageBreak/>
        <w:t>2.1.10. Рассматривать предложения, заявления и жалобы Собственника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2.1.11. Организовывать бесперебойное предоставление Собственнику (и нанимателям) коммунальных услуг согласно Приложению 4:</w:t>
      </w:r>
    </w:p>
    <w:p w:rsidR="00027F7A" w:rsidRDefault="00027F7A" w:rsidP="00027F7A">
      <w:pPr>
        <w:widowControl w:val="0"/>
        <w:autoSpaceDE w:val="0"/>
        <w:autoSpaceDN w:val="0"/>
        <w:adjustRightInd w:val="0"/>
        <w:ind w:firstLine="540"/>
        <w:jc w:val="both"/>
        <w:rPr>
          <w:bCs/>
          <w:color w:val="000000"/>
          <w:sz w:val="24"/>
          <w:szCs w:val="24"/>
        </w:rPr>
      </w:pPr>
    </w:p>
    <w:p w:rsidR="00027F7A" w:rsidRDefault="00027F7A" w:rsidP="00027F7A">
      <w:pPr>
        <w:widowControl w:val="0"/>
        <w:autoSpaceDE w:val="0"/>
        <w:autoSpaceDN w:val="0"/>
        <w:adjustRightInd w:val="0"/>
        <w:ind w:firstLine="540"/>
        <w:jc w:val="both"/>
        <w:rPr>
          <w:rFonts w:eastAsia="Calibri"/>
          <w:sz w:val="24"/>
          <w:szCs w:val="24"/>
          <w:lang w:eastAsia="en-US"/>
        </w:rPr>
      </w:pPr>
      <w:r>
        <w:rPr>
          <w:rFonts w:eastAsia="Calibri"/>
          <w:sz w:val="24"/>
          <w:szCs w:val="24"/>
          <w:lang w:eastAsia="en-US"/>
        </w:rPr>
        <w:t>1.________________________________</w:t>
      </w:r>
    </w:p>
    <w:p w:rsidR="00027F7A" w:rsidRDefault="00027F7A" w:rsidP="00027F7A">
      <w:pPr>
        <w:widowControl w:val="0"/>
        <w:autoSpaceDE w:val="0"/>
        <w:autoSpaceDN w:val="0"/>
        <w:adjustRightInd w:val="0"/>
        <w:ind w:firstLine="540"/>
        <w:jc w:val="both"/>
        <w:rPr>
          <w:rFonts w:eastAsia="Calibri"/>
          <w:sz w:val="24"/>
          <w:szCs w:val="24"/>
          <w:lang w:eastAsia="en-US"/>
        </w:rPr>
      </w:pPr>
      <w:r>
        <w:rPr>
          <w:rFonts w:eastAsia="Calibri"/>
          <w:sz w:val="24"/>
          <w:szCs w:val="24"/>
          <w:lang w:eastAsia="en-US"/>
        </w:rPr>
        <w:t>2.________________________________</w:t>
      </w:r>
    </w:p>
    <w:p w:rsidR="00027F7A" w:rsidRDefault="00027F7A" w:rsidP="00027F7A">
      <w:pPr>
        <w:widowControl w:val="0"/>
        <w:autoSpaceDE w:val="0"/>
        <w:autoSpaceDN w:val="0"/>
        <w:adjustRightInd w:val="0"/>
        <w:ind w:firstLine="540"/>
        <w:jc w:val="both"/>
        <w:rPr>
          <w:rFonts w:eastAsia="Calibri"/>
          <w:sz w:val="24"/>
          <w:szCs w:val="24"/>
          <w:lang w:eastAsia="en-US"/>
        </w:rPr>
      </w:pPr>
      <w:r>
        <w:rPr>
          <w:rFonts w:eastAsia="Calibri"/>
          <w:sz w:val="24"/>
          <w:szCs w:val="24"/>
          <w:lang w:eastAsia="en-US"/>
        </w:rPr>
        <w:t>3_________________________________</w:t>
      </w:r>
    </w:p>
    <w:p w:rsidR="00027F7A" w:rsidRDefault="00027F7A" w:rsidP="00027F7A">
      <w:pPr>
        <w:widowControl w:val="0"/>
        <w:autoSpaceDE w:val="0"/>
        <w:autoSpaceDN w:val="0"/>
        <w:adjustRightInd w:val="0"/>
        <w:ind w:firstLine="540"/>
        <w:jc w:val="both"/>
        <w:rPr>
          <w:bCs/>
          <w:color w:val="000000"/>
          <w:sz w:val="24"/>
          <w:szCs w:val="24"/>
        </w:rPr>
      </w:pP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Производить начисление платежей, обеспечивая выставление счёта в срок до 5 числа текущего месяца за предыдущий месяц.</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2.1.</w:t>
      </w:r>
      <w:proofErr w:type="gramStart"/>
      <w:r>
        <w:rPr>
          <w:bCs/>
          <w:color w:val="000000"/>
          <w:sz w:val="24"/>
          <w:szCs w:val="24"/>
        </w:rPr>
        <w:t>12.Принимать</w:t>
      </w:r>
      <w:proofErr w:type="gramEnd"/>
      <w:r>
        <w:rPr>
          <w:bCs/>
          <w:color w:val="000000"/>
          <w:sz w:val="24"/>
          <w:szCs w:val="24"/>
        </w:rPr>
        <w:t xml:space="preserve"> от Собственников помещений и Нанимателей плату за содержание и текущий ремонт общего имущества, а также плату за управление Многоквартирным домом, коммунальные и другие услуги.</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найм в соответствии с письменным указанием Собственника, а также обеспечивает сбор коммунальных и иных платежей с Нанимателя.</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2.1.13.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2.1.14. Требовать платы от Нанимателей с учетом прав и обязанностей, возникающих из отношений социального найма, и собственников жилых помещений. В случае возникновения задолженности по платежам указанных лиц требовать уплаты в судебном порядке.</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2.1.</w:t>
      </w:r>
      <w:proofErr w:type="gramStart"/>
      <w:r>
        <w:rPr>
          <w:bCs/>
          <w:color w:val="000000"/>
          <w:sz w:val="24"/>
          <w:szCs w:val="24"/>
        </w:rPr>
        <w:t>15.Приступить</w:t>
      </w:r>
      <w:proofErr w:type="gramEnd"/>
      <w:r>
        <w:rPr>
          <w:bCs/>
          <w:color w:val="000000"/>
          <w:sz w:val="24"/>
          <w:szCs w:val="24"/>
        </w:rPr>
        <w:t xml:space="preserve"> к выполнению своих обязательств по договору с момента его подписания:</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 xml:space="preserve">- обеспечивать надлежащее санитарное и техническое состояние общего имущества в многоквартирном доме жилищного фонда ____________________ муниципального образования Козинского сельского поселения Смоленского района Смоленской области в том числе и на придомовой территории. </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Собственника муниципального жилищного фонда общим имуществом в многоквартирном доме или препятствующих этому;</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 контролировать своевременное внесение Нанимателями муниципального жилищного фонда установленных обязательных платежей и взносов;</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 составлять сметы доходов и расходов на соответствующий год и отчет о финансово-хозяйственной деятельности;</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 вести делопроизводство, бухгалтерский учет и бухгалтерскую отчетность по управлению многоквартирным домом;</w:t>
      </w:r>
    </w:p>
    <w:p w:rsidR="00027F7A" w:rsidRDefault="00027F7A" w:rsidP="00027F7A">
      <w:pPr>
        <w:widowControl w:val="0"/>
        <w:autoSpaceDE w:val="0"/>
        <w:autoSpaceDN w:val="0"/>
        <w:adjustRightInd w:val="0"/>
        <w:ind w:firstLine="540"/>
        <w:jc w:val="both"/>
        <w:rPr>
          <w:bCs/>
          <w:color w:val="000000"/>
          <w:sz w:val="24"/>
          <w:szCs w:val="24"/>
        </w:rPr>
      </w:pPr>
      <w:r>
        <w:rPr>
          <w:bCs/>
          <w:color w:val="000000"/>
          <w:sz w:val="24"/>
          <w:szCs w:val="24"/>
        </w:rPr>
        <w:t>2.1.16. Своевременно ставить в известность Собственника об изменении тарифов на коммунальные услуги.</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2.2 Управляющая организация имеет право:</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lastRenderedPageBreak/>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2.2.3. В установленном законодательными и нормативными актами порядке приостановить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w:t>
      </w:r>
    </w:p>
    <w:p w:rsidR="00027F7A" w:rsidRDefault="00027F7A" w:rsidP="00027F7A">
      <w:pPr>
        <w:spacing w:before="100" w:beforeAutospacing="1" w:after="200"/>
        <w:ind w:firstLine="539"/>
        <w:rPr>
          <w:rFonts w:eastAsia="Calibri"/>
          <w:color w:val="000000"/>
          <w:sz w:val="24"/>
          <w:szCs w:val="24"/>
          <w:lang w:eastAsia="en-US"/>
        </w:rPr>
      </w:pPr>
      <w:r>
        <w:rPr>
          <w:rFonts w:eastAsia="Calibri"/>
          <w:b/>
          <w:bCs/>
          <w:color w:val="000000"/>
          <w:sz w:val="24"/>
          <w:szCs w:val="24"/>
          <w:lang w:eastAsia="en-US"/>
        </w:rPr>
        <w:t>2.3 Собственники обязаны:</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ремонт занимаемых жилых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2.3.3. Своевременно вносить плату за содержание и ремонт жилого помещения, и коммунальные услуги.</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2.3.4. Если помещения оборудованы приборами учета потребления холодной и горячей воды:</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 xml:space="preserve">-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 </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 нести ответственность за сохранность приборов учета, пломб и достоверность снятия показаний.</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 производить за свой счет техническое обслуживание, ремонт, поверку и замену приборов учета.</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 вести учет потребляемой холодной и горячей воды.</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 при выходе из строя прибора учета немедленно сообщить об этом Управляющей организации и сделать отметку в платежном документе.</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2.3.6. Предоставлять Управляющей организации информацию:</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 об изменении числа проживающих в течение 2 дней, в т. ч. о лицах, вселившихся в качестве временно проживающих граждан на срок более 10 дней;</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 о предстоящем переустройстве или перепланировке помещений.</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lastRenderedPageBreak/>
        <w:t>2.3.8. Переустройство и перепланировку помещения производить в соответствии с установленным действующим законодательством порядком.</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2.3.9. Не производить без письменного разрешения Управляющей организации:</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нарушение существующей схемы учета потребления коммунальных ресурсов (холодной или горячей воды, тепловой электрической энергии, газа).</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b/>
          <w:bCs/>
          <w:color w:val="000000"/>
          <w:sz w:val="24"/>
          <w:szCs w:val="24"/>
          <w:lang w:eastAsia="en-US"/>
        </w:rPr>
        <w:t>2.4 Собственники имеют право:</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2.4.2. Производить переустройство и перепланировку помещений в соответствии с установленным действующим законодательством порядком. </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2.5 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b/>
          <w:bCs/>
          <w:color w:val="000000"/>
          <w:sz w:val="24"/>
          <w:szCs w:val="24"/>
          <w:lang w:eastAsia="en-US"/>
        </w:rPr>
        <w:t>3. Расчеты по договору</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3.1. Обязанность по внесению на расчетный счет или в кассу Управляющей организации платы за содержание и ремонт жилого помещения и коммунальные услуги возникает у Собственников с момента начала срока действия настоящего договора (с «__</w:t>
      </w:r>
      <w:proofErr w:type="gramStart"/>
      <w:r>
        <w:rPr>
          <w:rFonts w:eastAsia="Calibri"/>
          <w:color w:val="000000"/>
          <w:sz w:val="24"/>
          <w:szCs w:val="24"/>
          <w:lang w:eastAsia="en-US"/>
        </w:rPr>
        <w:t>_»_</w:t>
      </w:r>
      <w:proofErr w:type="gramEnd"/>
      <w:r>
        <w:rPr>
          <w:rFonts w:eastAsia="Calibri"/>
          <w:color w:val="000000"/>
          <w:sz w:val="24"/>
          <w:szCs w:val="24"/>
          <w:lang w:eastAsia="en-US"/>
        </w:rPr>
        <w:t>__________ 201__г.). Уклонение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Внесение платы за выполнение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размере, установленных соглашением между Собственником, заказавшим выполнение соответствующих работ или оказание услуг, и Управляющей организацией.</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3.2 Плата за содержание и ремонт жилого помещения, и коммунальные услуги для Собственников включает:</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 плату за услуги и работы по содержанию и текущему ремонту общего имущества в многоквартирном доме, перечисленные в Приложении 3 к настоящему договору;</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  плату за коммунальные услуги, перечисленные в приложении 4 к настоящему договору.</w:t>
      </w:r>
    </w:p>
    <w:p w:rsidR="00027F7A" w:rsidRDefault="00027F7A" w:rsidP="00027F7A">
      <w:pPr>
        <w:ind w:firstLine="539"/>
        <w:jc w:val="both"/>
        <w:rPr>
          <w:rFonts w:eastAsia="Calibri"/>
          <w:sz w:val="24"/>
          <w:szCs w:val="24"/>
          <w:lang w:eastAsia="en-US"/>
        </w:rPr>
      </w:pPr>
      <w:r>
        <w:rPr>
          <w:rFonts w:eastAsia="Calibri"/>
          <w:sz w:val="24"/>
          <w:szCs w:val="24"/>
          <w:lang w:eastAsia="en-US"/>
        </w:rPr>
        <w:lastRenderedPageBreak/>
        <w:t>- плату за дополнительные услуги и работы по содержанию и текущему ремонту общего имущества в многоквартирном доме, перечисленные в Приложении 5 к настоящему договору;</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3.3. Плата за содержание и ремонт жилого помещения.</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3.3.1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w:t>
      </w:r>
      <w:proofErr w:type="gramStart"/>
      <w:r>
        <w:rPr>
          <w:rFonts w:eastAsia="Calibri"/>
          <w:color w:val="000000"/>
          <w:sz w:val="24"/>
          <w:szCs w:val="24"/>
          <w:lang w:eastAsia="en-US"/>
        </w:rPr>
        <w:t>имущество .</w:t>
      </w:r>
      <w:proofErr w:type="gramEnd"/>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3.3.2 Собственники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 3 и приложением № 5 к настоящему договору на основании проведенного органом местного самоуправления открытого конкурса по отбору управляющей организации.</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3.3.3 Работы, включенные в «Минимальный перечень,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утвержденный  постановлением Правительства РФ от 03.04.2013 г. № 290 выполняются за счет платы за содержание и ремонт жилого помещения</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организации. В случае, если в течении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b/>
          <w:bCs/>
          <w:color w:val="000000"/>
          <w:sz w:val="24"/>
          <w:szCs w:val="24"/>
          <w:lang w:eastAsia="en-US"/>
        </w:rPr>
        <w:t>3.5 Плата за коммунальные услуги.</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3.5.1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уполномоченным органом субъекта Российской Федерации. </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3.5.2 При расчете размера платы за коммунальные услуги применяются правила предоставления коммунальных услуг гражданам, утв. Постановлением Правительства РФ от 06.05.2011 № 354.</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3.5.3 Размер платы за коммунальные услуги рассчитывается по тарифам, установленным уполномоченным органом в соответствии с действующим законодательством. </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3.5.4 Изменение размера платы за коммунальные услуги в случае оказания их с ненадлежащим качеством и (или) с перерывами, превышающими установленную </w:t>
      </w:r>
      <w:r>
        <w:rPr>
          <w:rFonts w:eastAsia="Calibri"/>
          <w:color w:val="000000"/>
          <w:sz w:val="24"/>
          <w:szCs w:val="24"/>
          <w:lang w:eastAsia="en-US"/>
        </w:rPr>
        <w:lastRenderedPageBreak/>
        <w:t>продолжительность, определяется в порядке, установленном постановлением Правительства РФ от 06.05.2011г. № 354 «О предоставлении коммунальных услуг собственникам и пользователям помещений в многоквартирном доме и жилых домов».</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3.5.5 Плата за услуги организаций коммунального комплекса, получаемые собственниками по договорам, заключенным непосредственно соответствующими организациями, вносится Собственниками в такие организации в установленном договорами порядке. </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3.6. 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w:t>
      </w:r>
    </w:p>
    <w:p w:rsidR="00027F7A" w:rsidRDefault="00027F7A" w:rsidP="00027F7A">
      <w:pPr>
        <w:spacing w:before="100" w:beforeAutospacing="1" w:after="200"/>
        <w:ind w:firstLine="539"/>
        <w:jc w:val="center"/>
        <w:rPr>
          <w:rFonts w:eastAsia="Calibri"/>
          <w:color w:val="000000"/>
          <w:sz w:val="24"/>
          <w:szCs w:val="24"/>
          <w:lang w:eastAsia="en-US"/>
        </w:rPr>
      </w:pPr>
      <w:r>
        <w:rPr>
          <w:rFonts w:eastAsia="Calibri"/>
          <w:b/>
          <w:bCs/>
          <w:color w:val="000000"/>
          <w:sz w:val="24"/>
          <w:szCs w:val="24"/>
          <w:lang w:eastAsia="en-US"/>
        </w:rPr>
        <w:t xml:space="preserve">3.7 Порядок внесения платы за содержание и ремонт </w:t>
      </w:r>
      <w:proofErr w:type="gramStart"/>
      <w:r>
        <w:rPr>
          <w:rFonts w:eastAsia="Calibri"/>
          <w:b/>
          <w:bCs/>
          <w:color w:val="000000"/>
          <w:sz w:val="24"/>
          <w:szCs w:val="24"/>
          <w:lang w:eastAsia="en-US"/>
        </w:rPr>
        <w:t>помещения  и</w:t>
      </w:r>
      <w:proofErr w:type="gramEnd"/>
      <w:r>
        <w:rPr>
          <w:rFonts w:eastAsia="Calibri"/>
          <w:b/>
          <w:bCs/>
          <w:color w:val="000000"/>
          <w:sz w:val="24"/>
          <w:szCs w:val="24"/>
          <w:lang w:eastAsia="en-US"/>
        </w:rPr>
        <w:t xml:space="preserve"> коммунальные услуги.</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3.7.1 Плату за содержание и ремонт жилого помещения и коммунальные услуги Собственники и пользователи помещений вносят управляющей организации путем: </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перечисления на банковский счет, указанный в платежном документе</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в кассу управляющей организации</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3.7.2. Плата за содержание и ремонт жилого помещения и коммунальные услуги вносится ежемесячно до 10 (десятого) числа месяца, следующего за расчетным.</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3.7.3.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пятого числа месяца, следующего за расчетным месяцем:</w:t>
      </w:r>
    </w:p>
    <w:p w:rsidR="00027F7A" w:rsidRDefault="00027F7A" w:rsidP="00027F7A">
      <w:pPr>
        <w:spacing w:before="100" w:beforeAutospacing="1" w:after="200"/>
        <w:jc w:val="both"/>
        <w:rPr>
          <w:rFonts w:eastAsia="Calibri"/>
          <w:color w:val="000000"/>
          <w:sz w:val="24"/>
          <w:szCs w:val="24"/>
          <w:lang w:eastAsia="en-US"/>
        </w:rPr>
      </w:pPr>
      <w:r>
        <w:rPr>
          <w:rFonts w:eastAsia="Calibri"/>
          <w:color w:val="000000"/>
          <w:sz w:val="24"/>
          <w:szCs w:val="24"/>
          <w:lang w:eastAsia="en-US"/>
        </w:rPr>
        <w:t>- для Собственников и нанимателей жилых помещений – счета-квитанции;</w:t>
      </w:r>
    </w:p>
    <w:p w:rsidR="00027F7A" w:rsidRDefault="00027F7A" w:rsidP="00027F7A">
      <w:pPr>
        <w:spacing w:before="100" w:beforeAutospacing="1" w:after="200"/>
        <w:jc w:val="both"/>
        <w:rPr>
          <w:rFonts w:eastAsia="Calibri"/>
          <w:color w:val="000000"/>
          <w:sz w:val="24"/>
          <w:szCs w:val="24"/>
          <w:lang w:eastAsia="en-US"/>
        </w:rPr>
      </w:pPr>
      <w:r>
        <w:rPr>
          <w:rFonts w:eastAsia="Calibri"/>
          <w:color w:val="000000"/>
          <w:sz w:val="24"/>
          <w:szCs w:val="24"/>
          <w:lang w:eastAsia="en-US"/>
        </w:rPr>
        <w:t>- для Собственников и пользователей нежилых помещений – счета на оплату оказанных услуг и акта выполненных работ.</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3.7.4.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от 06.05.2011 № 354.</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3.7.5. Плата за коммунальные услуги, предоставляемыми в соответствии с п.2.1.11 настоящего </w:t>
      </w:r>
      <w:proofErr w:type="gramStart"/>
      <w:r>
        <w:rPr>
          <w:rFonts w:eastAsia="Calibri"/>
          <w:color w:val="000000"/>
          <w:sz w:val="24"/>
          <w:szCs w:val="24"/>
          <w:lang w:eastAsia="en-US"/>
        </w:rPr>
        <w:t>договора,  вносится</w:t>
      </w:r>
      <w:proofErr w:type="gramEnd"/>
      <w:r>
        <w:rPr>
          <w:rFonts w:eastAsia="Calibri"/>
          <w:color w:val="000000"/>
          <w:sz w:val="24"/>
          <w:szCs w:val="24"/>
          <w:lang w:eastAsia="en-US"/>
        </w:rPr>
        <w:t xml:space="preserve"> напрямую ресурсоснабжающей организации только  в случае решения общего собрания собственников помещений, оформленного в установленном законом порядке.</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3.8 Собственники и наниматели помещений несут ответственность за своевременность и полноту внесения установленных платежей.</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3.9. Собственники, наниматели несвоевременно и (или) не полностью внесшие плату за помещение и коммунальные услуги, обязаны уплатить Управляющей организации пени в размере, установленном законодательством РФ.</w:t>
      </w:r>
    </w:p>
    <w:p w:rsidR="00027F7A" w:rsidRDefault="00027F7A" w:rsidP="00027F7A">
      <w:pPr>
        <w:spacing w:before="100" w:beforeAutospacing="1" w:after="200"/>
        <w:ind w:firstLine="539"/>
        <w:jc w:val="center"/>
        <w:rPr>
          <w:rFonts w:eastAsia="Calibri"/>
          <w:color w:val="000000"/>
          <w:sz w:val="24"/>
          <w:szCs w:val="24"/>
          <w:lang w:eastAsia="en-US"/>
        </w:rPr>
      </w:pPr>
      <w:r>
        <w:rPr>
          <w:rFonts w:eastAsia="Calibri"/>
          <w:b/>
          <w:bCs/>
          <w:color w:val="000000"/>
          <w:sz w:val="24"/>
          <w:szCs w:val="24"/>
          <w:lang w:eastAsia="en-US"/>
        </w:rPr>
        <w:t>4. Ответственность Сторон</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lastRenderedPageBreak/>
        <w:t xml:space="preserve">4.1 Факт нарушения управляющей организацией условий договора управления должен быть установлен в соответствии с постановления Правительства РФ от 13.08.06 №491 (ред. от 14.05.2013 г.)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является  основанием для перерасчета платы за оплату помещения и коммунальные услуги согласно вышеуказанным правилам. </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 </w:t>
      </w:r>
      <w:proofErr w:type="gramStart"/>
      <w:r>
        <w:rPr>
          <w:rFonts w:eastAsia="Calibri"/>
          <w:color w:val="000000"/>
          <w:sz w:val="24"/>
          <w:szCs w:val="24"/>
          <w:lang w:eastAsia="en-US"/>
        </w:rPr>
        <w:t>.Надлежащим</w:t>
      </w:r>
      <w:proofErr w:type="gramEnd"/>
      <w:r>
        <w:rPr>
          <w:rFonts w:eastAsia="Calibri"/>
          <w:color w:val="000000"/>
          <w:sz w:val="24"/>
          <w:szCs w:val="24"/>
          <w:lang w:eastAsia="en-US"/>
        </w:rPr>
        <w:t xml:space="preserve">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4.3. Управляющая организация вправе уступить любому лицу свои права кредитора по отношению к Собственнику, нанимателю, арендатору, допустившему просрочку исполнения обязательства по внесению Управляющей организации платы за содержание и ремонт жилого помещения и коммунальные услуги, если сумма долга более чем </w:t>
      </w:r>
      <w:proofErr w:type="gramStart"/>
      <w:r>
        <w:rPr>
          <w:rFonts w:eastAsia="Calibri"/>
          <w:color w:val="000000"/>
          <w:sz w:val="24"/>
          <w:szCs w:val="24"/>
          <w:lang w:eastAsia="en-US"/>
        </w:rPr>
        <w:t>в  6</w:t>
      </w:r>
      <w:proofErr w:type="gramEnd"/>
      <w:r>
        <w:rPr>
          <w:rFonts w:eastAsia="Calibri"/>
          <w:color w:val="000000"/>
          <w:sz w:val="24"/>
          <w:szCs w:val="24"/>
          <w:lang w:eastAsia="en-US"/>
        </w:rPr>
        <w:t xml:space="preserve"> (шесть) раз превышает ежемесячное начисление.</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4.4. Обеспечение исполнения обязательств Управляющей организацией.</w:t>
      </w:r>
    </w:p>
    <w:p w:rsidR="00027F7A" w:rsidRDefault="00027F7A" w:rsidP="00027F7A">
      <w:pPr>
        <w:spacing w:before="100" w:beforeAutospacing="1" w:after="200"/>
        <w:ind w:firstLine="539"/>
        <w:jc w:val="both"/>
        <w:rPr>
          <w:rFonts w:eastAsia="Calibri"/>
          <w:b/>
          <w:bCs/>
          <w:color w:val="FF0000"/>
          <w:sz w:val="24"/>
          <w:szCs w:val="24"/>
          <w:lang w:eastAsia="en-US"/>
        </w:rPr>
      </w:pPr>
      <w:r>
        <w:rPr>
          <w:rFonts w:eastAsia="Calibri"/>
          <w:color w:val="000000"/>
          <w:sz w:val="24"/>
          <w:szCs w:val="24"/>
          <w:lang w:eastAsia="en-US"/>
        </w:rPr>
        <w:t>4.4.1 Исполнение Управляющей организацией обязательств перед Собственниками помещений в многоквартирном доме и ресурсоснабжающей организацией  по возмещению убытков в следствии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и договора с ресурсоснабжающей организацией , а также по возмещению вреда, причиненному общему имуществу Собственников обеспечиваются предоставлением в пользу собственников и ресурсоснабжающей организации   обеспечения исполнения обязательств в течении всего срока действия договора</w:t>
      </w:r>
      <w:r>
        <w:rPr>
          <w:rFonts w:eastAsia="Calibri"/>
          <w:color w:val="FF0000"/>
          <w:sz w:val="24"/>
          <w:szCs w:val="24"/>
          <w:lang w:eastAsia="en-US"/>
        </w:rPr>
        <w:t>.</w:t>
      </w:r>
      <w:r>
        <w:rPr>
          <w:rFonts w:eastAsia="Calibri"/>
          <w:b/>
          <w:bCs/>
          <w:color w:val="FF0000"/>
          <w:sz w:val="24"/>
          <w:szCs w:val="24"/>
          <w:lang w:eastAsia="en-US"/>
        </w:rPr>
        <w:t xml:space="preserve"> </w:t>
      </w:r>
    </w:p>
    <w:p w:rsidR="00027F7A" w:rsidRDefault="00027F7A" w:rsidP="00027F7A">
      <w:pPr>
        <w:spacing w:before="100" w:beforeAutospacing="1" w:after="200"/>
        <w:ind w:firstLine="539"/>
        <w:jc w:val="both"/>
        <w:rPr>
          <w:rFonts w:eastAsia="Calibri"/>
          <w:b/>
          <w:color w:val="000000"/>
          <w:sz w:val="24"/>
          <w:szCs w:val="24"/>
          <w:lang w:eastAsia="en-US"/>
        </w:rPr>
      </w:pPr>
      <w:r>
        <w:rPr>
          <w:rFonts w:eastAsia="Calibri"/>
          <w:color w:val="000000"/>
          <w:sz w:val="24"/>
          <w:szCs w:val="24"/>
          <w:lang w:eastAsia="en-US"/>
        </w:rPr>
        <w:t xml:space="preserve">Размер обеспечения исполнения Управляющей организацией обязательств составляет </w:t>
      </w:r>
      <w:r>
        <w:rPr>
          <w:rFonts w:eastAsia="Calibri"/>
          <w:b/>
          <w:color w:val="000000"/>
          <w:sz w:val="24"/>
          <w:szCs w:val="24"/>
          <w:lang w:eastAsia="en-US"/>
        </w:rPr>
        <w:t xml:space="preserve">26 447,82 (двадцать шесть тысяч четыреста сорок семь) рублей, 82 копейки. </w:t>
      </w:r>
    </w:p>
    <w:p w:rsidR="00027F7A" w:rsidRDefault="00027F7A" w:rsidP="00027F7A">
      <w:pPr>
        <w:widowControl w:val="0"/>
        <w:autoSpaceDE w:val="0"/>
        <w:autoSpaceDN w:val="0"/>
        <w:adjustRightInd w:val="0"/>
        <w:spacing w:after="200"/>
        <w:ind w:firstLine="540"/>
        <w:jc w:val="both"/>
        <w:rPr>
          <w:rFonts w:eastAsia="Calibri"/>
          <w:color w:val="000000"/>
          <w:sz w:val="24"/>
          <w:szCs w:val="24"/>
          <w:lang w:eastAsia="en-US"/>
        </w:rPr>
      </w:pPr>
      <w:r>
        <w:rPr>
          <w:rFonts w:eastAsia="Calibri"/>
          <w:color w:val="000000"/>
          <w:sz w:val="24"/>
          <w:szCs w:val="24"/>
          <w:lang w:eastAsia="en-US"/>
        </w:rPr>
        <w:t xml:space="preserve">Из допустимых законодательством способов по обеспечению исполнения обязательств (страхование ответственности управляющей организации, безотзывная банковская гарантия и залог </w:t>
      </w:r>
      <w:proofErr w:type="gramStart"/>
      <w:r>
        <w:rPr>
          <w:rFonts w:eastAsia="Calibri"/>
          <w:color w:val="000000"/>
          <w:sz w:val="24"/>
          <w:szCs w:val="24"/>
          <w:lang w:eastAsia="en-US"/>
        </w:rPr>
        <w:t>депозита)  управляющая</w:t>
      </w:r>
      <w:proofErr w:type="gramEnd"/>
      <w:r>
        <w:rPr>
          <w:rFonts w:eastAsia="Calibri"/>
          <w:color w:val="000000"/>
          <w:sz w:val="24"/>
          <w:szCs w:val="24"/>
          <w:lang w:eastAsia="en-US"/>
        </w:rPr>
        <w:t xml:space="preserve"> организация выбрала ______________________________________</w:t>
      </w:r>
    </w:p>
    <w:p w:rsidR="00027F7A" w:rsidRDefault="00027F7A" w:rsidP="00027F7A">
      <w:pPr>
        <w:widowControl w:val="0"/>
        <w:autoSpaceDE w:val="0"/>
        <w:autoSpaceDN w:val="0"/>
        <w:adjustRightInd w:val="0"/>
        <w:spacing w:after="200"/>
        <w:jc w:val="both"/>
        <w:rPr>
          <w:rFonts w:eastAsia="Calibri"/>
          <w:color w:val="000000"/>
          <w:sz w:val="24"/>
          <w:szCs w:val="24"/>
          <w:lang w:eastAsia="en-US"/>
        </w:rPr>
      </w:pPr>
      <w:r>
        <w:rPr>
          <w:rFonts w:eastAsia="Calibri"/>
          <w:color w:val="000000"/>
          <w:sz w:val="24"/>
          <w:szCs w:val="24"/>
          <w:lang w:eastAsia="en-US"/>
        </w:rPr>
        <w:t>____________________________________________________________________________________.</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4.4.2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w:t>
      </w:r>
      <w:r>
        <w:rPr>
          <w:rFonts w:eastAsia="Calibri"/>
          <w:color w:val="000000"/>
          <w:sz w:val="24"/>
          <w:szCs w:val="24"/>
          <w:lang w:eastAsia="en-US"/>
        </w:rPr>
        <w:lastRenderedPageBreak/>
        <w:t>обеспечения исполнения обязательств управляющая организация обязана гарантировать его ежемесячное возобновление.</w:t>
      </w:r>
    </w:p>
    <w:p w:rsidR="00027F7A" w:rsidRDefault="00027F7A" w:rsidP="00027F7A">
      <w:pPr>
        <w:spacing w:before="100" w:beforeAutospacing="1" w:after="200"/>
        <w:ind w:firstLine="539"/>
        <w:jc w:val="center"/>
        <w:rPr>
          <w:rFonts w:eastAsia="Calibri"/>
          <w:color w:val="000000"/>
          <w:sz w:val="24"/>
          <w:szCs w:val="24"/>
          <w:lang w:eastAsia="en-US"/>
        </w:rPr>
      </w:pPr>
      <w:r>
        <w:rPr>
          <w:rFonts w:eastAsia="Calibri"/>
          <w:b/>
          <w:bCs/>
          <w:color w:val="000000"/>
          <w:sz w:val="24"/>
          <w:szCs w:val="24"/>
          <w:lang w:eastAsia="en-US"/>
        </w:rPr>
        <w:t>5. Срок действия договора</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5.1 Договор заключается сроком на 3 (три) года и действует с «__</w:t>
      </w:r>
      <w:proofErr w:type="gramStart"/>
      <w:r>
        <w:rPr>
          <w:rFonts w:eastAsia="Calibri"/>
          <w:color w:val="000000"/>
          <w:sz w:val="24"/>
          <w:szCs w:val="24"/>
          <w:lang w:eastAsia="en-US"/>
        </w:rPr>
        <w:t>_»_</w:t>
      </w:r>
      <w:proofErr w:type="gramEnd"/>
      <w:r>
        <w:rPr>
          <w:rFonts w:eastAsia="Calibri"/>
          <w:color w:val="000000"/>
          <w:sz w:val="24"/>
          <w:szCs w:val="24"/>
          <w:lang w:eastAsia="en-US"/>
        </w:rPr>
        <w:t>_______201___г.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5.2 Договор пролонгируется на 3 (три) месяца, если:</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Собственники в установленном законом порядке изменили способ управления многоквартирным домом, но не реализовали его;</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5.3 Договор может быть прекращен до истечения срока его действия:</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на основании решения суда о признании не 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5.4. По требованию Собственников договор может быть расторгнут в судебном порядке в случае, если Управляющей организацией в нарушение п.4.4.2 настоящего договора в 30-дневный срок не возобновлено обеспечение обязательств в установленном настоящим договоре размере.</w:t>
      </w:r>
    </w:p>
    <w:p w:rsidR="00027F7A" w:rsidRDefault="00027F7A" w:rsidP="00027F7A">
      <w:pPr>
        <w:spacing w:before="100" w:beforeAutospacing="1" w:after="200"/>
        <w:ind w:firstLine="539"/>
        <w:jc w:val="center"/>
        <w:rPr>
          <w:rFonts w:eastAsia="Calibri"/>
          <w:color w:val="000000"/>
          <w:sz w:val="24"/>
          <w:szCs w:val="24"/>
          <w:lang w:eastAsia="en-US"/>
        </w:rPr>
      </w:pPr>
      <w:r>
        <w:rPr>
          <w:rFonts w:eastAsia="Calibri"/>
          <w:b/>
          <w:bCs/>
          <w:color w:val="000000"/>
          <w:sz w:val="24"/>
          <w:szCs w:val="24"/>
          <w:lang w:eastAsia="en-US"/>
        </w:rPr>
        <w:t>6. Порядок и формы осуществления контроля за исполнением обязательств Управляющей организацией</w:t>
      </w:r>
    </w:p>
    <w:p w:rsidR="00027F7A" w:rsidRDefault="00027F7A" w:rsidP="00027F7A">
      <w:pPr>
        <w:spacing w:before="100" w:beforeAutospacing="1" w:after="200"/>
        <w:ind w:firstLine="539"/>
        <w:jc w:val="both"/>
        <w:rPr>
          <w:rFonts w:eastAsia="Calibri"/>
          <w:color w:val="000000"/>
          <w:sz w:val="24"/>
          <w:szCs w:val="24"/>
          <w:lang w:eastAsia="en-US"/>
        </w:rPr>
      </w:pPr>
      <w:r>
        <w:rPr>
          <w:rFonts w:eastAsia="Calibri"/>
          <w:color w:val="000000"/>
          <w:sz w:val="24"/>
          <w:szCs w:val="24"/>
          <w:lang w:eastAsia="en-US"/>
        </w:rPr>
        <w:t xml:space="preserve">6.1 Управляющая организация обязана представлять по запросу любого Собственника помещения в многоквартирном доме в течение десяти рабочих дней документы, связанные с </w:t>
      </w:r>
      <w:r>
        <w:rPr>
          <w:rFonts w:eastAsia="Calibri"/>
          <w:color w:val="000000"/>
          <w:sz w:val="24"/>
          <w:szCs w:val="24"/>
          <w:lang w:eastAsia="en-US"/>
        </w:rPr>
        <w:lastRenderedPageBreak/>
        <w:t>выполнением обязательств по договору управления многоквартирным домом. К числу таких документов относятся:</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xml:space="preserve">- Справки о видах, объемах и стоимости фактически выполненных работ и оказанных услуг. Первичные документы за предыдущий </w:t>
      </w:r>
      <w:proofErr w:type="gramStart"/>
      <w:r>
        <w:rPr>
          <w:rFonts w:eastAsia="Calibri"/>
          <w:color w:val="000000"/>
          <w:sz w:val="24"/>
          <w:szCs w:val="24"/>
          <w:lang w:eastAsia="en-US"/>
        </w:rPr>
        <w:t>месяц  обрабатываются</w:t>
      </w:r>
      <w:proofErr w:type="gramEnd"/>
      <w:r>
        <w:rPr>
          <w:rFonts w:eastAsia="Calibri"/>
          <w:color w:val="000000"/>
          <w:sz w:val="24"/>
          <w:szCs w:val="24"/>
          <w:lang w:eastAsia="en-US"/>
        </w:rPr>
        <w:t xml:space="preserve">  и становятся доступными для формирования справок  к 20-му числу текущего месяца.  Первичные документы (акты выполненных работ, подписанные заинтересованным собственником или старшим по </w:t>
      </w:r>
      <w:proofErr w:type="gramStart"/>
      <w:r>
        <w:rPr>
          <w:rFonts w:eastAsia="Calibri"/>
          <w:color w:val="000000"/>
          <w:sz w:val="24"/>
          <w:szCs w:val="24"/>
          <w:lang w:eastAsia="en-US"/>
        </w:rPr>
        <w:t>дому;  журналы</w:t>
      </w:r>
      <w:proofErr w:type="gramEnd"/>
      <w:r>
        <w:rPr>
          <w:rFonts w:eastAsia="Calibri"/>
          <w:color w:val="000000"/>
          <w:sz w:val="24"/>
          <w:szCs w:val="24"/>
          <w:lang w:eastAsia="en-US"/>
        </w:rPr>
        <w:t xml:space="preserve"> регламентных работ)  предоставляются для ознакомления при получении справки.</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xml:space="preserve">- справки о сумме собранных с Собственников помещений денежных средств, в счет оплаты работ и услуг по содержанию и ремонту жилого помещения по состоянию </w:t>
      </w:r>
      <w:proofErr w:type="gramStart"/>
      <w:r>
        <w:rPr>
          <w:rFonts w:eastAsia="Calibri"/>
          <w:color w:val="000000"/>
          <w:sz w:val="24"/>
          <w:szCs w:val="24"/>
          <w:lang w:eastAsia="en-US"/>
        </w:rPr>
        <w:t>на  день</w:t>
      </w:r>
      <w:proofErr w:type="gramEnd"/>
      <w:r>
        <w:rPr>
          <w:rFonts w:eastAsia="Calibri"/>
          <w:color w:val="000000"/>
          <w:sz w:val="24"/>
          <w:szCs w:val="24"/>
          <w:lang w:eastAsia="en-US"/>
        </w:rPr>
        <w:t xml:space="preserve"> обращения за справкой</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справки о наличии и размере задолженности Управляющей организации перед ресурсоснабжающими организациями по состоянию на день обращения за справкой</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справки о сроках выполнения отдельных видов работ и услуг, предусмотренных договором управления многоквартирным домом;</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сведения о рабочих телефонах и адресах аварийной службы, в т.ч.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xml:space="preserve">- информацию, подлежащую раскрытию согласно Постановление Правительства РФ от 23 сентября </w:t>
      </w:r>
      <w:smartTag w:uri="urn:schemas-microsoft-com:office:smarttags" w:element="metricconverter">
        <w:smartTagPr>
          <w:attr w:name="ProductID" w:val="2010 г"/>
        </w:smartTagPr>
        <w:r>
          <w:rPr>
            <w:rFonts w:eastAsia="Calibri"/>
            <w:color w:val="000000"/>
            <w:sz w:val="24"/>
            <w:szCs w:val="24"/>
            <w:lang w:eastAsia="en-US"/>
          </w:rPr>
          <w:t>2010 г</w:t>
        </w:r>
      </w:smartTag>
      <w:r>
        <w:rPr>
          <w:rFonts w:eastAsia="Calibri"/>
          <w:color w:val="000000"/>
          <w:sz w:val="24"/>
          <w:szCs w:val="24"/>
          <w:lang w:eastAsia="en-US"/>
        </w:rPr>
        <w:t>. N 731 "Об утверждении стандарта раскрытия информации организациями, осуществляющими деятельность в сфере управления многоквартирными домами. Срок предоставления информации установлен вышеуказанным Постановлением. 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товарищество и кооператив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Собственники помещений не вправе требовать от Управляющей организации представления сведений, составляющих коммерческую тайну Управляющей организации.</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xml:space="preserve">6.2 Согласно ст. 162 ЖК РФ,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в соответствии с  Постановлением Правительства РФ от 23 сентября </w:t>
      </w:r>
      <w:smartTag w:uri="urn:schemas-microsoft-com:office:smarttags" w:element="metricconverter">
        <w:smartTagPr>
          <w:attr w:name="ProductID" w:val="2010 г"/>
        </w:smartTagPr>
        <w:r>
          <w:rPr>
            <w:rFonts w:eastAsia="Calibri"/>
            <w:color w:val="000000"/>
            <w:sz w:val="24"/>
            <w:szCs w:val="24"/>
            <w:lang w:eastAsia="en-US"/>
          </w:rPr>
          <w:t>2010 г</w:t>
        </w:r>
      </w:smartTag>
      <w:r>
        <w:rPr>
          <w:rFonts w:eastAsia="Calibri"/>
          <w:color w:val="000000"/>
          <w:sz w:val="24"/>
          <w:szCs w:val="24"/>
          <w:lang w:eastAsia="en-US"/>
        </w:rPr>
        <w:t xml:space="preserve">. N 731 "Об утверждении стандарта раскрытия информации организациями, осуществляющими деятельность в сфере управления многоквартирными домами. </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 xml:space="preserve">6.3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027F7A" w:rsidRDefault="00027F7A" w:rsidP="00027F7A">
      <w:pPr>
        <w:spacing w:after="200"/>
        <w:ind w:firstLine="539"/>
        <w:jc w:val="both"/>
        <w:rPr>
          <w:rFonts w:eastAsia="Calibri"/>
          <w:color w:val="000000"/>
          <w:sz w:val="24"/>
          <w:szCs w:val="24"/>
          <w:lang w:eastAsia="en-US"/>
        </w:rPr>
      </w:pPr>
      <w:r>
        <w:rPr>
          <w:rFonts w:eastAsia="Calibri"/>
          <w:color w:val="000000"/>
          <w:sz w:val="24"/>
          <w:szCs w:val="24"/>
          <w:lang w:eastAsia="en-US"/>
        </w:rPr>
        <w:t>Новый собственник становится Стороной настоящего договора путем его подписания.</w:t>
      </w:r>
    </w:p>
    <w:p w:rsidR="00027F7A" w:rsidRDefault="00027F7A" w:rsidP="00027F7A">
      <w:pPr>
        <w:spacing w:before="100" w:beforeAutospacing="1" w:after="200"/>
        <w:ind w:firstLine="539"/>
        <w:jc w:val="center"/>
        <w:rPr>
          <w:rFonts w:eastAsia="Calibri"/>
          <w:b/>
          <w:bCs/>
          <w:color w:val="000000"/>
          <w:sz w:val="24"/>
          <w:szCs w:val="24"/>
          <w:lang w:eastAsia="en-US"/>
        </w:rPr>
      </w:pPr>
    </w:p>
    <w:p w:rsidR="00027F7A" w:rsidRDefault="00027F7A" w:rsidP="00027F7A">
      <w:pPr>
        <w:spacing w:before="100" w:beforeAutospacing="1" w:after="200"/>
        <w:ind w:firstLine="539"/>
        <w:jc w:val="center"/>
        <w:rPr>
          <w:rFonts w:eastAsia="Calibri"/>
          <w:color w:val="000000"/>
          <w:sz w:val="24"/>
          <w:szCs w:val="24"/>
          <w:lang w:eastAsia="en-US"/>
        </w:rPr>
      </w:pPr>
      <w:r>
        <w:rPr>
          <w:rFonts w:eastAsia="Calibri"/>
          <w:b/>
          <w:bCs/>
          <w:color w:val="000000"/>
          <w:sz w:val="24"/>
          <w:szCs w:val="24"/>
          <w:lang w:eastAsia="en-US"/>
        </w:rPr>
        <w:t>7. Перечень приложений к договору</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Неотъемлемой частью настоящего договора являются:</w:t>
      </w:r>
    </w:p>
    <w:p w:rsidR="00027F7A" w:rsidRDefault="00027F7A" w:rsidP="00027F7A">
      <w:pPr>
        <w:widowControl w:val="0"/>
        <w:autoSpaceDE w:val="0"/>
        <w:autoSpaceDN w:val="0"/>
        <w:adjustRightInd w:val="0"/>
        <w:ind w:firstLine="539"/>
        <w:jc w:val="both"/>
        <w:rPr>
          <w:color w:val="000000"/>
          <w:sz w:val="24"/>
          <w:szCs w:val="24"/>
        </w:rPr>
      </w:pPr>
      <w:r>
        <w:rPr>
          <w:color w:val="000000"/>
          <w:sz w:val="24"/>
          <w:szCs w:val="24"/>
        </w:rPr>
        <w:t>- перечень многоквартирных домов муниципального образования Козинского сельского поселения Смоленского района Смоленской области представленных для проведения конкурса на выбор управляющей организации (Приложение 1)</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lastRenderedPageBreak/>
        <w:t xml:space="preserve">- состав общего имущества Собственников помещений в многоквартирном доме </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(Приложение № 2);</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 xml:space="preserve">- перечень обязательных работ и услуг по содержанию и ремонту общего имущества собственников помещений в многоквартирном доме в расчете на </w:t>
      </w:r>
      <w:smartTag w:uri="urn:schemas-microsoft-com:office:smarttags" w:element="metricconverter">
        <w:smartTagPr>
          <w:attr w:name="ProductID" w:val="1 кв. м"/>
        </w:smartTagPr>
        <w:r>
          <w:rPr>
            <w:rFonts w:eastAsia="Calibri"/>
            <w:color w:val="000000"/>
            <w:sz w:val="24"/>
            <w:szCs w:val="24"/>
            <w:lang w:eastAsia="en-US"/>
          </w:rPr>
          <w:t>1 кв. м</w:t>
        </w:r>
      </w:smartTag>
      <w:r>
        <w:rPr>
          <w:rFonts w:eastAsia="Calibri"/>
          <w:color w:val="000000"/>
          <w:sz w:val="24"/>
          <w:szCs w:val="24"/>
          <w:lang w:eastAsia="en-US"/>
        </w:rPr>
        <w:t>. общей площади в многоквартирном доме -, (Приложение № 3);</w:t>
      </w:r>
    </w:p>
    <w:p w:rsidR="00027F7A" w:rsidRDefault="00027F7A" w:rsidP="00027F7A">
      <w:pPr>
        <w:ind w:firstLine="539"/>
        <w:jc w:val="both"/>
        <w:rPr>
          <w:rFonts w:eastAsia="Calibri"/>
          <w:color w:val="000000"/>
          <w:sz w:val="24"/>
          <w:szCs w:val="24"/>
          <w:lang w:eastAsia="en-US"/>
        </w:rPr>
      </w:pPr>
      <w:r>
        <w:rPr>
          <w:rFonts w:eastAsia="Calibri"/>
          <w:color w:val="000000"/>
          <w:sz w:val="24"/>
          <w:szCs w:val="24"/>
          <w:lang w:eastAsia="en-US"/>
        </w:rPr>
        <w:t>- перечень коммунальных услуг, предоставляемых собственникам помещений в многоквартирном доме. (Приложение № 4);</w:t>
      </w:r>
    </w:p>
    <w:p w:rsidR="00027F7A" w:rsidRDefault="00027F7A" w:rsidP="00027F7A">
      <w:pPr>
        <w:ind w:firstLine="539"/>
        <w:jc w:val="both"/>
        <w:rPr>
          <w:rFonts w:eastAsia="Calibri"/>
          <w:color w:val="FF0000"/>
          <w:sz w:val="24"/>
          <w:szCs w:val="24"/>
          <w:lang w:eastAsia="en-US"/>
        </w:rPr>
      </w:pPr>
      <w:r>
        <w:rPr>
          <w:rFonts w:eastAsia="Calibri"/>
          <w:color w:val="FF0000"/>
          <w:sz w:val="24"/>
          <w:szCs w:val="24"/>
          <w:lang w:eastAsia="en-US"/>
        </w:rPr>
        <w:t xml:space="preserve">- </w:t>
      </w:r>
      <w:r>
        <w:rPr>
          <w:rFonts w:eastAsia="Calibri"/>
          <w:sz w:val="24"/>
          <w:szCs w:val="24"/>
          <w:lang w:eastAsia="en-US"/>
        </w:rPr>
        <w:t xml:space="preserve">перечень дополнительных работ и услуг по содержанию и ремонту общего имущества собственников помещений в многоквартирном доме в расчете на </w:t>
      </w:r>
      <w:smartTag w:uri="urn:schemas-microsoft-com:office:smarttags" w:element="metricconverter">
        <w:smartTagPr>
          <w:attr w:name="ProductID" w:val="1 кв. м"/>
        </w:smartTagPr>
        <w:r>
          <w:rPr>
            <w:rFonts w:eastAsia="Calibri"/>
            <w:sz w:val="24"/>
            <w:szCs w:val="24"/>
            <w:lang w:eastAsia="en-US"/>
          </w:rPr>
          <w:t>1 кв. м</w:t>
        </w:r>
      </w:smartTag>
      <w:r>
        <w:rPr>
          <w:rFonts w:eastAsia="Calibri"/>
          <w:sz w:val="24"/>
          <w:szCs w:val="24"/>
          <w:lang w:eastAsia="en-US"/>
        </w:rPr>
        <w:t>. общей площади в многоквартирном доме - (Приложение № 5);</w:t>
      </w:r>
    </w:p>
    <w:p w:rsidR="00027F7A" w:rsidRDefault="00027F7A" w:rsidP="00027F7A">
      <w:pPr>
        <w:spacing w:after="200"/>
        <w:jc w:val="center"/>
        <w:rPr>
          <w:rFonts w:eastAsia="Calibri"/>
          <w:b/>
          <w:color w:val="000000"/>
          <w:sz w:val="24"/>
          <w:szCs w:val="24"/>
          <w:lang w:eastAsia="en-US"/>
        </w:rPr>
      </w:pPr>
      <w:r>
        <w:rPr>
          <w:rFonts w:eastAsia="Calibri"/>
          <w:b/>
          <w:color w:val="000000"/>
          <w:sz w:val="24"/>
          <w:szCs w:val="24"/>
          <w:lang w:eastAsia="en-US"/>
        </w:rPr>
        <w:t>8. Юридические адреса и реквизиты сторон</w:t>
      </w:r>
    </w:p>
    <w:tbl>
      <w:tblPr>
        <w:tblW w:w="9889" w:type="dxa"/>
        <w:tblLook w:val="01E0" w:firstRow="1" w:lastRow="1" w:firstColumn="1" w:lastColumn="1" w:noHBand="0" w:noVBand="0"/>
      </w:tblPr>
      <w:tblGrid>
        <w:gridCol w:w="4757"/>
        <w:gridCol w:w="5132"/>
      </w:tblGrid>
      <w:tr w:rsidR="00027F7A" w:rsidTr="00027F7A">
        <w:trPr>
          <w:trHeight w:val="642"/>
        </w:trPr>
        <w:tc>
          <w:tcPr>
            <w:tcW w:w="4757" w:type="dxa"/>
            <w:vAlign w:val="center"/>
            <w:hideMark/>
          </w:tcPr>
          <w:p w:rsidR="00027F7A" w:rsidRDefault="00027F7A">
            <w:pPr>
              <w:ind w:left="360"/>
              <w:jc w:val="center"/>
              <w:rPr>
                <w:rFonts w:eastAsia="Calibri"/>
                <w:bCs/>
                <w:color w:val="000000"/>
                <w:sz w:val="24"/>
                <w:szCs w:val="24"/>
                <w:lang w:eastAsia="en-US"/>
              </w:rPr>
            </w:pPr>
            <w:r>
              <w:rPr>
                <w:rFonts w:eastAsia="Calibri"/>
                <w:b/>
                <w:bCs/>
                <w:color w:val="000000"/>
                <w:sz w:val="24"/>
                <w:szCs w:val="24"/>
                <w:lang w:eastAsia="en-US"/>
              </w:rPr>
              <w:t>Собственник:</w:t>
            </w:r>
          </w:p>
        </w:tc>
        <w:tc>
          <w:tcPr>
            <w:tcW w:w="5132" w:type="dxa"/>
            <w:vAlign w:val="center"/>
            <w:hideMark/>
          </w:tcPr>
          <w:p w:rsidR="00027F7A" w:rsidRDefault="00027F7A">
            <w:pPr>
              <w:jc w:val="center"/>
              <w:rPr>
                <w:rFonts w:eastAsia="Calibri"/>
                <w:bCs/>
                <w:color w:val="000000"/>
                <w:sz w:val="24"/>
                <w:szCs w:val="24"/>
                <w:lang w:eastAsia="en-US"/>
              </w:rPr>
            </w:pPr>
            <w:r>
              <w:rPr>
                <w:rFonts w:eastAsia="Calibri"/>
                <w:b/>
                <w:bCs/>
                <w:color w:val="000000"/>
                <w:sz w:val="24"/>
                <w:szCs w:val="24"/>
                <w:lang w:eastAsia="en-US"/>
              </w:rPr>
              <w:t>Управляющая компания:</w:t>
            </w:r>
          </w:p>
        </w:tc>
      </w:tr>
      <w:tr w:rsidR="00027F7A" w:rsidTr="00027F7A">
        <w:trPr>
          <w:trHeight w:val="3795"/>
        </w:trPr>
        <w:tc>
          <w:tcPr>
            <w:tcW w:w="4757" w:type="dxa"/>
          </w:tcPr>
          <w:p w:rsidR="00027F7A" w:rsidRDefault="00027F7A">
            <w:pPr>
              <w:rPr>
                <w:rFonts w:eastAsia="Calibri"/>
                <w:b/>
                <w:bCs/>
                <w:color w:val="000000"/>
                <w:sz w:val="24"/>
                <w:szCs w:val="24"/>
                <w:lang w:eastAsia="en-US"/>
              </w:rPr>
            </w:pPr>
          </w:p>
        </w:tc>
        <w:tc>
          <w:tcPr>
            <w:tcW w:w="5132" w:type="dxa"/>
          </w:tcPr>
          <w:p w:rsidR="00027F7A" w:rsidRDefault="00027F7A">
            <w:pPr>
              <w:rPr>
                <w:rFonts w:eastAsia="Calibri"/>
                <w:bCs/>
                <w:color w:val="000000"/>
                <w:sz w:val="24"/>
                <w:szCs w:val="24"/>
                <w:lang w:eastAsia="en-US"/>
              </w:rPr>
            </w:pPr>
            <w:r>
              <w:rPr>
                <w:rFonts w:eastAsia="Calibri"/>
                <w:bCs/>
                <w:color w:val="000000"/>
                <w:sz w:val="24"/>
                <w:szCs w:val="24"/>
                <w:lang w:eastAsia="en-US"/>
              </w:rPr>
              <w:t>Адрес:</w:t>
            </w:r>
          </w:p>
          <w:p w:rsidR="00027F7A" w:rsidRDefault="00027F7A">
            <w:pPr>
              <w:rPr>
                <w:rFonts w:eastAsia="Calibri"/>
                <w:bCs/>
                <w:color w:val="000000"/>
                <w:sz w:val="24"/>
                <w:szCs w:val="24"/>
                <w:lang w:eastAsia="en-US"/>
              </w:rPr>
            </w:pPr>
            <w:r>
              <w:rPr>
                <w:rFonts w:eastAsia="Calibri"/>
                <w:bCs/>
                <w:color w:val="000000"/>
                <w:sz w:val="24"/>
                <w:szCs w:val="24"/>
                <w:lang w:eastAsia="en-US"/>
              </w:rPr>
              <w:t>Р/</w:t>
            </w:r>
            <w:proofErr w:type="spellStart"/>
            <w:r>
              <w:rPr>
                <w:rFonts w:eastAsia="Calibri"/>
                <w:bCs/>
                <w:color w:val="000000"/>
                <w:sz w:val="24"/>
                <w:szCs w:val="24"/>
                <w:lang w:eastAsia="en-US"/>
              </w:rPr>
              <w:t>сч</w:t>
            </w:r>
            <w:proofErr w:type="spellEnd"/>
          </w:p>
          <w:p w:rsidR="00027F7A" w:rsidRDefault="00027F7A">
            <w:pPr>
              <w:rPr>
                <w:rFonts w:eastAsia="Calibri"/>
                <w:bCs/>
                <w:color w:val="000000"/>
                <w:sz w:val="24"/>
                <w:szCs w:val="24"/>
                <w:lang w:eastAsia="en-US"/>
              </w:rPr>
            </w:pPr>
            <w:r>
              <w:rPr>
                <w:rFonts w:eastAsia="Calibri"/>
                <w:bCs/>
                <w:color w:val="000000"/>
                <w:sz w:val="24"/>
                <w:szCs w:val="24"/>
                <w:lang w:eastAsia="en-US"/>
              </w:rPr>
              <w:t>л/</w:t>
            </w:r>
            <w:proofErr w:type="spellStart"/>
            <w:r>
              <w:rPr>
                <w:rFonts w:eastAsia="Calibri"/>
                <w:bCs/>
                <w:color w:val="000000"/>
                <w:sz w:val="24"/>
                <w:szCs w:val="24"/>
                <w:lang w:eastAsia="en-US"/>
              </w:rPr>
              <w:t>сч</w:t>
            </w:r>
            <w:proofErr w:type="spellEnd"/>
            <w:r>
              <w:rPr>
                <w:rFonts w:eastAsia="Calibri"/>
                <w:bCs/>
                <w:color w:val="000000"/>
                <w:sz w:val="24"/>
                <w:szCs w:val="24"/>
                <w:lang w:eastAsia="en-US"/>
              </w:rPr>
              <w:t>,</w:t>
            </w:r>
          </w:p>
          <w:p w:rsidR="00027F7A" w:rsidRDefault="00027F7A">
            <w:pPr>
              <w:rPr>
                <w:rFonts w:eastAsia="Calibri"/>
                <w:bCs/>
                <w:color w:val="000000"/>
                <w:sz w:val="24"/>
                <w:szCs w:val="24"/>
                <w:lang w:eastAsia="en-US"/>
              </w:rPr>
            </w:pPr>
            <w:r>
              <w:rPr>
                <w:rFonts w:eastAsia="Calibri"/>
                <w:bCs/>
                <w:color w:val="000000"/>
                <w:sz w:val="24"/>
                <w:szCs w:val="24"/>
                <w:lang w:eastAsia="en-US"/>
              </w:rPr>
              <w:t>ИНН</w:t>
            </w:r>
          </w:p>
          <w:p w:rsidR="00027F7A" w:rsidRDefault="00027F7A">
            <w:pPr>
              <w:rPr>
                <w:rFonts w:eastAsia="Calibri"/>
                <w:bCs/>
                <w:color w:val="000000"/>
                <w:sz w:val="24"/>
                <w:szCs w:val="24"/>
                <w:lang w:eastAsia="en-US"/>
              </w:rPr>
            </w:pPr>
            <w:r>
              <w:rPr>
                <w:rFonts w:eastAsia="Calibri"/>
                <w:bCs/>
                <w:color w:val="000000"/>
                <w:sz w:val="24"/>
                <w:szCs w:val="24"/>
                <w:lang w:eastAsia="en-US"/>
              </w:rPr>
              <w:t>КПП</w:t>
            </w:r>
          </w:p>
          <w:p w:rsidR="00027F7A" w:rsidRDefault="00027F7A">
            <w:pPr>
              <w:rPr>
                <w:rFonts w:eastAsia="Calibri"/>
                <w:bCs/>
                <w:color w:val="000000"/>
                <w:sz w:val="24"/>
                <w:szCs w:val="24"/>
                <w:lang w:eastAsia="en-US"/>
              </w:rPr>
            </w:pPr>
            <w:r>
              <w:rPr>
                <w:rFonts w:eastAsia="Calibri"/>
                <w:bCs/>
                <w:color w:val="000000"/>
                <w:sz w:val="24"/>
                <w:szCs w:val="24"/>
                <w:lang w:eastAsia="en-US"/>
              </w:rPr>
              <w:t>БИК</w:t>
            </w:r>
          </w:p>
          <w:p w:rsidR="00027F7A" w:rsidRDefault="00027F7A">
            <w:pPr>
              <w:rPr>
                <w:rFonts w:eastAsia="Calibri"/>
                <w:bCs/>
                <w:color w:val="000000"/>
                <w:sz w:val="24"/>
                <w:szCs w:val="24"/>
                <w:lang w:eastAsia="en-US"/>
              </w:rPr>
            </w:pPr>
            <w:r>
              <w:rPr>
                <w:rFonts w:eastAsia="Calibri"/>
                <w:bCs/>
                <w:color w:val="000000"/>
                <w:sz w:val="24"/>
                <w:szCs w:val="24"/>
                <w:lang w:eastAsia="en-US"/>
              </w:rPr>
              <w:t>ОКТМО</w:t>
            </w:r>
          </w:p>
          <w:p w:rsidR="00027F7A" w:rsidRDefault="00027F7A">
            <w:pPr>
              <w:rPr>
                <w:rFonts w:eastAsia="Calibri"/>
                <w:bCs/>
                <w:color w:val="000000"/>
                <w:sz w:val="24"/>
                <w:szCs w:val="24"/>
                <w:lang w:eastAsia="en-US"/>
              </w:rPr>
            </w:pPr>
            <w:r>
              <w:rPr>
                <w:rFonts w:eastAsia="Calibri"/>
                <w:bCs/>
                <w:color w:val="000000"/>
                <w:sz w:val="24"/>
                <w:szCs w:val="24"/>
                <w:lang w:eastAsia="en-US"/>
              </w:rPr>
              <w:t>ОКВД</w:t>
            </w:r>
          </w:p>
          <w:p w:rsidR="00027F7A" w:rsidRDefault="00027F7A">
            <w:pPr>
              <w:rPr>
                <w:rFonts w:eastAsia="Calibri"/>
                <w:bCs/>
                <w:color w:val="000000"/>
                <w:sz w:val="24"/>
                <w:szCs w:val="24"/>
                <w:lang w:eastAsia="en-US"/>
              </w:rPr>
            </w:pPr>
            <w:r>
              <w:rPr>
                <w:rFonts w:eastAsia="Calibri"/>
                <w:bCs/>
                <w:color w:val="000000"/>
                <w:sz w:val="24"/>
                <w:szCs w:val="24"/>
                <w:lang w:eastAsia="en-US"/>
              </w:rPr>
              <w:t>ОКПО</w:t>
            </w:r>
          </w:p>
          <w:p w:rsidR="00027F7A" w:rsidRDefault="00027F7A">
            <w:pPr>
              <w:rPr>
                <w:rFonts w:eastAsia="Calibri"/>
                <w:bCs/>
                <w:color w:val="000000"/>
                <w:sz w:val="24"/>
                <w:szCs w:val="24"/>
                <w:lang w:eastAsia="en-US"/>
              </w:rPr>
            </w:pPr>
            <w:r>
              <w:rPr>
                <w:rFonts w:eastAsia="Calibri"/>
                <w:bCs/>
                <w:color w:val="000000"/>
                <w:sz w:val="24"/>
                <w:szCs w:val="24"/>
                <w:lang w:eastAsia="en-US"/>
              </w:rPr>
              <w:t>Дата постановки на учет в налоговом органе:</w:t>
            </w:r>
          </w:p>
          <w:p w:rsidR="00027F7A" w:rsidRDefault="00027F7A">
            <w:pPr>
              <w:rPr>
                <w:rFonts w:eastAsia="Calibri"/>
                <w:bCs/>
                <w:color w:val="000000"/>
                <w:sz w:val="24"/>
                <w:szCs w:val="24"/>
                <w:lang w:eastAsia="en-US"/>
              </w:rPr>
            </w:pPr>
          </w:p>
          <w:p w:rsidR="00027F7A" w:rsidRDefault="00027F7A">
            <w:pPr>
              <w:rPr>
                <w:rFonts w:eastAsia="Calibri"/>
                <w:bCs/>
                <w:color w:val="000000"/>
                <w:sz w:val="24"/>
                <w:szCs w:val="24"/>
                <w:lang w:eastAsia="en-US"/>
              </w:rPr>
            </w:pPr>
          </w:p>
          <w:p w:rsidR="00027F7A" w:rsidRDefault="00027F7A">
            <w:pPr>
              <w:rPr>
                <w:rFonts w:eastAsia="Calibri"/>
                <w:b/>
                <w:bCs/>
                <w:color w:val="000000"/>
                <w:sz w:val="24"/>
                <w:szCs w:val="24"/>
                <w:lang w:eastAsia="en-US"/>
              </w:rPr>
            </w:pPr>
          </w:p>
        </w:tc>
      </w:tr>
      <w:tr w:rsidR="00027F7A" w:rsidTr="00027F7A">
        <w:trPr>
          <w:trHeight w:val="1785"/>
        </w:trPr>
        <w:tc>
          <w:tcPr>
            <w:tcW w:w="4757" w:type="dxa"/>
          </w:tcPr>
          <w:p w:rsidR="00027F7A" w:rsidRDefault="00027F7A">
            <w:pPr>
              <w:jc w:val="both"/>
              <w:rPr>
                <w:rFonts w:eastAsia="Calibri"/>
                <w:b/>
                <w:bCs/>
                <w:color w:val="000000"/>
                <w:sz w:val="24"/>
                <w:szCs w:val="24"/>
                <w:lang w:eastAsia="en-US"/>
              </w:rPr>
            </w:pPr>
          </w:p>
        </w:tc>
        <w:tc>
          <w:tcPr>
            <w:tcW w:w="5132" w:type="dxa"/>
          </w:tcPr>
          <w:p w:rsidR="00027F7A" w:rsidRDefault="00027F7A">
            <w:pPr>
              <w:jc w:val="both"/>
              <w:rPr>
                <w:rFonts w:eastAsia="Calibri"/>
                <w:bCs/>
                <w:color w:val="000000"/>
                <w:sz w:val="24"/>
                <w:szCs w:val="24"/>
                <w:lang w:eastAsia="en-US"/>
              </w:rPr>
            </w:pPr>
          </w:p>
          <w:p w:rsidR="00027F7A" w:rsidRDefault="00027F7A">
            <w:pPr>
              <w:jc w:val="both"/>
              <w:rPr>
                <w:rFonts w:eastAsia="Calibri"/>
                <w:bCs/>
                <w:color w:val="000000"/>
                <w:sz w:val="24"/>
                <w:szCs w:val="24"/>
                <w:lang w:eastAsia="en-US"/>
              </w:rPr>
            </w:pPr>
          </w:p>
          <w:p w:rsidR="00027F7A" w:rsidRDefault="00027F7A">
            <w:pPr>
              <w:jc w:val="both"/>
              <w:rPr>
                <w:rFonts w:eastAsia="Calibri"/>
                <w:bCs/>
                <w:color w:val="000000"/>
                <w:sz w:val="24"/>
                <w:szCs w:val="24"/>
                <w:lang w:eastAsia="en-US"/>
              </w:rPr>
            </w:pPr>
          </w:p>
          <w:p w:rsidR="00027F7A" w:rsidRDefault="00027F7A">
            <w:pPr>
              <w:jc w:val="both"/>
              <w:rPr>
                <w:rFonts w:eastAsia="Calibri"/>
                <w:b/>
                <w:bCs/>
                <w:color w:val="000000"/>
                <w:sz w:val="24"/>
                <w:szCs w:val="24"/>
                <w:lang w:eastAsia="en-US"/>
              </w:rPr>
            </w:pPr>
            <w:r>
              <w:rPr>
                <w:rFonts w:eastAsia="Calibri"/>
                <w:b/>
                <w:bCs/>
                <w:color w:val="000000"/>
                <w:sz w:val="24"/>
                <w:szCs w:val="24"/>
                <w:lang w:eastAsia="en-US"/>
              </w:rPr>
              <w:t>Должность</w:t>
            </w:r>
          </w:p>
          <w:p w:rsidR="00027F7A" w:rsidRDefault="00027F7A">
            <w:pPr>
              <w:jc w:val="both"/>
              <w:rPr>
                <w:rFonts w:eastAsia="Calibri"/>
                <w:bCs/>
                <w:color w:val="000000"/>
                <w:sz w:val="24"/>
                <w:szCs w:val="24"/>
                <w:lang w:eastAsia="en-US"/>
              </w:rPr>
            </w:pPr>
            <w:r>
              <w:rPr>
                <w:rFonts w:eastAsia="Calibri"/>
                <w:bCs/>
                <w:color w:val="000000"/>
                <w:sz w:val="24"/>
                <w:szCs w:val="24"/>
                <w:lang w:eastAsia="en-US"/>
              </w:rPr>
              <w:t>________________/ФИО_________________/</w:t>
            </w:r>
          </w:p>
          <w:p w:rsidR="00027F7A" w:rsidRDefault="00027F7A">
            <w:pPr>
              <w:jc w:val="both"/>
              <w:rPr>
                <w:rFonts w:eastAsia="Calibri"/>
                <w:b/>
                <w:bCs/>
                <w:color w:val="000000"/>
                <w:sz w:val="24"/>
                <w:szCs w:val="24"/>
                <w:lang w:eastAsia="en-US"/>
              </w:rPr>
            </w:pPr>
            <w:proofErr w:type="spellStart"/>
            <w:r>
              <w:rPr>
                <w:rFonts w:eastAsia="Calibri"/>
                <w:bCs/>
                <w:color w:val="000000"/>
                <w:sz w:val="24"/>
                <w:szCs w:val="24"/>
                <w:lang w:eastAsia="en-US"/>
              </w:rPr>
              <w:t>мп</w:t>
            </w:r>
            <w:proofErr w:type="spellEnd"/>
          </w:p>
        </w:tc>
      </w:tr>
    </w:tbl>
    <w:p w:rsidR="00027F7A" w:rsidRDefault="00027F7A" w:rsidP="00027F7A">
      <w:pPr>
        <w:rPr>
          <w:sz w:val="28"/>
          <w:szCs w:val="28"/>
        </w:rPr>
      </w:pPr>
    </w:p>
    <w:p w:rsidR="00027F7A" w:rsidRDefault="00027F7A"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027F7A" w:rsidRDefault="00027F7A"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027F7A" w:rsidRDefault="00027F7A" w:rsidP="009778B0">
      <w:pPr>
        <w:pStyle w:val="a7"/>
        <w:ind w:left="4248" w:firstLine="708"/>
        <w:jc w:val="both"/>
        <w:rPr>
          <w:rFonts w:ascii="Times New Roman" w:hAnsi="Times New Roman" w:cs="Times New Roman"/>
          <w:sz w:val="28"/>
          <w:szCs w:val="28"/>
          <w:bdr w:val="none" w:sz="0" w:space="0" w:color="auto" w:frame="1"/>
          <w:shd w:val="clear" w:color="auto" w:fill="FFFFFF"/>
        </w:rPr>
      </w:pPr>
    </w:p>
    <w:p w:rsidR="00027F7A" w:rsidRDefault="00027F7A" w:rsidP="009778B0">
      <w:pPr>
        <w:pStyle w:val="a7"/>
        <w:ind w:left="4248" w:firstLine="708"/>
        <w:jc w:val="both"/>
        <w:rPr>
          <w:rFonts w:ascii="Times New Roman" w:hAnsi="Times New Roman" w:cs="Times New Roman"/>
          <w:sz w:val="28"/>
          <w:szCs w:val="28"/>
          <w:bdr w:val="none" w:sz="0" w:space="0" w:color="auto" w:frame="1"/>
          <w:shd w:val="clear" w:color="auto" w:fill="FFFFFF"/>
        </w:rPr>
      </w:pPr>
    </w:p>
    <w:sectPr w:rsidR="00027F7A" w:rsidSect="00027F7A">
      <w:headerReference w:type="even" r:id="rId14"/>
      <w:headerReference w:type="default" r:id="rId15"/>
      <w:pgSz w:w="11906" w:h="16838"/>
      <w:pgMar w:top="1134"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8A6" w:rsidRDefault="002248A6" w:rsidP="00797290">
      <w:r>
        <w:separator/>
      </w:r>
    </w:p>
  </w:endnote>
  <w:endnote w:type="continuationSeparator" w:id="0">
    <w:p w:rsidR="002248A6" w:rsidRDefault="002248A6" w:rsidP="0079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ramondNarrowC">
    <w:altName w:val="Cambria"/>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8A6" w:rsidRDefault="002248A6" w:rsidP="00797290">
      <w:r>
        <w:separator/>
      </w:r>
    </w:p>
  </w:footnote>
  <w:footnote w:type="continuationSeparator" w:id="0">
    <w:p w:rsidR="002248A6" w:rsidRDefault="002248A6" w:rsidP="0079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9A7" w:rsidRDefault="00F129A7" w:rsidP="00066AC3">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129A7" w:rsidRDefault="00F129A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9A7" w:rsidRDefault="00F129A7" w:rsidP="00066AC3">
    <w:pPr>
      <w:pStyle w:val="af1"/>
      <w:framePr w:wrap="around" w:vAnchor="text" w:hAnchor="margin" w:xAlign="center" w:y="1"/>
      <w:rPr>
        <w:rStyle w:val="af3"/>
      </w:rPr>
    </w:pPr>
  </w:p>
  <w:p w:rsidR="00F129A7" w:rsidRDefault="00F129A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B4B"/>
    <w:multiLevelType w:val="hybridMultilevel"/>
    <w:tmpl w:val="3AF43126"/>
    <w:lvl w:ilvl="0" w:tplc="6396E2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0AEC3068"/>
    <w:multiLevelType w:val="singleLevel"/>
    <w:tmpl w:val="37869390"/>
    <w:lvl w:ilvl="0">
      <w:start w:val="1"/>
      <w:numFmt w:val="decimal"/>
      <w:lvlText w:val="%1."/>
      <w:legacy w:legacy="1" w:legacySpace="0" w:legacyIndent="306"/>
      <w:lvlJc w:val="left"/>
      <w:rPr>
        <w:rFonts w:ascii="Times New Roman" w:hAnsi="Times New Roman" w:cs="Times New Roman" w:hint="default"/>
      </w:rPr>
    </w:lvl>
  </w:abstractNum>
  <w:abstractNum w:abstractNumId="3" w15:restartNumberingAfterBreak="0">
    <w:nsid w:val="0C6B1260"/>
    <w:multiLevelType w:val="hybridMultilevel"/>
    <w:tmpl w:val="3136384A"/>
    <w:lvl w:ilvl="0" w:tplc="6396E28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0FCB116C"/>
    <w:multiLevelType w:val="hybridMultilevel"/>
    <w:tmpl w:val="0CC416D0"/>
    <w:lvl w:ilvl="0" w:tplc="6396E2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DC1362"/>
    <w:multiLevelType w:val="singleLevel"/>
    <w:tmpl w:val="37869390"/>
    <w:lvl w:ilvl="0">
      <w:start w:val="1"/>
      <w:numFmt w:val="decimal"/>
      <w:lvlText w:val="%1."/>
      <w:legacy w:legacy="1" w:legacySpace="0" w:legacyIndent="306"/>
      <w:lvlJc w:val="left"/>
      <w:rPr>
        <w:rFonts w:ascii="Times New Roman" w:hAnsi="Times New Roman" w:cs="Times New Roman" w:hint="default"/>
      </w:rPr>
    </w:lvl>
  </w:abstractNum>
  <w:abstractNum w:abstractNumId="6" w15:restartNumberingAfterBreak="0">
    <w:nsid w:val="1BC040E5"/>
    <w:multiLevelType w:val="hybridMultilevel"/>
    <w:tmpl w:val="AFC8F6F4"/>
    <w:lvl w:ilvl="0" w:tplc="6396E2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7581DF4"/>
    <w:multiLevelType w:val="multilevel"/>
    <w:tmpl w:val="B2F4A8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DC5130"/>
    <w:multiLevelType w:val="hybridMultilevel"/>
    <w:tmpl w:val="AC222324"/>
    <w:lvl w:ilvl="0" w:tplc="6396E28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2E16311E"/>
    <w:multiLevelType w:val="hybridMultilevel"/>
    <w:tmpl w:val="1354F80E"/>
    <w:lvl w:ilvl="0" w:tplc="BAB65C14">
      <w:start w:val="1"/>
      <w:numFmt w:val="decimal"/>
      <w:lvlText w:val="%1."/>
      <w:lvlJc w:val="left"/>
      <w:pPr>
        <w:tabs>
          <w:tab w:val="num" w:pos="720"/>
        </w:tabs>
        <w:ind w:left="720" w:hanging="360"/>
      </w:pPr>
      <w:rPr>
        <w:b/>
      </w:rPr>
    </w:lvl>
    <w:lvl w:ilvl="1" w:tplc="0EFC5F44">
      <w:numFmt w:val="none"/>
      <w:lvlText w:val=""/>
      <w:lvlJc w:val="left"/>
      <w:pPr>
        <w:tabs>
          <w:tab w:val="num" w:pos="360"/>
        </w:tabs>
        <w:ind w:left="0" w:firstLine="0"/>
      </w:pPr>
    </w:lvl>
    <w:lvl w:ilvl="2" w:tplc="38AED890">
      <w:numFmt w:val="none"/>
      <w:lvlText w:val=""/>
      <w:lvlJc w:val="left"/>
      <w:pPr>
        <w:tabs>
          <w:tab w:val="num" w:pos="360"/>
        </w:tabs>
        <w:ind w:left="0" w:firstLine="0"/>
      </w:pPr>
    </w:lvl>
    <w:lvl w:ilvl="3" w:tplc="8354BCE2">
      <w:numFmt w:val="none"/>
      <w:lvlText w:val=""/>
      <w:lvlJc w:val="left"/>
      <w:pPr>
        <w:tabs>
          <w:tab w:val="num" w:pos="360"/>
        </w:tabs>
        <w:ind w:left="0" w:firstLine="0"/>
      </w:pPr>
    </w:lvl>
    <w:lvl w:ilvl="4" w:tplc="BB148BA0">
      <w:numFmt w:val="none"/>
      <w:lvlText w:val=""/>
      <w:lvlJc w:val="left"/>
      <w:pPr>
        <w:tabs>
          <w:tab w:val="num" w:pos="360"/>
        </w:tabs>
        <w:ind w:left="0" w:firstLine="0"/>
      </w:pPr>
    </w:lvl>
    <w:lvl w:ilvl="5" w:tplc="067C3FB6">
      <w:numFmt w:val="none"/>
      <w:lvlText w:val=""/>
      <w:lvlJc w:val="left"/>
      <w:pPr>
        <w:tabs>
          <w:tab w:val="num" w:pos="360"/>
        </w:tabs>
        <w:ind w:left="0" w:firstLine="0"/>
      </w:pPr>
    </w:lvl>
    <w:lvl w:ilvl="6" w:tplc="996E7622">
      <w:numFmt w:val="none"/>
      <w:lvlText w:val=""/>
      <w:lvlJc w:val="left"/>
      <w:pPr>
        <w:tabs>
          <w:tab w:val="num" w:pos="360"/>
        </w:tabs>
        <w:ind w:left="0" w:firstLine="0"/>
      </w:pPr>
    </w:lvl>
    <w:lvl w:ilvl="7" w:tplc="96246504">
      <w:numFmt w:val="none"/>
      <w:lvlText w:val=""/>
      <w:lvlJc w:val="left"/>
      <w:pPr>
        <w:tabs>
          <w:tab w:val="num" w:pos="360"/>
        </w:tabs>
        <w:ind w:left="0" w:firstLine="0"/>
      </w:pPr>
    </w:lvl>
    <w:lvl w:ilvl="8" w:tplc="B1D23FE6">
      <w:numFmt w:val="none"/>
      <w:lvlText w:val=""/>
      <w:lvlJc w:val="left"/>
      <w:pPr>
        <w:tabs>
          <w:tab w:val="num" w:pos="360"/>
        </w:tabs>
        <w:ind w:left="0" w:firstLine="0"/>
      </w:pPr>
    </w:lvl>
  </w:abstractNum>
  <w:abstractNum w:abstractNumId="10" w15:restartNumberingAfterBreak="0">
    <w:nsid w:val="340D1CDB"/>
    <w:multiLevelType w:val="singleLevel"/>
    <w:tmpl w:val="EDB830B8"/>
    <w:lvl w:ilvl="0">
      <w:start w:val="2"/>
      <w:numFmt w:val="decimal"/>
      <w:lvlText w:val="%1."/>
      <w:legacy w:legacy="1" w:legacySpace="0" w:legacyIndent="441"/>
      <w:lvlJc w:val="left"/>
      <w:rPr>
        <w:rFonts w:ascii="Times New Roman" w:hAnsi="Times New Roman" w:cs="Times New Roman" w:hint="default"/>
      </w:rPr>
    </w:lvl>
  </w:abstractNum>
  <w:abstractNum w:abstractNumId="11" w15:restartNumberingAfterBreak="0">
    <w:nsid w:val="343F19C2"/>
    <w:multiLevelType w:val="hybridMultilevel"/>
    <w:tmpl w:val="DC3A5B08"/>
    <w:lvl w:ilvl="0" w:tplc="6396E28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38B24D1B"/>
    <w:multiLevelType w:val="hybridMultilevel"/>
    <w:tmpl w:val="80608992"/>
    <w:lvl w:ilvl="0" w:tplc="6396E288">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3" w15:restartNumberingAfterBreak="0">
    <w:nsid w:val="46A60271"/>
    <w:multiLevelType w:val="hybridMultilevel"/>
    <w:tmpl w:val="94C60E9A"/>
    <w:lvl w:ilvl="0" w:tplc="6396E28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4377C8B"/>
    <w:multiLevelType w:val="singleLevel"/>
    <w:tmpl w:val="37869390"/>
    <w:lvl w:ilvl="0">
      <w:start w:val="1"/>
      <w:numFmt w:val="decimal"/>
      <w:lvlText w:val="%1."/>
      <w:legacy w:legacy="1" w:legacySpace="0" w:legacyIndent="306"/>
      <w:lvlJc w:val="left"/>
      <w:rPr>
        <w:rFonts w:ascii="Times New Roman" w:hAnsi="Times New Roman" w:cs="Times New Roman" w:hint="default"/>
      </w:rPr>
    </w:lvl>
  </w:abstractNum>
  <w:abstractNum w:abstractNumId="15" w15:restartNumberingAfterBreak="0">
    <w:nsid w:val="562A4070"/>
    <w:multiLevelType w:val="hybridMultilevel"/>
    <w:tmpl w:val="B546C14A"/>
    <w:lvl w:ilvl="0" w:tplc="6396E288">
      <w:start w:val="1"/>
      <w:numFmt w:val="bullet"/>
      <w:lvlText w:val=""/>
      <w:lvlJc w:val="left"/>
      <w:pPr>
        <w:ind w:left="1332" w:hanging="360"/>
      </w:pPr>
      <w:rPr>
        <w:rFonts w:ascii="Symbol" w:hAnsi="Symbol" w:hint="default"/>
      </w:rPr>
    </w:lvl>
    <w:lvl w:ilvl="1" w:tplc="04190003">
      <w:start w:val="1"/>
      <w:numFmt w:val="bullet"/>
      <w:lvlText w:val="o"/>
      <w:lvlJc w:val="left"/>
      <w:pPr>
        <w:ind w:left="2052" w:hanging="360"/>
      </w:pPr>
      <w:rPr>
        <w:rFonts w:ascii="Courier New" w:hAnsi="Courier New" w:cs="Courier New" w:hint="default"/>
      </w:rPr>
    </w:lvl>
    <w:lvl w:ilvl="2" w:tplc="04190005">
      <w:start w:val="1"/>
      <w:numFmt w:val="bullet"/>
      <w:lvlText w:val=""/>
      <w:lvlJc w:val="left"/>
      <w:pPr>
        <w:ind w:left="2772" w:hanging="360"/>
      </w:pPr>
      <w:rPr>
        <w:rFonts w:ascii="Wingdings" w:hAnsi="Wingdings" w:hint="default"/>
      </w:rPr>
    </w:lvl>
    <w:lvl w:ilvl="3" w:tplc="04190001">
      <w:start w:val="1"/>
      <w:numFmt w:val="bullet"/>
      <w:lvlText w:val=""/>
      <w:lvlJc w:val="left"/>
      <w:pPr>
        <w:ind w:left="3492" w:hanging="360"/>
      </w:pPr>
      <w:rPr>
        <w:rFonts w:ascii="Symbol" w:hAnsi="Symbol" w:hint="default"/>
      </w:rPr>
    </w:lvl>
    <w:lvl w:ilvl="4" w:tplc="04190003">
      <w:start w:val="1"/>
      <w:numFmt w:val="bullet"/>
      <w:lvlText w:val="o"/>
      <w:lvlJc w:val="left"/>
      <w:pPr>
        <w:ind w:left="4212" w:hanging="360"/>
      </w:pPr>
      <w:rPr>
        <w:rFonts w:ascii="Courier New" w:hAnsi="Courier New" w:cs="Courier New" w:hint="default"/>
      </w:rPr>
    </w:lvl>
    <w:lvl w:ilvl="5" w:tplc="04190005">
      <w:start w:val="1"/>
      <w:numFmt w:val="bullet"/>
      <w:lvlText w:val=""/>
      <w:lvlJc w:val="left"/>
      <w:pPr>
        <w:ind w:left="4932" w:hanging="360"/>
      </w:pPr>
      <w:rPr>
        <w:rFonts w:ascii="Wingdings" w:hAnsi="Wingdings" w:hint="default"/>
      </w:rPr>
    </w:lvl>
    <w:lvl w:ilvl="6" w:tplc="04190001">
      <w:start w:val="1"/>
      <w:numFmt w:val="bullet"/>
      <w:lvlText w:val=""/>
      <w:lvlJc w:val="left"/>
      <w:pPr>
        <w:ind w:left="5652" w:hanging="360"/>
      </w:pPr>
      <w:rPr>
        <w:rFonts w:ascii="Symbol" w:hAnsi="Symbol" w:hint="default"/>
      </w:rPr>
    </w:lvl>
    <w:lvl w:ilvl="7" w:tplc="04190003">
      <w:start w:val="1"/>
      <w:numFmt w:val="bullet"/>
      <w:lvlText w:val="o"/>
      <w:lvlJc w:val="left"/>
      <w:pPr>
        <w:ind w:left="6372" w:hanging="360"/>
      </w:pPr>
      <w:rPr>
        <w:rFonts w:ascii="Courier New" w:hAnsi="Courier New" w:cs="Courier New" w:hint="default"/>
      </w:rPr>
    </w:lvl>
    <w:lvl w:ilvl="8" w:tplc="04190005">
      <w:start w:val="1"/>
      <w:numFmt w:val="bullet"/>
      <w:lvlText w:val=""/>
      <w:lvlJc w:val="left"/>
      <w:pPr>
        <w:ind w:left="7092" w:hanging="360"/>
      </w:pPr>
      <w:rPr>
        <w:rFonts w:ascii="Wingdings" w:hAnsi="Wingdings" w:hint="default"/>
      </w:rPr>
    </w:lvl>
  </w:abstractNum>
  <w:abstractNum w:abstractNumId="16" w15:restartNumberingAfterBreak="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7" w15:restartNumberingAfterBreak="0">
    <w:nsid w:val="5C1319BD"/>
    <w:multiLevelType w:val="multilevel"/>
    <w:tmpl w:val="4000B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52110"/>
    <w:multiLevelType w:val="hybridMultilevel"/>
    <w:tmpl w:val="97A29C52"/>
    <w:lvl w:ilvl="0" w:tplc="158606B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1B825E0"/>
    <w:multiLevelType w:val="hybridMultilevel"/>
    <w:tmpl w:val="5EA43CBC"/>
    <w:lvl w:ilvl="0" w:tplc="6396E28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69FF263C"/>
    <w:multiLevelType w:val="hybridMultilevel"/>
    <w:tmpl w:val="14DCC18E"/>
    <w:lvl w:ilvl="0" w:tplc="6396E2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2"/>
  </w:num>
  <w:num w:numId="7">
    <w:abstractNumId w:val="5"/>
  </w:num>
  <w:num w:numId="8">
    <w:abstractNumId w:val="18"/>
  </w:num>
  <w:num w:numId="9">
    <w:abstractNumId w:val="3"/>
  </w:num>
  <w:num w:numId="10">
    <w:abstractNumId w:val="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19"/>
  </w:num>
  <w:num w:numId="14">
    <w:abstractNumId w:val="8"/>
  </w:num>
  <w:num w:numId="15">
    <w:abstractNumId w:val="20"/>
  </w:num>
  <w:num w:numId="16">
    <w:abstractNumId w:val="4"/>
  </w:num>
  <w:num w:numId="17">
    <w:abstractNumId w:val="6"/>
  </w:num>
  <w:num w:numId="18">
    <w:abstractNumId w:val="15"/>
  </w:num>
  <w:num w:numId="19">
    <w:abstractNumId w:val="11"/>
  </w:num>
  <w:num w:numId="20">
    <w:abstractNumId w:val="12"/>
  </w:num>
  <w:num w:numId="21">
    <w:abstractNumId w:val="17"/>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95"/>
    <w:rsid w:val="00027F7A"/>
    <w:rsid w:val="00082736"/>
    <w:rsid w:val="00084D69"/>
    <w:rsid w:val="000A71B5"/>
    <w:rsid w:val="000C3809"/>
    <w:rsid w:val="000D0500"/>
    <w:rsid w:val="000E5A77"/>
    <w:rsid w:val="000F44FE"/>
    <w:rsid w:val="00112F10"/>
    <w:rsid w:val="00121423"/>
    <w:rsid w:val="00126265"/>
    <w:rsid w:val="001267CB"/>
    <w:rsid w:val="001B219B"/>
    <w:rsid w:val="001F3036"/>
    <w:rsid w:val="0020146B"/>
    <w:rsid w:val="00216979"/>
    <w:rsid w:val="002248A6"/>
    <w:rsid w:val="00224C15"/>
    <w:rsid w:val="002371ED"/>
    <w:rsid w:val="00245E95"/>
    <w:rsid w:val="00260E1B"/>
    <w:rsid w:val="00265720"/>
    <w:rsid w:val="00265969"/>
    <w:rsid w:val="00280E2E"/>
    <w:rsid w:val="00294F0E"/>
    <w:rsid w:val="002B7693"/>
    <w:rsid w:val="002C3D33"/>
    <w:rsid w:val="002E46C5"/>
    <w:rsid w:val="00314E67"/>
    <w:rsid w:val="00334131"/>
    <w:rsid w:val="00356C4F"/>
    <w:rsid w:val="0036375B"/>
    <w:rsid w:val="00375584"/>
    <w:rsid w:val="0038510C"/>
    <w:rsid w:val="00385337"/>
    <w:rsid w:val="00387BE4"/>
    <w:rsid w:val="003B2FDC"/>
    <w:rsid w:val="003D2AEA"/>
    <w:rsid w:val="003E2FA4"/>
    <w:rsid w:val="003E677B"/>
    <w:rsid w:val="003F1089"/>
    <w:rsid w:val="004027F0"/>
    <w:rsid w:val="00405AAD"/>
    <w:rsid w:val="00413B98"/>
    <w:rsid w:val="0041409B"/>
    <w:rsid w:val="00423D60"/>
    <w:rsid w:val="00424A1E"/>
    <w:rsid w:val="00424C2F"/>
    <w:rsid w:val="00444EDC"/>
    <w:rsid w:val="00460DB3"/>
    <w:rsid w:val="004768B7"/>
    <w:rsid w:val="004828D5"/>
    <w:rsid w:val="00482BE1"/>
    <w:rsid w:val="004B552E"/>
    <w:rsid w:val="004D628D"/>
    <w:rsid w:val="004E5509"/>
    <w:rsid w:val="004F082E"/>
    <w:rsid w:val="004F0F91"/>
    <w:rsid w:val="00527816"/>
    <w:rsid w:val="00537053"/>
    <w:rsid w:val="005479A7"/>
    <w:rsid w:val="00553409"/>
    <w:rsid w:val="00560B2A"/>
    <w:rsid w:val="005970C1"/>
    <w:rsid w:val="005A2CAF"/>
    <w:rsid w:val="005A786F"/>
    <w:rsid w:val="005B0CEB"/>
    <w:rsid w:val="005D10DF"/>
    <w:rsid w:val="005E154B"/>
    <w:rsid w:val="005E421F"/>
    <w:rsid w:val="005F021D"/>
    <w:rsid w:val="005F127B"/>
    <w:rsid w:val="006137B6"/>
    <w:rsid w:val="0062453C"/>
    <w:rsid w:val="00632A63"/>
    <w:rsid w:val="00633C2F"/>
    <w:rsid w:val="00641F31"/>
    <w:rsid w:val="00670048"/>
    <w:rsid w:val="006713AD"/>
    <w:rsid w:val="006A5290"/>
    <w:rsid w:val="006D723E"/>
    <w:rsid w:val="006F3928"/>
    <w:rsid w:val="006F5B8E"/>
    <w:rsid w:val="00700019"/>
    <w:rsid w:val="00701E58"/>
    <w:rsid w:val="007211FF"/>
    <w:rsid w:val="00724316"/>
    <w:rsid w:val="00727BB7"/>
    <w:rsid w:val="00740F27"/>
    <w:rsid w:val="00764B89"/>
    <w:rsid w:val="00766117"/>
    <w:rsid w:val="00797290"/>
    <w:rsid w:val="007A2491"/>
    <w:rsid w:val="007B4364"/>
    <w:rsid w:val="007C66DB"/>
    <w:rsid w:val="007F4EFC"/>
    <w:rsid w:val="007F575C"/>
    <w:rsid w:val="00810F89"/>
    <w:rsid w:val="00814EF0"/>
    <w:rsid w:val="0083310C"/>
    <w:rsid w:val="008402B8"/>
    <w:rsid w:val="00874ED0"/>
    <w:rsid w:val="00896238"/>
    <w:rsid w:val="00896EA8"/>
    <w:rsid w:val="008C2C08"/>
    <w:rsid w:val="008D125B"/>
    <w:rsid w:val="008D7089"/>
    <w:rsid w:val="008E3451"/>
    <w:rsid w:val="008E5D6C"/>
    <w:rsid w:val="009546DB"/>
    <w:rsid w:val="00962829"/>
    <w:rsid w:val="009778B0"/>
    <w:rsid w:val="00982915"/>
    <w:rsid w:val="009873B1"/>
    <w:rsid w:val="00994023"/>
    <w:rsid w:val="009A1C38"/>
    <w:rsid w:val="009E4969"/>
    <w:rsid w:val="00A12175"/>
    <w:rsid w:val="00A13DBC"/>
    <w:rsid w:val="00A33E71"/>
    <w:rsid w:val="00A64F31"/>
    <w:rsid w:val="00A763CE"/>
    <w:rsid w:val="00A933F6"/>
    <w:rsid w:val="00A9494A"/>
    <w:rsid w:val="00AA125A"/>
    <w:rsid w:val="00AB348E"/>
    <w:rsid w:val="00AB4A39"/>
    <w:rsid w:val="00AC7AE4"/>
    <w:rsid w:val="00AD53B3"/>
    <w:rsid w:val="00AE02CA"/>
    <w:rsid w:val="00B21081"/>
    <w:rsid w:val="00B53D7E"/>
    <w:rsid w:val="00B63F3C"/>
    <w:rsid w:val="00B77E2E"/>
    <w:rsid w:val="00B957AD"/>
    <w:rsid w:val="00BA56FA"/>
    <w:rsid w:val="00BA7690"/>
    <w:rsid w:val="00C15CA4"/>
    <w:rsid w:val="00C460E5"/>
    <w:rsid w:val="00C527CA"/>
    <w:rsid w:val="00C949B9"/>
    <w:rsid w:val="00CA058C"/>
    <w:rsid w:val="00CA50EC"/>
    <w:rsid w:val="00CB792A"/>
    <w:rsid w:val="00CC4759"/>
    <w:rsid w:val="00CF354B"/>
    <w:rsid w:val="00D259B6"/>
    <w:rsid w:val="00D26C61"/>
    <w:rsid w:val="00D44869"/>
    <w:rsid w:val="00D463F9"/>
    <w:rsid w:val="00D6468C"/>
    <w:rsid w:val="00D85E2A"/>
    <w:rsid w:val="00DB29B6"/>
    <w:rsid w:val="00DD231A"/>
    <w:rsid w:val="00DE3BA2"/>
    <w:rsid w:val="00DF3FE6"/>
    <w:rsid w:val="00E04D6B"/>
    <w:rsid w:val="00E1181D"/>
    <w:rsid w:val="00E347F8"/>
    <w:rsid w:val="00E57E4A"/>
    <w:rsid w:val="00ED2556"/>
    <w:rsid w:val="00EE18BA"/>
    <w:rsid w:val="00EE71D7"/>
    <w:rsid w:val="00F129A7"/>
    <w:rsid w:val="00F1620B"/>
    <w:rsid w:val="00F42F45"/>
    <w:rsid w:val="00F45310"/>
    <w:rsid w:val="00F52A53"/>
    <w:rsid w:val="00F54DDB"/>
    <w:rsid w:val="00F61015"/>
    <w:rsid w:val="00F7502E"/>
    <w:rsid w:val="00F75E15"/>
    <w:rsid w:val="00F81497"/>
    <w:rsid w:val="00F91F39"/>
    <w:rsid w:val="00F96CDA"/>
    <w:rsid w:val="00FA00B7"/>
    <w:rsid w:val="00FA167B"/>
    <w:rsid w:val="00FA2885"/>
    <w:rsid w:val="00FB6EF1"/>
    <w:rsid w:val="00FC0122"/>
    <w:rsid w:val="00FC2097"/>
    <w:rsid w:val="00FC64B5"/>
    <w:rsid w:val="00FC6C49"/>
    <w:rsid w:val="00FE325E"/>
    <w:rsid w:val="00FE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1D76D34-B40A-4DD9-86C7-C49B7787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175"/>
    <w:rPr>
      <w:rFonts w:eastAsia="Times New Roman" w:cs="Calibri"/>
      <w:sz w:val="22"/>
      <w:szCs w:val="22"/>
    </w:rPr>
  </w:style>
  <w:style w:type="paragraph" w:styleId="1">
    <w:name w:val="heading 1"/>
    <w:basedOn w:val="a"/>
    <w:next w:val="a"/>
    <w:link w:val="10"/>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027F7A"/>
    <w:pPr>
      <w:keepNext/>
      <w:ind w:firstLine="709"/>
      <w:jc w:val="both"/>
      <w:outlineLvl w:val="3"/>
    </w:pPr>
    <w:rPr>
      <w:rFonts w:ascii="Times New Roman" w:hAnsi="Times New Roman" w:cs="Times New Roman"/>
      <w:sz w:val="28"/>
      <w:szCs w:val="20"/>
    </w:rPr>
  </w:style>
  <w:style w:type="paragraph" w:styleId="5">
    <w:name w:val="heading 5"/>
    <w:basedOn w:val="a"/>
    <w:next w:val="a"/>
    <w:link w:val="50"/>
    <w:semiHidden/>
    <w:unhideWhenUsed/>
    <w:qFormat/>
    <w:locked/>
    <w:rsid w:val="00027F7A"/>
    <w:pPr>
      <w:keepNext/>
      <w:jc w:val="center"/>
      <w:outlineLvl w:val="4"/>
    </w:pPr>
    <w:rPr>
      <w:rFonts w:ascii="Times New Roman" w:hAnsi="Times New Roman" w:cs="Times New Roman"/>
      <w:sz w:val="28"/>
      <w:szCs w:val="20"/>
    </w:rPr>
  </w:style>
  <w:style w:type="paragraph" w:styleId="6">
    <w:name w:val="heading 6"/>
    <w:basedOn w:val="a"/>
    <w:next w:val="a"/>
    <w:link w:val="60"/>
    <w:semiHidden/>
    <w:unhideWhenUsed/>
    <w:qFormat/>
    <w:locked/>
    <w:rsid w:val="00027F7A"/>
    <w:pPr>
      <w:keepNext/>
      <w:ind w:right="453" w:firstLine="709"/>
      <w:jc w:val="right"/>
      <w:outlineLvl w:val="5"/>
    </w:pPr>
    <w:rPr>
      <w:rFonts w:ascii="Times New Roman" w:hAnsi="Times New Roman" w:cs="Times New Roman"/>
      <w:sz w:val="28"/>
      <w:szCs w:val="20"/>
    </w:rPr>
  </w:style>
  <w:style w:type="paragraph" w:styleId="7">
    <w:name w:val="heading 7"/>
    <w:basedOn w:val="a"/>
    <w:next w:val="a"/>
    <w:link w:val="70"/>
    <w:uiPriority w:val="99"/>
    <w:semiHidden/>
    <w:unhideWhenUsed/>
    <w:qFormat/>
    <w:locked/>
    <w:rsid w:val="00027F7A"/>
    <w:pPr>
      <w:keepNext/>
      <w:jc w:val="center"/>
      <w:outlineLvl w:val="6"/>
    </w:pPr>
    <w:rPr>
      <w:rFonts w:ascii="Times New Roman" w:hAnsi="Times New Roman" w:cs="Times New Roman"/>
      <w:b/>
      <w:sz w:val="32"/>
      <w:szCs w:val="20"/>
    </w:rPr>
  </w:style>
  <w:style w:type="paragraph" w:styleId="8">
    <w:name w:val="heading 8"/>
    <w:basedOn w:val="a"/>
    <w:next w:val="a"/>
    <w:link w:val="80"/>
    <w:uiPriority w:val="99"/>
    <w:semiHidden/>
    <w:unhideWhenUsed/>
    <w:qFormat/>
    <w:locked/>
    <w:rsid w:val="00027F7A"/>
    <w:pPr>
      <w:keepNext/>
      <w:outlineLvl w:val="7"/>
    </w:pPr>
    <w:rPr>
      <w:rFonts w:ascii="Times New Roman" w:hAnsi="Times New Roman" w:cs="Times New Roman"/>
      <w:sz w:val="28"/>
      <w:szCs w:val="20"/>
    </w:rPr>
  </w:style>
  <w:style w:type="paragraph" w:styleId="9">
    <w:name w:val="heading 9"/>
    <w:basedOn w:val="a"/>
    <w:next w:val="a"/>
    <w:link w:val="90"/>
    <w:uiPriority w:val="99"/>
    <w:semiHidden/>
    <w:unhideWhenUsed/>
    <w:qFormat/>
    <w:locked/>
    <w:rsid w:val="00027F7A"/>
    <w:pPr>
      <w:keepNext/>
      <w:jc w:val="right"/>
      <w:outlineLvl w:val="8"/>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99"/>
    <w:qFormat/>
    <w:rsid w:val="00245E95"/>
    <w:rPr>
      <w:rFonts w:eastAsia="Times New Roman" w:cs="Calibri"/>
      <w:sz w:val="22"/>
      <w:szCs w:val="22"/>
    </w:rPr>
  </w:style>
  <w:style w:type="paragraph" w:styleId="a8">
    <w:name w:val="List Paragraph"/>
    <w:basedOn w:val="a"/>
    <w:uiPriority w:val="34"/>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rsid w:val="00245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uiPriority w:val="99"/>
    <w:semiHidden/>
    <w:locked/>
    <w:rsid w:val="00245E95"/>
    <w:rPr>
      <w:rFonts w:ascii="Tahoma" w:hAnsi="Tahoma" w:cs="Tahoma"/>
      <w:sz w:val="16"/>
      <w:szCs w:val="16"/>
      <w:lang w:eastAsia="ru-RU"/>
    </w:rPr>
  </w:style>
  <w:style w:type="character" w:styleId="ac">
    <w:name w:val="Hyperlink"/>
    <w:basedOn w:val="a0"/>
    <w:unhideWhenUsed/>
    <w:rsid w:val="000D0500"/>
    <w:rPr>
      <w:color w:val="0000FF" w:themeColor="hyperlink"/>
      <w:u w:val="single"/>
    </w:rPr>
  </w:style>
  <w:style w:type="character" w:styleId="ad">
    <w:name w:val="Emphasis"/>
    <w:basedOn w:val="a0"/>
    <w:qFormat/>
    <w:locked/>
    <w:rsid w:val="008402B8"/>
    <w:rPr>
      <w:i/>
      <w:iCs/>
    </w:rPr>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e">
    <w:name w:val="footnote text"/>
    <w:basedOn w:val="a"/>
    <w:link w:val="af"/>
    <w:uiPriority w:val="99"/>
    <w:semiHidden/>
    <w:rsid w:val="00797290"/>
    <w:rPr>
      <w:rFonts w:ascii="Times New Roman" w:hAnsi="Times New Roman" w:cs="Times New Roman"/>
      <w:sz w:val="20"/>
      <w:szCs w:val="20"/>
    </w:rPr>
  </w:style>
  <w:style w:type="character" w:customStyle="1" w:styleId="af">
    <w:name w:val="Текст сноски Знак"/>
    <w:basedOn w:val="a0"/>
    <w:link w:val="ae"/>
    <w:uiPriority w:val="99"/>
    <w:semiHidden/>
    <w:rsid w:val="00797290"/>
    <w:rPr>
      <w:rFonts w:ascii="Times New Roman" w:eastAsia="Times New Roman" w:hAnsi="Times New Roman"/>
    </w:rPr>
  </w:style>
  <w:style w:type="character" w:styleId="af0">
    <w:name w:val="footnote reference"/>
    <w:basedOn w:val="a0"/>
    <w:uiPriority w:val="99"/>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Indent 3"/>
    <w:basedOn w:val="a"/>
    <w:link w:val="32"/>
    <w:uiPriority w:val="99"/>
    <w:semiHidden/>
    <w:unhideWhenUsed/>
    <w:rsid w:val="00027F7A"/>
    <w:pPr>
      <w:spacing w:after="120"/>
      <w:ind w:left="283"/>
    </w:pPr>
    <w:rPr>
      <w:sz w:val="16"/>
      <w:szCs w:val="16"/>
    </w:rPr>
  </w:style>
  <w:style w:type="character" w:customStyle="1" w:styleId="32">
    <w:name w:val="Основной текст с отступом 3 Знак"/>
    <w:basedOn w:val="a0"/>
    <w:link w:val="31"/>
    <w:uiPriority w:val="99"/>
    <w:semiHidden/>
    <w:rsid w:val="00027F7A"/>
    <w:rPr>
      <w:rFonts w:eastAsia="Times New Roman" w:cs="Calibri"/>
      <w:sz w:val="16"/>
      <w:szCs w:val="16"/>
    </w:rPr>
  </w:style>
  <w:style w:type="character" w:customStyle="1" w:styleId="40">
    <w:name w:val="Заголовок 4 Знак"/>
    <w:basedOn w:val="a0"/>
    <w:link w:val="4"/>
    <w:semiHidden/>
    <w:rsid w:val="00027F7A"/>
    <w:rPr>
      <w:rFonts w:ascii="Times New Roman" w:eastAsia="Times New Roman" w:hAnsi="Times New Roman"/>
      <w:sz w:val="28"/>
    </w:rPr>
  </w:style>
  <w:style w:type="character" w:customStyle="1" w:styleId="50">
    <w:name w:val="Заголовок 5 Знак"/>
    <w:basedOn w:val="a0"/>
    <w:link w:val="5"/>
    <w:semiHidden/>
    <w:rsid w:val="00027F7A"/>
    <w:rPr>
      <w:rFonts w:ascii="Times New Roman" w:eastAsia="Times New Roman" w:hAnsi="Times New Roman"/>
      <w:sz w:val="28"/>
    </w:rPr>
  </w:style>
  <w:style w:type="character" w:customStyle="1" w:styleId="60">
    <w:name w:val="Заголовок 6 Знак"/>
    <w:basedOn w:val="a0"/>
    <w:link w:val="6"/>
    <w:semiHidden/>
    <w:rsid w:val="00027F7A"/>
    <w:rPr>
      <w:rFonts w:ascii="Times New Roman" w:eastAsia="Times New Roman" w:hAnsi="Times New Roman"/>
      <w:sz w:val="28"/>
    </w:rPr>
  </w:style>
  <w:style w:type="character" w:customStyle="1" w:styleId="70">
    <w:name w:val="Заголовок 7 Знак"/>
    <w:basedOn w:val="a0"/>
    <w:link w:val="7"/>
    <w:uiPriority w:val="99"/>
    <w:semiHidden/>
    <w:rsid w:val="00027F7A"/>
    <w:rPr>
      <w:rFonts w:ascii="Times New Roman" w:eastAsia="Times New Roman" w:hAnsi="Times New Roman"/>
      <w:b/>
      <w:sz w:val="32"/>
    </w:rPr>
  </w:style>
  <w:style w:type="character" w:customStyle="1" w:styleId="80">
    <w:name w:val="Заголовок 8 Знак"/>
    <w:basedOn w:val="a0"/>
    <w:link w:val="8"/>
    <w:uiPriority w:val="99"/>
    <w:semiHidden/>
    <w:rsid w:val="00027F7A"/>
    <w:rPr>
      <w:rFonts w:ascii="Times New Roman" w:eastAsia="Times New Roman" w:hAnsi="Times New Roman"/>
      <w:sz w:val="28"/>
    </w:rPr>
  </w:style>
  <w:style w:type="character" w:customStyle="1" w:styleId="90">
    <w:name w:val="Заголовок 9 Знак"/>
    <w:basedOn w:val="a0"/>
    <w:link w:val="9"/>
    <w:uiPriority w:val="99"/>
    <w:semiHidden/>
    <w:rsid w:val="00027F7A"/>
    <w:rPr>
      <w:rFonts w:ascii="Times New Roman" w:eastAsia="Times New Roman" w:hAnsi="Times New Roman"/>
      <w:sz w:val="24"/>
    </w:rPr>
  </w:style>
  <w:style w:type="character" w:styleId="af6">
    <w:name w:val="FollowedHyperlink"/>
    <w:uiPriority w:val="99"/>
    <w:semiHidden/>
    <w:unhideWhenUsed/>
    <w:rsid w:val="00027F7A"/>
    <w:rPr>
      <w:color w:val="800080"/>
      <w:u w:val="single"/>
    </w:rPr>
  </w:style>
  <w:style w:type="paragraph" w:styleId="HTML">
    <w:name w:val="HTML Preformatted"/>
    <w:basedOn w:val="a"/>
    <w:link w:val="HTML0"/>
    <w:uiPriority w:val="99"/>
    <w:semiHidden/>
    <w:unhideWhenUsed/>
    <w:rsid w:val="0002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13"/>
      <w:szCs w:val="20"/>
      <w:lang w:val="x-none" w:eastAsia="x-none"/>
    </w:rPr>
  </w:style>
  <w:style w:type="character" w:customStyle="1" w:styleId="HTML0">
    <w:name w:val="Стандартный HTML Знак"/>
    <w:basedOn w:val="a0"/>
    <w:link w:val="HTML"/>
    <w:uiPriority w:val="99"/>
    <w:semiHidden/>
    <w:rsid w:val="00027F7A"/>
    <w:rPr>
      <w:rFonts w:ascii="Courier New" w:eastAsia="Times New Roman" w:hAnsi="Courier New"/>
      <w:sz w:val="13"/>
      <w:lang w:val="x-none" w:eastAsia="x-none"/>
    </w:rPr>
  </w:style>
  <w:style w:type="paragraph" w:customStyle="1" w:styleId="msonormal0">
    <w:name w:val="msonormal"/>
    <w:basedOn w:val="a"/>
    <w:uiPriority w:val="99"/>
    <w:semiHidden/>
    <w:rsid w:val="00027F7A"/>
    <w:rPr>
      <w:rFonts w:ascii="Times New Roman" w:hAnsi="Times New Roman" w:cs="Times New Roman"/>
      <w:sz w:val="24"/>
      <w:szCs w:val="24"/>
    </w:rPr>
  </w:style>
  <w:style w:type="paragraph" w:styleId="af7">
    <w:name w:val="Normal (Web)"/>
    <w:basedOn w:val="a"/>
    <w:uiPriority w:val="99"/>
    <w:semiHidden/>
    <w:unhideWhenUsed/>
    <w:rsid w:val="00027F7A"/>
    <w:rPr>
      <w:rFonts w:ascii="Times New Roman" w:hAnsi="Times New Roman" w:cs="Times New Roman"/>
      <w:sz w:val="24"/>
      <w:szCs w:val="24"/>
    </w:rPr>
  </w:style>
  <w:style w:type="paragraph" w:styleId="af8">
    <w:name w:val="caption"/>
    <w:basedOn w:val="a"/>
    <w:next w:val="a"/>
    <w:uiPriority w:val="99"/>
    <w:semiHidden/>
    <w:unhideWhenUsed/>
    <w:qFormat/>
    <w:locked/>
    <w:rsid w:val="00027F7A"/>
    <w:rPr>
      <w:rFonts w:ascii="Times New Roman" w:hAnsi="Times New Roman" w:cs="Times New Roman"/>
      <w:b/>
      <w:sz w:val="20"/>
      <w:szCs w:val="20"/>
    </w:rPr>
  </w:style>
  <w:style w:type="paragraph" w:styleId="af9">
    <w:name w:val="Title"/>
    <w:basedOn w:val="a"/>
    <w:next w:val="a"/>
    <w:link w:val="afa"/>
    <w:uiPriority w:val="10"/>
    <w:qFormat/>
    <w:locked/>
    <w:rsid w:val="00027F7A"/>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027F7A"/>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027F7A"/>
    <w:pPr>
      <w:spacing w:after="120" w:line="480" w:lineRule="auto"/>
    </w:pPr>
    <w:rPr>
      <w:rFonts w:ascii="Times New Roman" w:hAnsi="Times New Roman" w:cs="Times New Roman"/>
      <w:sz w:val="20"/>
      <w:szCs w:val="20"/>
    </w:rPr>
  </w:style>
  <w:style w:type="character" w:customStyle="1" w:styleId="22">
    <w:name w:val="Основной текст 2 Знак"/>
    <w:basedOn w:val="a0"/>
    <w:link w:val="21"/>
    <w:uiPriority w:val="99"/>
    <w:semiHidden/>
    <w:rsid w:val="00027F7A"/>
    <w:rPr>
      <w:rFonts w:ascii="Times New Roman" w:eastAsia="Times New Roman" w:hAnsi="Times New Roman"/>
    </w:rPr>
  </w:style>
  <w:style w:type="paragraph" w:styleId="33">
    <w:name w:val="Body Text 3"/>
    <w:basedOn w:val="a"/>
    <w:link w:val="34"/>
    <w:uiPriority w:val="99"/>
    <w:semiHidden/>
    <w:unhideWhenUsed/>
    <w:rsid w:val="00027F7A"/>
    <w:pPr>
      <w:spacing w:after="120"/>
    </w:pPr>
    <w:rPr>
      <w:rFonts w:ascii="Times New Roman" w:hAnsi="Times New Roman" w:cs="Times New Roman"/>
      <w:sz w:val="16"/>
      <w:szCs w:val="16"/>
      <w:lang w:val="x-none" w:eastAsia="x-none"/>
    </w:rPr>
  </w:style>
  <w:style w:type="character" w:customStyle="1" w:styleId="34">
    <w:name w:val="Основной текст 3 Знак"/>
    <w:basedOn w:val="a0"/>
    <w:link w:val="33"/>
    <w:uiPriority w:val="99"/>
    <w:semiHidden/>
    <w:rsid w:val="00027F7A"/>
    <w:rPr>
      <w:rFonts w:ascii="Times New Roman" w:eastAsia="Times New Roman" w:hAnsi="Times New Roman"/>
      <w:sz w:val="16"/>
      <w:szCs w:val="16"/>
      <w:lang w:val="x-none" w:eastAsia="x-none"/>
    </w:rPr>
  </w:style>
  <w:style w:type="paragraph" w:styleId="23">
    <w:name w:val="Body Text Indent 2"/>
    <w:basedOn w:val="a"/>
    <w:link w:val="24"/>
    <w:uiPriority w:val="99"/>
    <w:semiHidden/>
    <w:unhideWhenUsed/>
    <w:rsid w:val="00027F7A"/>
    <w:pPr>
      <w:ind w:right="-425" w:firstLine="426"/>
      <w:jc w:val="center"/>
    </w:pPr>
    <w:rPr>
      <w:rFonts w:ascii="Times New Roman" w:hAnsi="Times New Roman" w:cs="Times New Roman"/>
      <w:sz w:val="28"/>
      <w:szCs w:val="20"/>
      <w:lang w:val="x-none" w:eastAsia="x-none"/>
    </w:rPr>
  </w:style>
  <w:style w:type="character" w:customStyle="1" w:styleId="24">
    <w:name w:val="Основной текст с отступом 2 Знак"/>
    <w:basedOn w:val="a0"/>
    <w:link w:val="23"/>
    <w:uiPriority w:val="99"/>
    <w:semiHidden/>
    <w:rsid w:val="00027F7A"/>
    <w:rPr>
      <w:rFonts w:ascii="Times New Roman" w:eastAsia="Times New Roman" w:hAnsi="Times New Roman"/>
      <w:sz w:val="28"/>
      <w:lang w:val="x-none" w:eastAsia="x-none"/>
    </w:rPr>
  </w:style>
  <w:style w:type="paragraph" w:styleId="afb">
    <w:name w:val="Block Text"/>
    <w:basedOn w:val="a"/>
    <w:uiPriority w:val="99"/>
    <w:semiHidden/>
    <w:unhideWhenUsed/>
    <w:rsid w:val="00027F7A"/>
    <w:pPr>
      <w:widowControl w:val="0"/>
      <w:shd w:val="clear" w:color="auto" w:fill="FFFFFF"/>
      <w:autoSpaceDE w:val="0"/>
      <w:autoSpaceDN w:val="0"/>
      <w:adjustRightInd w:val="0"/>
      <w:spacing w:line="300" w:lineRule="exact"/>
      <w:ind w:left="72" w:right="754"/>
      <w:jc w:val="center"/>
    </w:pPr>
    <w:rPr>
      <w:rFonts w:ascii="Times New Roman" w:hAnsi="Times New Roman" w:cs="Arial"/>
      <w:color w:val="000000"/>
      <w:sz w:val="28"/>
      <w:szCs w:val="20"/>
    </w:rPr>
  </w:style>
  <w:style w:type="paragraph" w:styleId="afc">
    <w:name w:val="Document Map"/>
    <w:basedOn w:val="a"/>
    <w:link w:val="afd"/>
    <w:uiPriority w:val="99"/>
    <w:semiHidden/>
    <w:unhideWhenUsed/>
    <w:rsid w:val="00027F7A"/>
    <w:pPr>
      <w:widowControl w:val="0"/>
      <w:shd w:val="clear" w:color="auto" w:fill="000080"/>
      <w:autoSpaceDE w:val="0"/>
      <w:autoSpaceDN w:val="0"/>
      <w:adjustRightInd w:val="0"/>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027F7A"/>
    <w:rPr>
      <w:rFonts w:ascii="Tahoma" w:eastAsia="Times New Roman" w:hAnsi="Tahoma"/>
      <w:shd w:val="clear" w:color="auto" w:fill="000080"/>
      <w:lang w:val="x-none" w:eastAsia="x-none"/>
    </w:rPr>
  </w:style>
  <w:style w:type="character" w:customStyle="1" w:styleId="ConsNormal">
    <w:name w:val="ConsNormal Знак"/>
    <w:link w:val="ConsNormal0"/>
    <w:uiPriority w:val="99"/>
    <w:semiHidden/>
    <w:locked/>
    <w:rsid w:val="00027F7A"/>
    <w:rPr>
      <w:rFonts w:ascii="Arial" w:hAnsi="Arial" w:cs="Arial"/>
    </w:rPr>
  </w:style>
  <w:style w:type="paragraph" w:customStyle="1" w:styleId="ConsNormal0">
    <w:name w:val="ConsNormal"/>
    <w:link w:val="ConsNormal"/>
    <w:uiPriority w:val="99"/>
    <w:semiHidden/>
    <w:rsid w:val="00027F7A"/>
    <w:pPr>
      <w:widowControl w:val="0"/>
      <w:autoSpaceDE w:val="0"/>
      <w:autoSpaceDN w:val="0"/>
      <w:adjustRightInd w:val="0"/>
      <w:ind w:firstLine="720"/>
    </w:pPr>
    <w:rPr>
      <w:rFonts w:ascii="Arial" w:hAnsi="Arial" w:cs="Arial"/>
    </w:rPr>
  </w:style>
  <w:style w:type="paragraph" w:customStyle="1" w:styleId="ConsNonformat">
    <w:name w:val="ConsNonformat"/>
    <w:uiPriority w:val="99"/>
    <w:semiHidden/>
    <w:rsid w:val="00027F7A"/>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semiHidden/>
    <w:rsid w:val="00027F7A"/>
    <w:pPr>
      <w:widowControl w:val="0"/>
      <w:autoSpaceDE w:val="0"/>
      <w:autoSpaceDN w:val="0"/>
      <w:adjustRightInd w:val="0"/>
    </w:pPr>
    <w:rPr>
      <w:rFonts w:ascii="Courier New" w:eastAsia="Times New Roman" w:hAnsi="Courier New" w:cs="Courier New"/>
    </w:rPr>
  </w:style>
  <w:style w:type="paragraph" w:customStyle="1" w:styleId="afe">
    <w:name w:val="Таблицы (моноширинный)"/>
    <w:basedOn w:val="a"/>
    <w:next w:val="a"/>
    <w:uiPriority w:val="99"/>
    <w:semiHidden/>
    <w:rsid w:val="00027F7A"/>
    <w:pPr>
      <w:widowControl w:val="0"/>
      <w:autoSpaceDE w:val="0"/>
      <w:autoSpaceDN w:val="0"/>
      <w:adjustRightInd w:val="0"/>
      <w:jc w:val="both"/>
    </w:pPr>
    <w:rPr>
      <w:rFonts w:ascii="Courier New" w:hAnsi="Courier New" w:cs="Times New Roman"/>
      <w:sz w:val="20"/>
      <w:szCs w:val="20"/>
    </w:rPr>
  </w:style>
  <w:style w:type="paragraph" w:customStyle="1" w:styleId="ConsCell">
    <w:name w:val="ConsCell"/>
    <w:uiPriority w:val="99"/>
    <w:semiHidden/>
    <w:rsid w:val="00027F7A"/>
    <w:pPr>
      <w:widowControl w:val="0"/>
      <w:autoSpaceDE w:val="0"/>
      <w:autoSpaceDN w:val="0"/>
      <w:adjustRightInd w:val="0"/>
    </w:pPr>
    <w:rPr>
      <w:rFonts w:ascii="Arial" w:eastAsia="Times New Roman" w:hAnsi="Arial" w:cs="Arial"/>
    </w:rPr>
  </w:style>
  <w:style w:type="paragraph" w:customStyle="1" w:styleId="H1">
    <w:name w:val="H1"/>
    <w:basedOn w:val="a"/>
    <w:next w:val="a"/>
    <w:uiPriority w:val="99"/>
    <w:semiHidden/>
    <w:rsid w:val="00027F7A"/>
    <w:pPr>
      <w:keepNext/>
      <w:snapToGrid w:val="0"/>
      <w:spacing w:before="100" w:after="100"/>
      <w:outlineLvl w:val="1"/>
    </w:pPr>
    <w:rPr>
      <w:rFonts w:ascii="Times New Roman" w:hAnsi="Times New Roman" w:cs="Times New Roman"/>
      <w:b/>
      <w:kern w:val="36"/>
      <w:sz w:val="48"/>
      <w:szCs w:val="24"/>
    </w:rPr>
  </w:style>
  <w:style w:type="paragraph" w:customStyle="1" w:styleId="xl45">
    <w:name w:val="xl45"/>
    <w:basedOn w:val="a"/>
    <w:uiPriority w:val="99"/>
    <w:semiHidden/>
    <w:rsid w:val="00027F7A"/>
    <w:pPr>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aff">
    <w:name w:val="Знак"/>
    <w:basedOn w:val="a"/>
    <w:uiPriority w:val="99"/>
    <w:semiHidden/>
    <w:rsid w:val="00027F7A"/>
    <w:rPr>
      <w:rFonts w:ascii="Verdana" w:hAnsi="Verdana" w:cs="Verdana"/>
      <w:sz w:val="20"/>
      <w:szCs w:val="20"/>
      <w:lang w:val="en-US" w:eastAsia="en-US"/>
    </w:rPr>
  </w:style>
  <w:style w:type="paragraph" w:customStyle="1" w:styleId="xl24">
    <w:name w:val="xl24"/>
    <w:basedOn w:val="a"/>
    <w:uiPriority w:val="99"/>
    <w:semiHidden/>
    <w:rsid w:val="00027F7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
    <w:name w:val="xl25"/>
    <w:basedOn w:val="a"/>
    <w:uiPriority w:val="99"/>
    <w:semiHidden/>
    <w:rsid w:val="00027F7A"/>
    <w:pPr>
      <w:pBdr>
        <w:top w:val="single" w:sz="4" w:space="0" w:color="auto"/>
        <w:lef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
    <w:name w:val="xl26"/>
    <w:basedOn w:val="a"/>
    <w:uiPriority w:val="99"/>
    <w:semiHidden/>
    <w:rsid w:val="00027F7A"/>
    <w:pPr>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7">
    <w:name w:val="xl27"/>
    <w:basedOn w:val="a"/>
    <w:uiPriority w:val="99"/>
    <w:semiHidden/>
    <w:rsid w:val="00027F7A"/>
    <w:pPr>
      <w:pBdr>
        <w:lef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8">
    <w:name w:val="xl28"/>
    <w:basedOn w:val="a"/>
    <w:uiPriority w:val="99"/>
    <w:semiHidden/>
    <w:rsid w:val="00027F7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30">
    <w:name w:val="xl30"/>
    <w:basedOn w:val="a"/>
    <w:uiPriority w:val="99"/>
    <w:semiHidden/>
    <w:rsid w:val="00027F7A"/>
    <w:pPr>
      <w:spacing w:before="100" w:beforeAutospacing="1" w:after="100" w:afterAutospacing="1"/>
      <w:jc w:val="center"/>
    </w:pPr>
    <w:rPr>
      <w:rFonts w:ascii="Times New Roman" w:hAnsi="Times New Roman" w:cs="Times New Roman"/>
      <w:sz w:val="24"/>
      <w:szCs w:val="24"/>
    </w:rPr>
  </w:style>
  <w:style w:type="paragraph" w:customStyle="1" w:styleId="xl31">
    <w:name w:val="xl31"/>
    <w:basedOn w:val="a"/>
    <w:uiPriority w:val="99"/>
    <w:semiHidden/>
    <w:rsid w:val="00027F7A"/>
    <w:pPr>
      <w:pBdr>
        <w:top w:val="single" w:sz="4" w:space="0" w:color="auto"/>
        <w:lef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32">
    <w:name w:val="xl32"/>
    <w:basedOn w:val="a"/>
    <w:uiPriority w:val="99"/>
    <w:semiHidden/>
    <w:rsid w:val="00027F7A"/>
    <w:pPr>
      <w:pBdr>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33">
    <w:name w:val="xl33"/>
    <w:basedOn w:val="a"/>
    <w:uiPriority w:val="99"/>
    <w:semiHidden/>
    <w:rsid w:val="00027F7A"/>
    <w:pPr>
      <w:spacing w:before="100" w:beforeAutospacing="1" w:after="100" w:afterAutospacing="1"/>
      <w:jc w:val="center"/>
    </w:pPr>
    <w:rPr>
      <w:rFonts w:ascii="Times New Roman" w:hAnsi="Times New Roman" w:cs="Times New Roman"/>
      <w:sz w:val="24"/>
      <w:szCs w:val="24"/>
    </w:rPr>
  </w:style>
  <w:style w:type="paragraph" w:customStyle="1" w:styleId="xl35">
    <w:name w:val="xl35"/>
    <w:basedOn w:val="a"/>
    <w:uiPriority w:val="99"/>
    <w:semiHidden/>
    <w:rsid w:val="00027F7A"/>
    <w:pPr>
      <w:pBdr>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36">
    <w:name w:val="xl36"/>
    <w:basedOn w:val="a"/>
    <w:uiPriority w:val="99"/>
    <w:semiHidden/>
    <w:rsid w:val="00027F7A"/>
    <w:pPr>
      <w:pBdr>
        <w:left w:val="single" w:sz="4" w:space="0" w:color="auto"/>
        <w:right w:val="single" w:sz="4" w:space="0" w:color="auto"/>
      </w:pBdr>
      <w:spacing w:before="100" w:beforeAutospacing="1" w:after="100" w:afterAutospacing="1"/>
      <w:jc w:val="right"/>
    </w:pPr>
    <w:rPr>
      <w:rFonts w:ascii="Times New Roman" w:hAnsi="Times New Roman" w:cs="Times New Roman"/>
      <w:sz w:val="24"/>
      <w:szCs w:val="24"/>
    </w:rPr>
  </w:style>
  <w:style w:type="paragraph" w:customStyle="1" w:styleId="xl37">
    <w:name w:val="xl37"/>
    <w:basedOn w:val="a"/>
    <w:uiPriority w:val="99"/>
    <w:semiHidden/>
    <w:rsid w:val="00027F7A"/>
    <w:pPr>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38">
    <w:name w:val="xl38"/>
    <w:basedOn w:val="a"/>
    <w:uiPriority w:val="99"/>
    <w:semiHidden/>
    <w:rsid w:val="00027F7A"/>
    <w:pPr>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39">
    <w:name w:val="xl39"/>
    <w:basedOn w:val="a"/>
    <w:uiPriority w:val="99"/>
    <w:semiHidden/>
    <w:rsid w:val="00027F7A"/>
    <w:pPr>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40">
    <w:name w:val="xl40"/>
    <w:basedOn w:val="a"/>
    <w:uiPriority w:val="99"/>
    <w:semiHidden/>
    <w:rsid w:val="00027F7A"/>
    <w:pPr>
      <w:pBdr>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41">
    <w:name w:val="xl41"/>
    <w:basedOn w:val="a"/>
    <w:uiPriority w:val="99"/>
    <w:semiHidden/>
    <w:rsid w:val="00027F7A"/>
    <w:pPr>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42">
    <w:name w:val="xl42"/>
    <w:basedOn w:val="a"/>
    <w:uiPriority w:val="99"/>
    <w:semiHidden/>
    <w:rsid w:val="00027F7A"/>
    <w:pPr>
      <w:pBdr>
        <w:lef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43">
    <w:name w:val="xl43"/>
    <w:basedOn w:val="a"/>
    <w:uiPriority w:val="99"/>
    <w:semiHidden/>
    <w:rsid w:val="00027F7A"/>
    <w:pPr>
      <w:spacing w:before="100" w:beforeAutospacing="1" w:after="100" w:afterAutospacing="1"/>
      <w:jc w:val="center"/>
    </w:pPr>
    <w:rPr>
      <w:rFonts w:ascii="Times New Roman" w:hAnsi="Times New Roman" w:cs="Times New Roman"/>
      <w:b/>
      <w:bCs/>
      <w:sz w:val="24"/>
      <w:szCs w:val="24"/>
    </w:rPr>
  </w:style>
  <w:style w:type="paragraph" w:customStyle="1" w:styleId="xl44">
    <w:name w:val="xl44"/>
    <w:basedOn w:val="a"/>
    <w:uiPriority w:val="99"/>
    <w:semiHidden/>
    <w:rsid w:val="00027F7A"/>
    <w:pPr>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46">
    <w:name w:val="xl46"/>
    <w:basedOn w:val="a"/>
    <w:uiPriority w:val="99"/>
    <w:semiHidden/>
    <w:rsid w:val="00027F7A"/>
    <w:pPr>
      <w:spacing w:before="100" w:beforeAutospacing="1" w:after="100" w:afterAutospacing="1"/>
    </w:pPr>
    <w:rPr>
      <w:rFonts w:ascii="Times New Roman" w:hAnsi="Times New Roman" w:cs="Times New Roman"/>
      <w:b/>
      <w:bCs/>
      <w:sz w:val="24"/>
      <w:szCs w:val="24"/>
    </w:rPr>
  </w:style>
  <w:style w:type="paragraph" w:customStyle="1" w:styleId="xl47">
    <w:name w:val="xl47"/>
    <w:basedOn w:val="a"/>
    <w:uiPriority w:val="99"/>
    <w:semiHidden/>
    <w:rsid w:val="00027F7A"/>
    <w:pPr>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48">
    <w:name w:val="xl48"/>
    <w:basedOn w:val="a"/>
    <w:uiPriority w:val="99"/>
    <w:semiHidden/>
    <w:rsid w:val="00027F7A"/>
    <w:pPr>
      <w:pBdr>
        <w:left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4"/>
      <w:szCs w:val="24"/>
    </w:rPr>
  </w:style>
  <w:style w:type="paragraph" w:customStyle="1" w:styleId="xl49">
    <w:name w:val="xl49"/>
    <w:basedOn w:val="a"/>
    <w:uiPriority w:val="99"/>
    <w:semiHidden/>
    <w:rsid w:val="00027F7A"/>
    <w:pPr>
      <w:pBdr>
        <w:left w:val="single" w:sz="4" w:space="0" w:color="auto"/>
      </w:pBdr>
      <w:shd w:val="clear" w:color="auto" w:fill="FFFFFF"/>
      <w:spacing w:before="100" w:beforeAutospacing="1" w:after="100" w:afterAutospacing="1"/>
      <w:jc w:val="center"/>
    </w:pPr>
    <w:rPr>
      <w:rFonts w:ascii="Times New Roman" w:hAnsi="Times New Roman" w:cs="Times New Roman"/>
      <w:sz w:val="24"/>
      <w:szCs w:val="24"/>
    </w:rPr>
  </w:style>
  <w:style w:type="paragraph" w:customStyle="1" w:styleId="xl50">
    <w:name w:val="xl50"/>
    <w:basedOn w:val="a"/>
    <w:uiPriority w:val="99"/>
    <w:semiHidden/>
    <w:rsid w:val="00027F7A"/>
    <w:pPr>
      <w:pBdr>
        <w:left w:val="single" w:sz="4" w:space="0" w:color="auto"/>
      </w:pBdr>
      <w:shd w:val="clear" w:color="auto" w:fill="FFFFFF"/>
      <w:spacing w:before="100" w:beforeAutospacing="1" w:after="100" w:afterAutospacing="1"/>
      <w:jc w:val="center"/>
    </w:pPr>
    <w:rPr>
      <w:rFonts w:ascii="Times New Roman" w:hAnsi="Times New Roman" w:cs="Times New Roman"/>
      <w:b/>
      <w:bCs/>
      <w:sz w:val="24"/>
      <w:szCs w:val="24"/>
    </w:rPr>
  </w:style>
  <w:style w:type="paragraph" w:customStyle="1" w:styleId="xl51">
    <w:name w:val="xl51"/>
    <w:basedOn w:val="a"/>
    <w:uiPriority w:val="99"/>
    <w:semiHidden/>
    <w:rsid w:val="00027F7A"/>
    <w:pPr>
      <w:pBdr>
        <w:left w:val="single" w:sz="4"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52">
    <w:name w:val="xl52"/>
    <w:basedOn w:val="a"/>
    <w:uiPriority w:val="99"/>
    <w:semiHidden/>
    <w:rsid w:val="00027F7A"/>
    <w:pPr>
      <w:shd w:val="clear" w:color="auto" w:fill="FFFFFF"/>
      <w:spacing w:before="100" w:beforeAutospacing="1" w:after="100" w:afterAutospacing="1"/>
      <w:jc w:val="center"/>
    </w:pPr>
    <w:rPr>
      <w:rFonts w:ascii="Times New Roman" w:hAnsi="Times New Roman" w:cs="Times New Roman"/>
      <w:b/>
      <w:bCs/>
      <w:sz w:val="24"/>
      <w:szCs w:val="24"/>
    </w:rPr>
  </w:style>
  <w:style w:type="paragraph" w:customStyle="1" w:styleId="xl53">
    <w:name w:val="xl53"/>
    <w:basedOn w:val="a"/>
    <w:uiPriority w:val="99"/>
    <w:semiHidden/>
    <w:rsid w:val="00027F7A"/>
    <w:pPr>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54">
    <w:name w:val="xl54"/>
    <w:basedOn w:val="a"/>
    <w:uiPriority w:val="99"/>
    <w:semiHidden/>
    <w:rsid w:val="00027F7A"/>
    <w:pPr>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55">
    <w:name w:val="xl55"/>
    <w:basedOn w:val="a"/>
    <w:uiPriority w:val="99"/>
    <w:semiHidden/>
    <w:rsid w:val="00027F7A"/>
    <w:pPr>
      <w:pBdr>
        <w:left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56">
    <w:name w:val="xl56"/>
    <w:basedOn w:val="a"/>
    <w:uiPriority w:val="99"/>
    <w:semiHidden/>
    <w:rsid w:val="00027F7A"/>
    <w:pPr>
      <w:spacing w:before="100" w:beforeAutospacing="1" w:after="100" w:afterAutospacing="1"/>
    </w:pPr>
    <w:rPr>
      <w:rFonts w:ascii="Times New Roman" w:hAnsi="Times New Roman" w:cs="Times New Roman"/>
      <w:sz w:val="24"/>
      <w:szCs w:val="24"/>
    </w:rPr>
  </w:style>
  <w:style w:type="paragraph" w:customStyle="1" w:styleId="xl57">
    <w:name w:val="xl57"/>
    <w:basedOn w:val="a"/>
    <w:uiPriority w:val="99"/>
    <w:semiHidden/>
    <w:rsid w:val="00027F7A"/>
    <w:pPr>
      <w:pBdr>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58">
    <w:name w:val="xl58"/>
    <w:basedOn w:val="a"/>
    <w:uiPriority w:val="99"/>
    <w:semiHidden/>
    <w:rsid w:val="00027F7A"/>
    <w:pPr>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59">
    <w:name w:val="xl59"/>
    <w:basedOn w:val="a"/>
    <w:uiPriority w:val="99"/>
    <w:semiHidden/>
    <w:rsid w:val="00027F7A"/>
    <w:pPr>
      <w:pBdr>
        <w:left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sz w:val="24"/>
      <w:szCs w:val="24"/>
    </w:rPr>
  </w:style>
  <w:style w:type="paragraph" w:customStyle="1" w:styleId="xl60">
    <w:name w:val="xl60"/>
    <w:basedOn w:val="a"/>
    <w:uiPriority w:val="99"/>
    <w:semiHidden/>
    <w:rsid w:val="00027F7A"/>
    <w:pPr>
      <w:pBdr>
        <w:lef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1">
    <w:name w:val="xl61"/>
    <w:basedOn w:val="a"/>
    <w:uiPriority w:val="99"/>
    <w:semiHidden/>
    <w:rsid w:val="00027F7A"/>
    <w:pPr>
      <w:pBdr>
        <w:left w:val="single" w:sz="4" w:space="0" w:color="auto"/>
        <w:right w:val="single" w:sz="4" w:space="0" w:color="auto"/>
      </w:pBdr>
      <w:shd w:val="clear" w:color="auto" w:fill="FFFFFF"/>
      <w:spacing w:before="100" w:beforeAutospacing="1" w:after="100" w:afterAutospacing="1"/>
    </w:pPr>
    <w:rPr>
      <w:rFonts w:ascii="Times New Roman" w:hAnsi="Times New Roman" w:cs="Times New Roman"/>
      <w:b/>
      <w:bCs/>
      <w:sz w:val="24"/>
      <w:szCs w:val="24"/>
    </w:rPr>
  </w:style>
  <w:style w:type="paragraph" w:customStyle="1" w:styleId="xl62">
    <w:name w:val="xl62"/>
    <w:basedOn w:val="a"/>
    <w:uiPriority w:val="99"/>
    <w:semiHidden/>
    <w:rsid w:val="00027F7A"/>
    <w:pPr>
      <w:spacing w:before="100" w:beforeAutospacing="1" w:after="100" w:afterAutospacing="1"/>
    </w:pPr>
    <w:rPr>
      <w:rFonts w:ascii="Times New Roman" w:hAnsi="Times New Roman" w:cs="Times New Roman"/>
      <w:b/>
      <w:bCs/>
      <w:sz w:val="24"/>
      <w:szCs w:val="24"/>
    </w:rPr>
  </w:style>
  <w:style w:type="paragraph" w:customStyle="1" w:styleId="xl63">
    <w:name w:val="xl63"/>
    <w:basedOn w:val="a"/>
    <w:uiPriority w:val="99"/>
    <w:semiHidden/>
    <w:rsid w:val="00027F7A"/>
    <w:pPr>
      <w:pBdr>
        <w:left w:val="single" w:sz="4" w:space="0" w:color="auto"/>
      </w:pBdr>
      <w:shd w:val="clear" w:color="auto" w:fill="FFFFFF"/>
      <w:spacing w:before="100" w:beforeAutospacing="1" w:after="100" w:afterAutospacing="1"/>
    </w:pPr>
    <w:rPr>
      <w:rFonts w:ascii="Times New Roman" w:hAnsi="Times New Roman" w:cs="Times New Roman"/>
      <w:sz w:val="24"/>
      <w:szCs w:val="24"/>
    </w:rPr>
  </w:style>
  <w:style w:type="paragraph" w:customStyle="1" w:styleId="xl64">
    <w:name w:val="xl64"/>
    <w:basedOn w:val="a"/>
    <w:uiPriority w:val="99"/>
    <w:semiHidden/>
    <w:rsid w:val="00027F7A"/>
    <w:pPr>
      <w:shd w:val="clear" w:color="auto" w:fill="FFFFFF"/>
      <w:spacing w:before="100" w:beforeAutospacing="1" w:after="100" w:afterAutospacing="1"/>
    </w:pPr>
    <w:rPr>
      <w:rFonts w:ascii="Times New Roman" w:hAnsi="Times New Roman" w:cs="Times New Roman"/>
      <w:b/>
      <w:bCs/>
      <w:sz w:val="24"/>
      <w:szCs w:val="24"/>
    </w:rPr>
  </w:style>
  <w:style w:type="paragraph" w:customStyle="1" w:styleId="xl65">
    <w:name w:val="xl65"/>
    <w:basedOn w:val="a"/>
    <w:uiPriority w:val="99"/>
    <w:semiHidden/>
    <w:rsid w:val="00027F7A"/>
    <w:pPr>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
    <w:uiPriority w:val="99"/>
    <w:semiHidden/>
    <w:rsid w:val="00027F7A"/>
    <w:pPr>
      <w:pBdr>
        <w:left w:val="single" w:sz="4" w:space="0" w:color="auto"/>
        <w:right w:val="single" w:sz="4" w:space="0" w:color="auto"/>
      </w:pBdr>
      <w:spacing w:before="100" w:beforeAutospacing="1" w:after="100" w:afterAutospacing="1"/>
    </w:pPr>
    <w:rPr>
      <w:rFonts w:ascii="Times New Roman" w:hAnsi="Times New Roman" w:cs="Times New Roman"/>
      <w:b/>
      <w:bCs/>
      <w:sz w:val="16"/>
      <w:szCs w:val="16"/>
    </w:rPr>
  </w:style>
  <w:style w:type="paragraph" w:customStyle="1" w:styleId="xl67">
    <w:name w:val="xl67"/>
    <w:basedOn w:val="a"/>
    <w:uiPriority w:val="99"/>
    <w:semiHidden/>
    <w:rsid w:val="00027F7A"/>
    <w:pPr>
      <w:spacing w:before="100" w:beforeAutospacing="1" w:after="100" w:afterAutospacing="1"/>
    </w:pPr>
    <w:rPr>
      <w:rFonts w:ascii="Times New Roman" w:hAnsi="Times New Roman" w:cs="Times New Roman"/>
      <w:sz w:val="24"/>
      <w:szCs w:val="24"/>
    </w:rPr>
  </w:style>
  <w:style w:type="paragraph" w:customStyle="1" w:styleId="xl68">
    <w:name w:val="xl68"/>
    <w:basedOn w:val="a"/>
    <w:uiPriority w:val="99"/>
    <w:semiHidden/>
    <w:rsid w:val="00027F7A"/>
    <w:pPr>
      <w:pBdr>
        <w:lef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69">
    <w:name w:val="xl69"/>
    <w:basedOn w:val="a"/>
    <w:uiPriority w:val="99"/>
    <w:semiHidden/>
    <w:rsid w:val="00027F7A"/>
    <w:pPr>
      <w:pBdr>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70">
    <w:name w:val="xl70"/>
    <w:basedOn w:val="a"/>
    <w:uiPriority w:val="99"/>
    <w:semiHidden/>
    <w:rsid w:val="00027F7A"/>
    <w:pPr>
      <w:pBdr>
        <w:left w:val="single" w:sz="4" w:space="0" w:color="auto"/>
        <w:right w:val="single" w:sz="4" w:space="0" w:color="auto"/>
      </w:pBdr>
      <w:spacing w:before="100" w:beforeAutospacing="1" w:after="100" w:afterAutospacing="1"/>
      <w:jc w:val="right"/>
    </w:pPr>
    <w:rPr>
      <w:rFonts w:ascii="Times New Roman" w:hAnsi="Times New Roman" w:cs="Times New Roman"/>
      <w:b/>
      <w:bCs/>
      <w:sz w:val="24"/>
      <w:szCs w:val="24"/>
    </w:rPr>
  </w:style>
  <w:style w:type="paragraph" w:customStyle="1" w:styleId="xl71">
    <w:name w:val="xl71"/>
    <w:basedOn w:val="a"/>
    <w:uiPriority w:val="99"/>
    <w:semiHidden/>
    <w:rsid w:val="00027F7A"/>
    <w:pPr>
      <w:shd w:val="clear" w:color="auto" w:fill="FFFFFF"/>
      <w:spacing w:before="100" w:beforeAutospacing="1" w:after="100" w:afterAutospacing="1"/>
    </w:pPr>
    <w:rPr>
      <w:rFonts w:ascii="Times New Roman" w:hAnsi="Times New Roman" w:cs="Times New Roman"/>
      <w:sz w:val="24"/>
      <w:szCs w:val="24"/>
    </w:rPr>
  </w:style>
  <w:style w:type="paragraph" w:customStyle="1" w:styleId="xl72">
    <w:name w:val="xl72"/>
    <w:basedOn w:val="a"/>
    <w:uiPriority w:val="99"/>
    <w:semiHidden/>
    <w:rsid w:val="00027F7A"/>
    <w:pPr>
      <w:pBdr>
        <w:lef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73">
    <w:name w:val="xl73"/>
    <w:basedOn w:val="a"/>
    <w:uiPriority w:val="99"/>
    <w:semiHidden/>
    <w:rsid w:val="00027F7A"/>
    <w:pPr>
      <w:pBdr>
        <w:top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4">
    <w:name w:val="xl74"/>
    <w:basedOn w:val="a"/>
    <w:uiPriority w:val="99"/>
    <w:semiHidden/>
    <w:rsid w:val="00027F7A"/>
    <w:pPr>
      <w:pBdr>
        <w:top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5">
    <w:name w:val="xl75"/>
    <w:basedOn w:val="a"/>
    <w:uiPriority w:val="99"/>
    <w:semiHidden/>
    <w:rsid w:val="00027F7A"/>
    <w:pPr>
      <w:pBdr>
        <w:top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6">
    <w:name w:val="xl76"/>
    <w:basedOn w:val="a"/>
    <w:uiPriority w:val="99"/>
    <w:semiHidden/>
    <w:rsid w:val="00027F7A"/>
    <w:pPr>
      <w:pBdr>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9">
    <w:name w:val="xl29"/>
    <w:basedOn w:val="a"/>
    <w:uiPriority w:val="99"/>
    <w:semiHidden/>
    <w:rsid w:val="00027F7A"/>
    <w:pPr>
      <w:pBdr>
        <w:left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34">
    <w:name w:val="xl34"/>
    <w:basedOn w:val="a"/>
    <w:uiPriority w:val="99"/>
    <w:semiHidden/>
    <w:rsid w:val="00027F7A"/>
    <w:pPr>
      <w:pBdr>
        <w:right w:val="single" w:sz="4" w:space="0" w:color="auto"/>
      </w:pBd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27F7A"/>
    <w:pPr>
      <w:autoSpaceDE w:val="0"/>
      <w:autoSpaceDN w:val="0"/>
      <w:adjustRightInd w:val="0"/>
    </w:pPr>
    <w:rPr>
      <w:rFonts w:ascii="Times New Roman" w:eastAsia="Times New Roman" w:hAnsi="Times New Roman"/>
      <w:color w:val="000000"/>
      <w:sz w:val="24"/>
      <w:szCs w:val="24"/>
    </w:rPr>
  </w:style>
  <w:style w:type="paragraph" w:customStyle="1" w:styleId="12">
    <w:name w:val="Основной текст с отступом1"/>
    <w:basedOn w:val="a"/>
    <w:uiPriority w:val="99"/>
    <w:semiHidden/>
    <w:rsid w:val="00027F7A"/>
    <w:pPr>
      <w:widowControl w:val="0"/>
      <w:autoSpaceDE w:val="0"/>
      <w:autoSpaceDN w:val="0"/>
      <w:spacing w:after="120"/>
      <w:ind w:left="283"/>
    </w:pPr>
    <w:rPr>
      <w:rFonts w:ascii="Times New Roman" w:hAnsi="Times New Roman" w:cs="Times New Roman"/>
      <w:sz w:val="20"/>
      <w:szCs w:val="20"/>
    </w:rPr>
  </w:style>
  <w:style w:type="paragraph" w:customStyle="1" w:styleId="article">
    <w:name w:val="article"/>
    <w:basedOn w:val="a"/>
    <w:uiPriority w:val="99"/>
    <w:semiHidden/>
    <w:rsid w:val="00027F7A"/>
    <w:pPr>
      <w:spacing w:after="150"/>
      <w:ind w:left="225"/>
    </w:pPr>
    <w:rPr>
      <w:rFonts w:ascii="Verdana" w:hAnsi="Verdana" w:cs="Verdana"/>
      <w:sz w:val="20"/>
      <w:szCs w:val="20"/>
    </w:rPr>
  </w:style>
  <w:style w:type="paragraph" w:customStyle="1" w:styleId="110">
    <w:name w:val="Знак1 Знак Знак Знак Знак Знак Знак1 Знак Знак Знак"/>
    <w:basedOn w:val="a"/>
    <w:uiPriority w:val="99"/>
    <w:semiHidden/>
    <w:rsid w:val="00027F7A"/>
    <w:pPr>
      <w:spacing w:before="100" w:beforeAutospacing="1" w:after="100" w:afterAutospacing="1"/>
      <w:jc w:val="both"/>
    </w:pPr>
    <w:rPr>
      <w:rFonts w:ascii="Tahoma" w:hAnsi="Tahoma" w:cs="Times New Roman"/>
      <w:sz w:val="20"/>
      <w:szCs w:val="20"/>
      <w:lang w:val="en-US" w:eastAsia="en-US"/>
    </w:rPr>
  </w:style>
  <w:style w:type="paragraph" w:customStyle="1" w:styleId="paragraph">
    <w:name w:val="paragraph"/>
    <w:basedOn w:val="a"/>
    <w:uiPriority w:val="99"/>
    <w:semiHidden/>
    <w:rsid w:val="00027F7A"/>
    <w:pPr>
      <w:spacing w:before="100" w:beforeAutospacing="1" w:after="100" w:afterAutospacing="1"/>
      <w:jc w:val="both"/>
    </w:pPr>
    <w:rPr>
      <w:rFonts w:ascii="Tahoma" w:hAnsi="Tahoma" w:cs="Tahoma"/>
      <w:sz w:val="15"/>
      <w:szCs w:val="15"/>
    </w:rPr>
  </w:style>
  <w:style w:type="paragraph" w:customStyle="1" w:styleId="s1">
    <w:name w:val="s_1"/>
    <w:basedOn w:val="a"/>
    <w:uiPriority w:val="99"/>
    <w:semiHidden/>
    <w:rsid w:val="00027F7A"/>
    <w:pPr>
      <w:spacing w:before="100" w:beforeAutospacing="1" w:after="100" w:afterAutospacing="1"/>
    </w:pPr>
    <w:rPr>
      <w:rFonts w:ascii="Times New Roman" w:hAnsi="Times New Roman" w:cs="Times New Roman"/>
      <w:sz w:val="24"/>
      <w:szCs w:val="24"/>
    </w:rPr>
  </w:style>
  <w:style w:type="paragraph" w:customStyle="1" w:styleId="aff0">
    <w:name w:val="Комментарий"/>
    <w:basedOn w:val="a"/>
    <w:next w:val="a"/>
    <w:uiPriority w:val="99"/>
    <w:semiHidden/>
    <w:rsid w:val="00027F7A"/>
    <w:pPr>
      <w:shd w:val="clear" w:color="auto" w:fill="F0F0F0"/>
      <w:autoSpaceDE w:val="0"/>
      <w:autoSpaceDN w:val="0"/>
      <w:adjustRightInd w:val="0"/>
      <w:spacing w:before="75"/>
      <w:jc w:val="both"/>
    </w:pPr>
    <w:rPr>
      <w:rFonts w:ascii="Arial" w:hAnsi="Arial" w:cs="Arial"/>
      <w:color w:val="353842"/>
      <w:sz w:val="24"/>
      <w:szCs w:val="24"/>
    </w:rPr>
  </w:style>
  <w:style w:type="paragraph" w:customStyle="1" w:styleId="aff1">
    <w:name w:val="Информация об изменениях документа"/>
    <w:basedOn w:val="aff0"/>
    <w:next w:val="a"/>
    <w:uiPriority w:val="99"/>
    <w:semiHidden/>
    <w:rsid w:val="00027F7A"/>
    <w:pPr>
      <w:spacing w:before="0"/>
    </w:pPr>
    <w:rPr>
      <w:i/>
      <w:iCs/>
    </w:rPr>
  </w:style>
  <w:style w:type="paragraph" w:customStyle="1" w:styleId="xl77">
    <w:name w:val="xl77"/>
    <w:basedOn w:val="a"/>
    <w:uiPriority w:val="99"/>
    <w:semiHidden/>
    <w:rsid w:val="00027F7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uiPriority w:val="99"/>
    <w:semiHidden/>
    <w:rsid w:val="00027F7A"/>
    <w:pPr>
      <w:pBdr>
        <w:top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uiPriority w:val="99"/>
    <w:semiHidden/>
    <w:rsid w:val="00027F7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
    <w:uiPriority w:val="99"/>
    <w:semiHidden/>
    <w:rsid w:val="00027F7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81">
    <w:name w:val="xl81"/>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2">
    <w:name w:val="xl82"/>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83">
    <w:name w:val="xl83"/>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4">
    <w:name w:val="xl84"/>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5">
    <w:name w:val="xl85"/>
    <w:basedOn w:val="a"/>
    <w:uiPriority w:val="99"/>
    <w:semiHidden/>
    <w:rsid w:val="00027F7A"/>
    <w:pPr>
      <w:spacing w:before="100" w:beforeAutospacing="1" w:after="100" w:afterAutospacing="1"/>
      <w:jc w:val="center"/>
    </w:pPr>
    <w:rPr>
      <w:rFonts w:ascii="Arial" w:hAnsi="Arial" w:cs="Arial"/>
      <w:sz w:val="24"/>
      <w:szCs w:val="24"/>
    </w:rPr>
  </w:style>
  <w:style w:type="paragraph" w:customStyle="1" w:styleId="xl86">
    <w:name w:val="xl86"/>
    <w:basedOn w:val="a"/>
    <w:uiPriority w:val="99"/>
    <w:semiHidden/>
    <w:rsid w:val="00027F7A"/>
    <w:pPr>
      <w:spacing w:before="100" w:beforeAutospacing="1" w:after="100" w:afterAutospacing="1"/>
    </w:pPr>
    <w:rPr>
      <w:rFonts w:ascii="Arial" w:hAnsi="Arial" w:cs="Arial"/>
      <w:sz w:val="24"/>
      <w:szCs w:val="24"/>
    </w:rPr>
  </w:style>
  <w:style w:type="paragraph" w:customStyle="1" w:styleId="xl88">
    <w:name w:val="xl88"/>
    <w:basedOn w:val="a"/>
    <w:uiPriority w:val="99"/>
    <w:semiHidden/>
    <w:rsid w:val="00027F7A"/>
    <w:pPr>
      <w:spacing w:before="100" w:beforeAutospacing="1" w:after="100" w:afterAutospacing="1"/>
    </w:pPr>
    <w:rPr>
      <w:rFonts w:ascii="Arial" w:hAnsi="Arial" w:cs="Arial"/>
      <w:sz w:val="24"/>
      <w:szCs w:val="24"/>
    </w:rPr>
  </w:style>
  <w:style w:type="paragraph" w:customStyle="1" w:styleId="xl89">
    <w:name w:val="xl89"/>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90">
    <w:name w:val="xl90"/>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1">
    <w:name w:val="xl91"/>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5">
    <w:name w:val="xl95"/>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
    <w:uiPriority w:val="99"/>
    <w:semiHidden/>
    <w:rsid w:val="00027F7A"/>
    <w:pPr>
      <w:spacing w:before="100" w:beforeAutospacing="1" w:after="100" w:afterAutospacing="1"/>
    </w:pPr>
    <w:rPr>
      <w:rFonts w:ascii="Arial" w:hAnsi="Arial" w:cs="Arial"/>
      <w:sz w:val="24"/>
      <w:szCs w:val="24"/>
    </w:rPr>
  </w:style>
  <w:style w:type="paragraph" w:customStyle="1" w:styleId="xl97">
    <w:name w:val="xl97"/>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8">
    <w:name w:val="xl98"/>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9">
    <w:name w:val="xl99"/>
    <w:basedOn w:val="a"/>
    <w:uiPriority w:val="99"/>
    <w:semiHidden/>
    <w:rsid w:val="00027F7A"/>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0">
    <w:name w:val="xl100"/>
    <w:basedOn w:val="a"/>
    <w:uiPriority w:val="99"/>
    <w:semiHidden/>
    <w:rsid w:val="00027F7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1">
    <w:name w:val="xl101"/>
    <w:basedOn w:val="a"/>
    <w:uiPriority w:val="99"/>
    <w:semiHidden/>
    <w:rsid w:val="00027F7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2">
    <w:name w:val="xl102"/>
    <w:basedOn w:val="a"/>
    <w:uiPriority w:val="99"/>
    <w:semiHidden/>
    <w:rsid w:val="00027F7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4">
    <w:name w:val="xl104"/>
    <w:basedOn w:val="a"/>
    <w:uiPriority w:val="99"/>
    <w:semiHidden/>
    <w:rsid w:val="00027F7A"/>
    <w:pPr>
      <w:spacing w:before="100" w:beforeAutospacing="1" w:after="100" w:afterAutospacing="1"/>
      <w:jc w:val="center"/>
    </w:pPr>
    <w:rPr>
      <w:rFonts w:ascii="Arial" w:hAnsi="Arial" w:cs="Arial"/>
      <w:sz w:val="24"/>
      <w:szCs w:val="24"/>
    </w:rPr>
  </w:style>
  <w:style w:type="paragraph" w:customStyle="1" w:styleId="xl105">
    <w:name w:val="xl105"/>
    <w:basedOn w:val="a"/>
    <w:uiPriority w:val="99"/>
    <w:semiHidden/>
    <w:rsid w:val="00027F7A"/>
    <w:pPr>
      <w:spacing w:before="100" w:beforeAutospacing="1" w:after="100" w:afterAutospacing="1"/>
      <w:jc w:val="both"/>
    </w:pPr>
    <w:rPr>
      <w:rFonts w:ascii="Arial" w:hAnsi="Arial" w:cs="Arial"/>
      <w:sz w:val="24"/>
      <w:szCs w:val="24"/>
    </w:rPr>
  </w:style>
  <w:style w:type="paragraph" w:customStyle="1" w:styleId="xl106">
    <w:name w:val="xl106"/>
    <w:basedOn w:val="a"/>
    <w:uiPriority w:val="99"/>
    <w:semiHidden/>
    <w:rsid w:val="00027F7A"/>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07">
    <w:name w:val="xl107"/>
    <w:basedOn w:val="a"/>
    <w:uiPriority w:val="99"/>
    <w:semiHidden/>
    <w:rsid w:val="00027F7A"/>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08">
    <w:name w:val="xl108"/>
    <w:basedOn w:val="a"/>
    <w:uiPriority w:val="99"/>
    <w:semiHidden/>
    <w:rsid w:val="00027F7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9">
    <w:name w:val="xl109"/>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uiPriority w:val="99"/>
    <w:semiHidden/>
    <w:rsid w:val="00027F7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1">
    <w:name w:val="xl111"/>
    <w:basedOn w:val="a"/>
    <w:uiPriority w:val="99"/>
    <w:semiHidden/>
    <w:rsid w:val="00027F7A"/>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2">
    <w:name w:val="xl112"/>
    <w:basedOn w:val="a"/>
    <w:uiPriority w:val="99"/>
    <w:semiHidden/>
    <w:rsid w:val="00027F7A"/>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3">
    <w:name w:val="xl113"/>
    <w:basedOn w:val="a"/>
    <w:uiPriority w:val="99"/>
    <w:semiHidden/>
    <w:rsid w:val="00027F7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4">
    <w:name w:val="xl114"/>
    <w:basedOn w:val="a"/>
    <w:uiPriority w:val="99"/>
    <w:semiHidden/>
    <w:rsid w:val="00027F7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5">
    <w:name w:val="xl115"/>
    <w:basedOn w:val="a"/>
    <w:uiPriority w:val="99"/>
    <w:semiHidden/>
    <w:rsid w:val="00027F7A"/>
    <w:pPr>
      <w:spacing w:before="100" w:beforeAutospacing="1" w:after="100" w:afterAutospacing="1"/>
      <w:jc w:val="center"/>
    </w:pPr>
    <w:rPr>
      <w:rFonts w:ascii="Arial" w:hAnsi="Arial" w:cs="Arial"/>
      <w:b/>
      <w:bCs/>
      <w:sz w:val="24"/>
      <w:szCs w:val="24"/>
    </w:rPr>
  </w:style>
  <w:style w:type="paragraph" w:customStyle="1" w:styleId="xl116">
    <w:name w:val="xl116"/>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7">
    <w:name w:val="xl117"/>
    <w:basedOn w:val="a"/>
    <w:uiPriority w:val="99"/>
    <w:semiHidden/>
    <w:rsid w:val="00027F7A"/>
    <w:pPr>
      <w:spacing w:before="100" w:beforeAutospacing="1" w:after="100" w:afterAutospacing="1"/>
      <w:jc w:val="center"/>
    </w:pPr>
    <w:rPr>
      <w:rFonts w:ascii="Arial" w:hAnsi="Arial" w:cs="Arial"/>
      <w:b/>
      <w:bCs/>
      <w:sz w:val="24"/>
      <w:szCs w:val="24"/>
    </w:rPr>
  </w:style>
  <w:style w:type="paragraph" w:customStyle="1" w:styleId="xl118">
    <w:name w:val="xl118"/>
    <w:basedOn w:val="a"/>
    <w:uiPriority w:val="99"/>
    <w:semiHidden/>
    <w:rsid w:val="00027F7A"/>
    <w:pPr>
      <w:spacing w:before="100" w:beforeAutospacing="1" w:after="100" w:afterAutospacing="1"/>
    </w:pPr>
    <w:rPr>
      <w:rFonts w:ascii="Arial" w:hAnsi="Arial" w:cs="Arial"/>
      <w:sz w:val="24"/>
      <w:szCs w:val="24"/>
    </w:rPr>
  </w:style>
  <w:style w:type="paragraph" w:customStyle="1" w:styleId="xl119">
    <w:name w:val="xl119"/>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1">
    <w:name w:val="xl121"/>
    <w:basedOn w:val="a"/>
    <w:uiPriority w:val="99"/>
    <w:semiHidden/>
    <w:rsid w:val="00027F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u w:val="single"/>
    </w:rPr>
  </w:style>
  <w:style w:type="paragraph" w:customStyle="1" w:styleId="xl122">
    <w:name w:val="xl122"/>
    <w:basedOn w:val="a"/>
    <w:uiPriority w:val="99"/>
    <w:semiHidden/>
    <w:rsid w:val="00027F7A"/>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a"/>
    <w:uiPriority w:val="99"/>
    <w:semiHidden/>
    <w:rsid w:val="00027F7A"/>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4">
    <w:name w:val="xl124"/>
    <w:basedOn w:val="a"/>
    <w:uiPriority w:val="99"/>
    <w:semiHidden/>
    <w:rsid w:val="00027F7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5">
    <w:name w:val="xl125"/>
    <w:basedOn w:val="a"/>
    <w:uiPriority w:val="99"/>
    <w:semiHidden/>
    <w:rsid w:val="00027F7A"/>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6">
    <w:name w:val="xl126"/>
    <w:basedOn w:val="a"/>
    <w:uiPriority w:val="99"/>
    <w:semiHidden/>
    <w:rsid w:val="00027F7A"/>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27">
    <w:name w:val="xl127"/>
    <w:basedOn w:val="a"/>
    <w:uiPriority w:val="99"/>
    <w:semiHidden/>
    <w:rsid w:val="00027F7A"/>
    <w:pPr>
      <w:pBdr>
        <w:left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28">
    <w:name w:val="xl128"/>
    <w:basedOn w:val="a"/>
    <w:uiPriority w:val="99"/>
    <w:semiHidden/>
    <w:rsid w:val="00027F7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29">
    <w:name w:val="xl129"/>
    <w:basedOn w:val="a"/>
    <w:uiPriority w:val="99"/>
    <w:semiHidden/>
    <w:rsid w:val="00027F7A"/>
    <w:pPr>
      <w:pBdr>
        <w:top w:val="single" w:sz="8" w:space="0" w:color="auto"/>
        <w:left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0">
    <w:name w:val="xl130"/>
    <w:basedOn w:val="a"/>
    <w:uiPriority w:val="99"/>
    <w:semiHidden/>
    <w:rsid w:val="00027F7A"/>
    <w:pPr>
      <w:pBdr>
        <w:left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1">
    <w:name w:val="xl131"/>
    <w:basedOn w:val="a"/>
    <w:uiPriority w:val="99"/>
    <w:semiHidden/>
    <w:rsid w:val="00027F7A"/>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2">
    <w:name w:val="xl132"/>
    <w:basedOn w:val="a"/>
    <w:uiPriority w:val="99"/>
    <w:semiHidden/>
    <w:rsid w:val="00027F7A"/>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33">
    <w:name w:val="xl133"/>
    <w:basedOn w:val="a"/>
    <w:uiPriority w:val="99"/>
    <w:semiHidden/>
    <w:rsid w:val="00027F7A"/>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34">
    <w:name w:val="xl134"/>
    <w:basedOn w:val="a"/>
    <w:uiPriority w:val="99"/>
    <w:semiHidden/>
    <w:rsid w:val="00027F7A"/>
    <w:pPr>
      <w:pBdr>
        <w:top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35">
    <w:name w:val="xl135"/>
    <w:basedOn w:val="a"/>
    <w:uiPriority w:val="99"/>
    <w:semiHidden/>
    <w:rsid w:val="00027F7A"/>
    <w:pPr>
      <w:pBdr>
        <w:top w:val="single" w:sz="4" w:space="0" w:color="auto"/>
        <w:left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36">
    <w:name w:val="xl136"/>
    <w:basedOn w:val="a"/>
    <w:uiPriority w:val="99"/>
    <w:semiHidden/>
    <w:rsid w:val="00027F7A"/>
    <w:pPr>
      <w:pBdr>
        <w:left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37">
    <w:name w:val="xl137"/>
    <w:basedOn w:val="a"/>
    <w:uiPriority w:val="99"/>
    <w:semiHidden/>
    <w:rsid w:val="00027F7A"/>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38">
    <w:name w:val="xl138"/>
    <w:basedOn w:val="a"/>
    <w:uiPriority w:val="99"/>
    <w:semiHidden/>
    <w:rsid w:val="00027F7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39">
    <w:name w:val="xl139"/>
    <w:basedOn w:val="a"/>
    <w:uiPriority w:val="99"/>
    <w:semiHidden/>
    <w:rsid w:val="00027F7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13">
    <w:name w:val="Знак1 Знак Знак Знак"/>
    <w:basedOn w:val="a"/>
    <w:uiPriority w:val="99"/>
    <w:semiHidden/>
    <w:rsid w:val="00027F7A"/>
    <w:pPr>
      <w:widowControl w:val="0"/>
      <w:adjustRightInd w:val="0"/>
      <w:spacing w:after="160" w:line="240" w:lineRule="exact"/>
      <w:jc w:val="right"/>
    </w:pPr>
    <w:rPr>
      <w:rFonts w:ascii="Arial" w:hAnsi="Arial" w:cs="Arial"/>
      <w:sz w:val="20"/>
      <w:szCs w:val="20"/>
      <w:lang w:val="en-GB" w:eastAsia="en-US"/>
    </w:rPr>
  </w:style>
  <w:style w:type="paragraph" w:customStyle="1" w:styleId="35">
    <w:name w:val="Стиль3"/>
    <w:basedOn w:val="23"/>
    <w:uiPriority w:val="99"/>
    <w:semiHidden/>
    <w:rsid w:val="00027F7A"/>
    <w:pPr>
      <w:widowControl w:val="0"/>
      <w:tabs>
        <w:tab w:val="num" w:pos="720"/>
      </w:tabs>
      <w:adjustRightInd w:val="0"/>
      <w:ind w:right="0" w:firstLine="708"/>
      <w:jc w:val="both"/>
    </w:pPr>
    <w:rPr>
      <w:sz w:val="24"/>
    </w:rPr>
  </w:style>
  <w:style w:type="paragraph" w:customStyle="1" w:styleId="aff2">
    <w:name w:val="Содержимое таблицы"/>
    <w:basedOn w:val="a"/>
    <w:uiPriority w:val="99"/>
    <w:semiHidden/>
    <w:rsid w:val="00027F7A"/>
    <w:pPr>
      <w:widowControl w:val="0"/>
      <w:suppressLineNumbers/>
      <w:suppressAutoHyphens/>
    </w:pPr>
    <w:rPr>
      <w:rFonts w:ascii="Arial" w:eastAsia="Lucida Sans Unicode" w:hAnsi="Arial" w:cs="Tahoma"/>
      <w:sz w:val="24"/>
      <w:szCs w:val="24"/>
      <w:lang w:bidi="ru-RU"/>
    </w:rPr>
  </w:style>
  <w:style w:type="paragraph" w:customStyle="1" w:styleId="Pa23">
    <w:name w:val="Pa23"/>
    <w:basedOn w:val="a"/>
    <w:next w:val="a"/>
    <w:uiPriority w:val="99"/>
    <w:semiHidden/>
    <w:rsid w:val="00027F7A"/>
    <w:pPr>
      <w:autoSpaceDE w:val="0"/>
      <w:autoSpaceDN w:val="0"/>
      <w:adjustRightInd w:val="0"/>
      <w:spacing w:before="120" w:line="211" w:lineRule="atLeast"/>
    </w:pPr>
    <w:rPr>
      <w:rFonts w:ascii="GaramondNarrowC" w:hAnsi="GaramondNarrowC" w:cs="Times New Roman"/>
      <w:sz w:val="24"/>
      <w:szCs w:val="24"/>
    </w:rPr>
  </w:style>
  <w:style w:type="paragraph" w:customStyle="1" w:styleId="aff3">
    <w:name w:val="Стиль"/>
    <w:uiPriority w:val="99"/>
    <w:semiHidden/>
    <w:rsid w:val="00027F7A"/>
    <w:pPr>
      <w:widowControl w:val="0"/>
      <w:autoSpaceDE w:val="0"/>
      <w:autoSpaceDN w:val="0"/>
      <w:adjustRightInd w:val="0"/>
    </w:pPr>
    <w:rPr>
      <w:rFonts w:ascii="Times New Roman" w:eastAsia="Times New Roman" w:hAnsi="Times New Roman"/>
      <w:sz w:val="24"/>
      <w:szCs w:val="24"/>
    </w:rPr>
  </w:style>
  <w:style w:type="character" w:customStyle="1" w:styleId="aff4">
    <w:name w:val="Цветовое выделение"/>
    <w:uiPriority w:val="99"/>
    <w:rsid w:val="00027F7A"/>
    <w:rPr>
      <w:b/>
      <w:bCs/>
      <w:color w:val="000080"/>
      <w:sz w:val="16"/>
      <w:szCs w:val="16"/>
    </w:rPr>
  </w:style>
  <w:style w:type="character" w:customStyle="1" w:styleId="14">
    <w:name w:val="Знак1"/>
    <w:uiPriority w:val="99"/>
    <w:rsid w:val="00027F7A"/>
    <w:rPr>
      <w:rFonts w:ascii="Arial" w:hAnsi="Arial" w:cs="Arial" w:hint="default"/>
    </w:rPr>
  </w:style>
  <w:style w:type="character" w:customStyle="1" w:styleId="25">
    <w:name w:val="Знак2"/>
    <w:uiPriority w:val="99"/>
    <w:rsid w:val="00027F7A"/>
    <w:rPr>
      <w:b/>
      <w:bCs/>
      <w:sz w:val="30"/>
      <w:szCs w:val="30"/>
    </w:rPr>
  </w:style>
  <w:style w:type="character" w:customStyle="1" w:styleId="aff5">
    <w:name w:val="Гипертекстовая ссылка"/>
    <w:rsid w:val="00027F7A"/>
    <w:rPr>
      <w:color w:val="106BBE"/>
    </w:rPr>
  </w:style>
  <w:style w:type="paragraph" w:customStyle="1" w:styleId="aff6">
    <w:name w:val="Знак Знак Знак"/>
    <w:aliases w:val="Знак Знак"/>
    <w:basedOn w:val="a"/>
    <w:link w:val="aff7"/>
    <w:rsid w:val="00027F7A"/>
    <w:rPr>
      <w:rFonts w:ascii="Times New Roman" w:hAnsi="Times New Roman" w:cs="Times New Roman"/>
      <w:sz w:val="20"/>
      <w:szCs w:val="20"/>
    </w:rPr>
  </w:style>
  <w:style w:type="character" w:customStyle="1" w:styleId="aff7">
    <w:name w:val="Название Знак"/>
    <w:aliases w:val="Знак Знак Знак Знак,Знак Знак Знак1"/>
    <w:link w:val="aff6"/>
    <w:locked/>
    <w:rsid w:val="00027F7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441871571">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KOZINO-PC\Share\&#1043;&#1083;&#1072;&#1074;&#1085;&#1099;&#1081;%20&#1057;&#1087;&#1077;&#1094;&#1080;&#1072;&#1083;&#1080;&#1089;&#1090;\&#1050;&#1086;&#1085;&#1082;&#1091;&#1088;&#1089;\&#1050;&#1086;&#1085;&#1082;&#1091;&#1088;&#1089;&#1085;&#1072;&#1103;%20&#1076;&#1086;&#1082;&#1091;&#1084;&#1077;&#1085;&#1090;&#1072;&#1094;&#1080;&#1103;%20&#1076;.&#1050;&#1080;&#1089;&#1077;&#1083;&#1077;&#1074;&#1082;&#1072;%205&#1040;.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OZINO-PC\Share\&#1043;&#1083;&#1072;&#1074;&#1085;&#1099;&#1081;%20&#1057;&#1087;&#1077;&#1094;&#1080;&#1072;&#1083;&#1080;&#1089;&#1090;\&#1050;&#1086;&#1085;&#1082;&#1091;&#1088;&#1089;\&#1050;&#1086;&#1085;&#1082;&#1091;&#1088;&#1089;&#1085;&#1072;&#1103;%20&#1076;&#1086;&#1082;&#1091;&#1084;&#1077;&#1085;&#1090;&#1072;&#1094;&#1080;&#1103;%20&#1076;.&#1050;&#1080;&#1089;&#1077;&#1083;&#1077;&#1074;&#1082;&#1072;%205&#1040;.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KOZINO-PC\Share\&#1043;&#1083;&#1072;&#1074;&#1085;&#1099;&#1081;%20&#1057;&#1087;&#1077;&#1094;&#1080;&#1072;&#1083;&#1080;&#1089;&#1090;\&#1050;&#1086;&#1085;&#1082;&#1091;&#1088;&#1089;\&#1050;&#1086;&#1085;&#1082;&#1091;&#1088;&#1089;&#1085;&#1072;&#1103;%20&#1076;&#1086;&#1082;&#1091;&#1084;&#1077;&#1085;&#1090;&#1072;&#1094;&#1080;&#1103;%20&#1076;.&#1050;&#1080;&#1089;&#1077;&#1083;&#1077;&#1074;&#1082;&#1072;%205&#1040;.doc"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58C3-83AC-4B00-8CA8-B336C5EE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15828</Words>
  <Characters>90222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user</cp:lastModifiedBy>
  <cp:revision>59</cp:revision>
  <cp:lastPrinted>2021-02-04T08:38:00Z</cp:lastPrinted>
  <dcterms:created xsi:type="dcterms:W3CDTF">2017-12-01T12:31:00Z</dcterms:created>
  <dcterms:modified xsi:type="dcterms:W3CDTF">2021-02-05T12:04:00Z</dcterms:modified>
</cp:coreProperties>
</file>