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245D" w14:textId="77777777" w:rsidR="00583350" w:rsidRDefault="000C5F2A" w:rsidP="00583350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right"/>
        <w:rPr>
          <w:b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7ADBB48" wp14:editId="2EF66417">
            <wp:simplePos x="0" y="0"/>
            <wp:positionH relativeFrom="column">
              <wp:posOffset>2715260</wp:posOffset>
            </wp:positionH>
            <wp:positionV relativeFrom="paragraph">
              <wp:posOffset>-506730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="00583350">
        <w:rPr>
          <w:b/>
        </w:rPr>
        <w:t xml:space="preserve"> </w:t>
      </w:r>
    </w:p>
    <w:p w14:paraId="5144D887" w14:textId="77777777" w:rsidR="00583350" w:rsidRDefault="00583350" w:rsidP="00E7695E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</w:p>
    <w:p w14:paraId="59339D97" w14:textId="77777777" w:rsidR="00535100" w:rsidRDefault="00535100" w:rsidP="00E7695E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</w:p>
    <w:p w14:paraId="2C318EEF" w14:textId="77777777" w:rsidR="00535100" w:rsidRDefault="00535100" w:rsidP="00E7695E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</w:p>
    <w:p w14:paraId="044541F1" w14:textId="77777777" w:rsidR="00E7695E" w:rsidRDefault="00E7695E" w:rsidP="00E7695E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  <w:r w:rsidR="009254D3">
        <w:rPr>
          <w:b/>
          <w:szCs w:val="28"/>
        </w:rPr>
        <w:t>КОЗИНСКОГО</w:t>
      </w:r>
      <w:r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br/>
        <w:t>СМОЛЕНСКОГО РАЙОНА СМОЛЕНСКОЙ ОБЛАСТИ</w:t>
      </w:r>
    </w:p>
    <w:p w14:paraId="6FFF693A" w14:textId="77777777" w:rsidR="00583350" w:rsidRDefault="00E7695E" w:rsidP="00A465D7">
      <w:pPr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</w:p>
    <w:p w14:paraId="3474DC7E" w14:textId="1773B1F1" w:rsidR="00583350" w:rsidRPr="00C95D1B" w:rsidRDefault="00583350" w:rsidP="00583350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b/>
          <w:szCs w:val="28"/>
        </w:rPr>
      </w:pPr>
      <w:r w:rsidRPr="00C95D1B">
        <w:rPr>
          <w:b/>
          <w:szCs w:val="28"/>
        </w:rPr>
        <w:t>Р</w:t>
      </w:r>
      <w:r w:rsidR="000B0DE2">
        <w:rPr>
          <w:b/>
          <w:szCs w:val="28"/>
        </w:rPr>
        <w:t xml:space="preserve"> </w:t>
      </w:r>
      <w:r w:rsidRPr="00C95D1B">
        <w:rPr>
          <w:b/>
          <w:szCs w:val="28"/>
        </w:rPr>
        <w:t>Е</w:t>
      </w:r>
      <w:r w:rsidR="000B0DE2">
        <w:rPr>
          <w:b/>
          <w:szCs w:val="28"/>
        </w:rPr>
        <w:t xml:space="preserve"> </w:t>
      </w:r>
      <w:r w:rsidRPr="00C95D1B">
        <w:rPr>
          <w:b/>
          <w:szCs w:val="28"/>
        </w:rPr>
        <w:t>Ш</w:t>
      </w:r>
      <w:r w:rsidR="000B0DE2">
        <w:rPr>
          <w:b/>
          <w:szCs w:val="28"/>
        </w:rPr>
        <w:t xml:space="preserve"> </w:t>
      </w:r>
      <w:r w:rsidRPr="00C95D1B">
        <w:rPr>
          <w:b/>
          <w:szCs w:val="28"/>
        </w:rPr>
        <w:t>Е</w:t>
      </w:r>
      <w:r w:rsidR="000B0DE2">
        <w:rPr>
          <w:b/>
          <w:szCs w:val="28"/>
        </w:rPr>
        <w:t xml:space="preserve"> </w:t>
      </w:r>
      <w:r w:rsidRPr="00C95D1B">
        <w:rPr>
          <w:b/>
          <w:szCs w:val="28"/>
        </w:rPr>
        <w:t>Н</w:t>
      </w:r>
      <w:r w:rsidR="000B0DE2">
        <w:rPr>
          <w:b/>
          <w:szCs w:val="28"/>
        </w:rPr>
        <w:t xml:space="preserve"> </w:t>
      </w:r>
      <w:r w:rsidRPr="00C95D1B">
        <w:rPr>
          <w:b/>
          <w:szCs w:val="28"/>
        </w:rPr>
        <w:t>И</w:t>
      </w:r>
      <w:r w:rsidR="000B0DE2">
        <w:rPr>
          <w:b/>
          <w:szCs w:val="28"/>
        </w:rPr>
        <w:t xml:space="preserve"> </w:t>
      </w:r>
      <w:r w:rsidRPr="00C95D1B">
        <w:rPr>
          <w:b/>
          <w:szCs w:val="28"/>
        </w:rPr>
        <w:t>Е</w:t>
      </w:r>
      <w:r w:rsidR="00013E9D">
        <w:rPr>
          <w:b/>
          <w:szCs w:val="28"/>
        </w:rPr>
        <w:t xml:space="preserve">  </w:t>
      </w:r>
      <w:r w:rsidR="000C5F2A">
        <w:rPr>
          <w:b/>
          <w:szCs w:val="28"/>
        </w:rPr>
        <w:t xml:space="preserve"> </w:t>
      </w:r>
      <w:r w:rsidR="007057F0">
        <w:rPr>
          <w:b/>
          <w:szCs w:val="28"/>
        </w:rPr>
        <w:t>(Проект)</w:t>
      </w:r>
      <w:r w:rsidR="003D580C">
        <w:rPr>
          <w:b/>
          <w:szCs w:val="28"/>
        </w:rPr>
        <w:t xml:space="preserve"> </w:t>
      </w:r>
      <w:r w:rsidR="00767C15">
        <w:rPr>
          <w:b/>
          <w:szCs w:val="28"/>
        </w:rPr>
        <w:t xml:space="preserve">           </w:t>
      </w:r>
    </w:p>
    <w:p w14:paraId="4E0FF3FF" w14:textId="77777777" w:rsidR="00AE7A52" w:rsidRDefault="00AE7A52" w:rsidP="00AE7A52">
      <w:pPr>
        <w:widowControl w:val="0"/>
        <w:shd w:val="clear" w:color="auto" w:fill="FFFFFF"/>
        <w:jc w:val="both"/>
        <w:rPr>
          <w:szCs w:val="28"/>
        </w:rPr>
      </w:pPr>
    </w:p>
    <w:p w14:paraId="239ECE4F" w14:textId="3822961C" w:rsidR="00AE7A52" w:rsidRPr="00AE7A52" w:rsidRDefault="00AE7A52" w:rsidP="00AE7A52">
      <w:pPr>
        <w:widowControl w:val="0"/>
        <w:shd w:val="clear" w:color="auto" w:fill="FFFFFF"/>
        <w:jc w:val="both"/>
        <w:rPr>
          <w:b/>
          <w:bCs/>
          <w:szCs w:val="28"/>
        </w:rPr>
      </w:pPr>
      <w:r w:rsidRPr="00AE7A52">
        <w:rPr>
          <w:bCs/>
          <w:szCs w:val="28"/>
        </w:rPr>
        <w:t xml:space="preserve">от  28 января 2020 года № </w:t>
      </w:r>
      <w:r w:rsidR="003A54E5">
        <w:rPr>
          <w:bCs/>
          <w:szCs w:val="28"/>
        </w:rPr>
        <w:t>5</w:t>
      </w:r>
      <w:bookmarkStart w:id="0" w:name="_GoBack"/>
      <w:bookmarkEnd w:id="0"/>
    </w:p>
    <w:p w14:paraId="75D8EF94" w14:textId="1E5D7ED3" w:rsidR="00960A77" w:rsidRDefault="00960A77" w:rsidP="00960A7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14:paraId="2E519428" w14:textId="77777777" w:rsidR="00F645AD" w:rsidRPr="00F645AD" w:rsidRDefault="00F645AD" w:rsidP="00F645AD">
      <w:pPr>
        <w:ind w:left="-142"/>
        <w:jc w:val="both"/>
        <w:rPr>
          <w:rFonts w:eastAsia="Calibri"/>
          <w:szCs w:val="28"/>
          <w:lang w:eastAsia="en-US"/>
        </w:rPr>
      </w:pPr>
      <w:r w:rsidRPr="00F645AD">
        <w:rPr>
          <w:rFonts w:eastAsia="Calibri"/>
          <w:szCs w:val="28"/>
          <w:lang w:eastAsia="en-US"/>
        </w:rPr>
        <w:t>О внесени</w:t>
      </w:r>
      <w:r w:rsidR="00535100">
        <w:rPr>
          <w:rFonts w:eastAsia="Calibri"/>
          <w:szCs w:val="28"/>
          <w:lang w:eastAsia="en-US"/>
        </w:rPr>
        <w:t>и</w:t>
      </w:r>
      <w:r w:rsidRPr="00F645AD">
        <w:rPr>
          <w:rFonts w:eastAsia="Calibri"/>
          <w:szCs w:val="28"/>
          <w:lang w:eastAsia="en-US"/>
        </w:rPr>
        <w:t xml:space="preserve"> изменений в Устав </w:t>
      </w:r>
    </w:p>
    <w:p w14:paraId="0AAD8406" w14:textId="77777777" w:rsidR="00F645AD" w:rsidRPr="00F645AD" w:rsidRDefault="00F645AD" w:rsidP="00F645AD">
      <w:pPr>
        <w:ind w:left="-142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Козинского</w:t>
      </w:r>
      <w:r w:rsidRPr="00F645AD">
        <w:rPr>
          <w:rFonts w:eastAsia="Calibri"/>
          <w:szCs w:val="28"/>
          <w:lang w:eastAsia="en-US"/>
        </w:rPr>
        <w:t xml:space="preserve"> сельского поселения</w:t>
      </w:r>
    </w:p>
    <w:p w14:paraId="3DAE8437" w14:textId="77777777" w:rsidR="00F645AD" w:rsidRPr="00F645AD" w:rsidRDefault="00F645AD" w:rsidP="00F645AD">
      <w:pPr>
        <w:ind w:left="-142"/>
        <w:jc w:val="both"/>
        <w:rPr>
          <w:rFonts w:eastAsia="Calibri"/>
          <w:szCs w:val="28"/>
          <w:lang w:eastAsia="en-US"/>
        </w:rPr>
      </w:pPr>
      <w:r w:rsidRPr="00F645AD">
        <w:rPr>
          <w:rFonts w:eastAsia="Calibri"/>
          <w:szCs w:val="28"/>
          <w:lang w:eastAsia="en-US"/>
        </w:rPr>
        <w:t>Смоленского района Смоленской области</w:t>
      </w:r>
    </w:p>
    <w:p w14:paraId="6B1307FF" w14:textId="77777777" w:rsidR="00F645AD" w:rsidRPr="00F645AD" w:rsidRDefault="00F645AD" w:rsidP="00F645AD">
      <w:pPr>
        <w:ind w:left="-142"/>
        <w:jc w:val="both"/>
        <w:rPr>
          <w:rFonts w:eastAsia="Calibri"/>
          <w:szCs w:val="28"/>
          <w:lang w:eastAsia="en-US"/>
        </w:rPr>
      </w:pPr>
    </w:p>
    <w:p w14:paraId="3CAD6C3B" w14:textId="77777777" w:rsidR="00F645AD" w:rsidRPr="00F645AD" w:rsidRDefault="00F645AD" w:rsidP="00F645AD">
      <w:pPr>
        <w:adjustRightInd w:val="0"/>
        <w:ind w:left="-142" w:firstLine="567"/>
        <w:jc w:val="both"/>
        <w:rPr>
          <w:szCs w:val="28"/>
        </w:rPr>
      </w:pPr>
      <w:r w:rsidRPr="00F645AD">
        <w:rPr>
          <w:color w:val="000000"/>
          <w:szCs w:val="28"/>
        </w:rPr>
        <w:t xml:space="preserve">В целях </w:t>
      </w:r>
      <w:r w:rsidRPr="00F645AD">
        <w:rPr>
          <w:szCs w:val="28"/>
        </w:rPr>
        <w:t xml:space="preserve">приведения </w:t>
      </w:r>
      <w:hyperlink r:id="rId10" w:tgtFrame="_self" w:history="1">
        <w:r w:rsidRPr="00F645AD">
          <w:rPr>
            <w:szCs w:val="28"/>
          </w:rPr>
          <w:t>Устава</w:t>
        </w:r>
      </w:hyperlink>
      <w:r w:rsidRPr="00F645AD">
        <w:rPr>
          <w:szCs w:val="28"/>
        </w:rPr>
        <w:t xml:space="preserve"> </w:t>
      </w:r>
      <w:r>
        <w:rPr>
          <w:szCs w:val="28"/>
        </w:rPr>
        <w:t>Козинского</w:t>
      </w:r>
      <w:r w:rsidRPr="00F645AD">
        <w:rPr>
          <w:szCs w:val="28"/>
        </w:rPr>
        <w:t xml:space="preserve"> сельского поселения Смоленского района Смоленской области в соответствие с </w:t>
      </w:r>
      <w:hyperlink r:id="rId11" w:tgtFrame="_self" w:history="1">
        <w:r w:rsidRPr="00F645AD">
          <w:rPr>
            <w:szCs w:val="28"/>
          </w:rPr>
          <w:t>Федеральным законом от 6 октября 2003 года № 131-ФЗ</w:t>
        </w:r>
      </w:hyperlink>
      <w:r w:rsidRPr="00F645AD"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tgtFrame="_self" w:history="1">
        <w:r w:rsidRPr="00F645AD">
          <w:rPr>
            <w:szCs w:val="28"/>
          </w:rPr>
          <w:t xml:space="preserve">областным законом </w:t>
        </w:r>
        <w:r w:rsidRPr="00F645AD">
          <w:rPr>
            <w:rFonts w:eastAsia="Calibri"/>
            <w:szCs w:val="28"/>
          </w:rPr>
          <w:t>от 31 марта 2009 года  № 9-з</w:t>
        </w:r>
      </w:hyperlink>
      <w:r w:rsidRPr="00F645AD">
        <w:rPr>
          <w:rFonts w:eastAsia="Calibri"/>
          <w:szCs w:val="28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</w:t>
      </w:r>
      <w:r w:rsidRPr="00F645AD">
        <w:rPr>
          <w:szCs w:val="28"/>
        </w:rPr>
        <w:t xml:space="preserve"> Совет депутатов </w:t>
      </w:r>
      <w:r w:rsidR="00535100">
        <w:rPr>
          <w:szCs w:val="28"/>
        </w:rPr>
        <w:t xml:space="preserve">Козинского </w:t>
      </w:r>
      <w:r w:rsidRPr="00F645AD">
        <w:rPr>
          <w:szCs w:val="28"/>
        </w:rPr>
        <w:t>сельского поселения Смоленского района Смоленской области</w:t>
      </w:r>
    </w:p>
    <w:p w14:paraId="6C5ADA22" w14:textId="77777777" w:rsidR="004A7574" w:rsidRPr="004A7574" w:rsidRDefault="004A7574" w:rsidP="00E76E99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Cs w:val="28"/>
        </w:rPr>
      </w:pPr>
    </w:p>
    <w:p w14:paraId="746F3306" w14:textId="297037F2" w:rsidR="004A7574" w:rsidRDefault="004A7574" w:rsidP="004A7574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b/>
          <w:szCs w:val="28"/>
        </w:rPr>
      </w:pPr>
      <w:r w:rsidRPr="004A7574">
        <w:rPr>
          <w:b/>
          <w:szCs w:val="28"/>
        </w:rPr>
        <w:t>РЕШИЛ:</w:t>
      </w:r>
    </w:p>
    <w:p w14:paraId="511F0D83" w14:textId="77777777" w:rsidR="007057F0" w:rsidRPr="004A7574" w:rsidRDefault="007057F0" w:rsidP="004A7574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b/>
          <w:szCs w:val="28"/>
        </w:rPr>
      </w:pPr>
    </w:p>
    <w:p w14:paraId="690563F0" w14:textId="77777777" w:rsidR="00DD4944" w:rsidRDefault="00DD4944" w:rsidP="00F645AD">
      <w:pPr>
        <w:shd w:val="clear" w:color="auto" w:fill="FFFFFF"/>
        <w:tabs>
          <w:tab w:val="left" w:leader="underscore" w:pos="0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F645AD">
        <w:rPr>
          <w:szCs w:val="28"/>
        </w:rPr>
        <w:t>1</w:t>
      </w:r>
      <w:r>
        <w:rPr>
          <w:szCs w:val="28"/>
        </w:rPr>
        <w:t>.</w:t>
      </w:r>
      <w:r w:rsidR="00FE2258">
        <w:rPr>
          <w:szCs w:val="28"/>
        </w:rPr>
        <w:t xml:space="preserve"> </w:t>
      </w:r>
      <w:r w:rsidR="00F645AD" w:rsidRPr="00F645AD">
        <w:rPr>
          <w:rFonts w:eastAsia="Calibri"/>
          <w:bCs/>
          <w:szCs w:val="28"/>
          <w:lang w:eastAsia="ar-SA"/>
        </w:rPr>
        <w:t>Внести</w:t>
      </w:r>
      <w:r w:rsidR="00F645AD" w:rsidRPr="00F645AD">
        <w:rPr>
          <w:rFonts w:eastAsia="Calibri"/>
          <w:szCs w:val="28"/>
          <w:lang w:eastAsia="ar-SA"/>
        </w:rPr>
        <w:t xml:space="preserve"> в Устав </w:t>
      </w:r>
      <w:r w:rsidR="00F645AD">
        <w:rPr>
          <w:rFonts w:eastAsia="Calibri"/>
          <w:szCs w:val="28"/>
          <w:lang w:eastAsia="ar-SA"/>
        </w:rPr>
        <w:t>Козинского</w:t>
      </w:r>
      <w:r w:rsidR="00F645AD" w:rsidRPr="00F645AD">
        <w:rPr>
          <w:rFonts w:eastAsia="Calibri"/>
          <w:szCs w:val="28"/>
          <w:lang w:eastAsia="ar-SA"/>
        </w:rPr>
        <w:t xml:space="preserve"> сельского поселения Смоленского района Смоленской области, принятый решением Совета депутатов </w:t>
      </w:r>
      <w:r w:rsidR="00F645AD">
        <w:rPr>
          <w:rFonts w:eastAsia="Calibri"/>
          <w:szCs w:val="28"/>
          <w:lang w:eastAsia="ar-SA"/>
        </w:rPr>
        <w:t>Козинского</w:t>
      </w:r>
      <w:r w:rsidR="00F645AD" w:rsidRPr="00F645AD">
        <w:rPr>
          <w:rFonts w:eastAsia="Calibri"/>
          <w:szCs w:val="28"/>
          <w:lang w:eastAsia="ar-SA"/>
        </w:rPr>
        <w:t xml:space="preserve"> сельского поселения Смоленского района Смоленской области от 28 октября 2005г. № </w:t>
      </w:r>
      <w:r w:rsidR="00F645AD">
        <w:rPr>
          <w:rFonts w:eastAsia="Calibri"/>
          <w:szCs w:val="28"/>
          <w:lang w:eastAsia="ar-SA"/>
        </w:rPr>
        <w:t>9</w:t>
      </w:r>
      <w:r w:rsidR="00F645AD" w:rsidRPr="00F645AD">
        <w:rPr>
          <w:rFonts w:eastAsia="Calibri"/>
          <w:szCs w:val="28"/>
          <w:lang w:eastAsia="ar-SA"/>
        </w:rPr>
        <w:t xml:space="preserve"> </w:t>
      </w:r>
      <w:r w:rsidRPr="00DD4944">
        <w:rPr>
          <w:szCs w:val="28"/>
        </w:rPr>
        <w:t xml:space="preserve"> (в редакции решений Совета депутатов Козинского сельского поселения Смоленского района Смоленской области от 30.05.2006 № 39, от 27.07.2007 № 35, от 27.05.2008 № 32, от 07.05.2009    № 27, от 04.06.2010 № 28, от 26.07.2011 № 44, от 15.03.2012 № 14, от 26.12.2012 № 73, от 29.11.2013 № 65</w:t>
      </w:r>
      <w:r>
        <w:rPr>
          <w:szCs w:val="28"/>
        </w:rPr>
        <w:t xml:space="preserve">, </w:t>
      </w:r>
      <w:r w:rsidRPr="00DD4944">
        <w:rPr>
          <w:szCs w:val="28"/>
        </w:rPr>
        <w:t xml:space="preserve">от 16 </w:t>
      </w:r>
      <w:r>
        <w:rPr>
          <w:szCs w:val="28"/>
        </w:rPr>
        <w:t>.01.</w:t>
      </w:r>
      <w:r w:rsidRPr="00DD4944">
        <w:rPr>
          <w:szCs w:val="28"/>
        </w:rPr>
        <w:t xml:space="preserve">2015  № 1 </w:t>
      </w:r>
      <w:r>
        <w:rPr>
          <w:szCs w:val="28"/>
        </w:rPr>
        <w:t xml:space="preserve">, </w:t>
      </w:r>
      <w:r w:rsidRPr="00DD4944">
        <w:rPr>
          <w:szCs w:val="28"/>
        </w:rPr>
        <w:t>от 05</w:t>
      </w:r>
      <w:r>
        <w:rPr>
          <w:szCs w:val="28"/>
        </w:rPr>
        <w:t xml:space="preserve">.05.2017 </w:t>
      </w:r>
      <w:r w:rsidRPr="00DD4944">
        <w:rPr>
          <w:szCs w:val="28"/>
        </w:rPr>
        <w:t>№12)</w:t>
      </w:r>
      <w:r w:rsidR="00E76E99">
        <w:rPr>
          <w:szCs w:val="28"/>
        </w:rPr>
        <w:t xml:space="preserve"> следующие</w:t>
      </w:r>
      <w:r w:rsidR="00D962D9">
        <w:rPr>
          <w:szCs w:val="28"/>
        </w:rPr>
        <w:t xml:space="preserve"> изменения</w:t>
      </w:r>
      <w:r w:rsidR="00FE2258">
        <w:rPr>
          <w:szCs w:val="28"/>
        </w:rPr>
        <w:t>:</w:t>
      </w:r>
    </w:p>
    <w:p w14:paraId="0ED7EAA6" w14:textId="77777777" w:rsidR="00C11B06" w:rsidRPr="00C11B06" w:rsidRDefault="00C11B06" w:rsidP="00C11B06">
      <w:pPr>
        <w:adjustRightInd w:val="0"/>
        <w:spacing w:after="200" w:line="276" w:lineRule="auto"/>
        <w:ind w:left="709"/>
        <w:contextualSpacing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1)</w:t>
      </w:r>
      <w:r w:rsidR="00107EC8">
        <w:rPr>
          <w:b/>
          <w:color w:val="000000"/>
          <w:szCs w:val="28"/>
        </w:rPr>
        <w:t xml:space="preserve"> </w:t>
      </w:r>
      <w:r w:rsidRPr="00C11B06">
        <w:rPr>
          <w:b/>
          <w:color w:val="000000"/>
          <w:szCs w:val="28"/>
        </w:rPr>
        <w:t>в части 2 статьи 5</w:t>
      </w:r>
      <w:r w:rsidRPr="00C11B06">
        <w:rPr>
          <w:color w:val="000000"/>
          <w:szCs w:val="28"/>
        </w:rPr>
        <w:t xml:space="preserve"> слова «рекреационные земли» заменить словами «земли рекреационного назначения»;</w:t>
      </w:r>
    </w:p>
    <w:p w14:paraId="0C518A78" w14:textId="77777777" w:rsidR="00C11B06" w:rsidRDefault="00C11B06" w:rsidP="007057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Cs/>
          <w:szCs w:val="28"/>
          <w:lang w:eastAsia="en-US"/>
        </w:rPr>
      </w:pPr>
      <w:r w:rsidRPr="00C11B06">
        <w:rPr>
          <w:rFonts w:eastAsia="Calibri"/>
          <w:b/>
          <w:bCs/>
          <w:szCs w:val="28"/>
          <w:lang w:eastAsia="en-US"/>
        </w:rPr>
        <w:t>2)</w:t>
      </w:r>
      <w:r w:rsidR="00107EC8">
        <w:rPr>
          <w:rFonts w:eastAsia="Calibri"/>
          <w:b/>
          <w:bCs/>
          <w:szCs w:val="28"/>
          <w:lang w:eastAsia="en-US"/>
        </w:rPr>
        <w:t xml:space="preserve"> </w:t>
      </w:r>
      <w:r w:rsidRPr="00C11B06">
        <w:rPr>
          <w:rFonts w:eastAsia="Calibri"/>
          <w:b/>
          <w:bCs/>
          <w:szCs w:val="28"/>
          <w:lang w:eastAsia="en-US"/>
        </w:rPr>
        <w:t>в статье 7</w:t>
      </w:r>
      <w:r w:rsidRPr="00C11B06">
        <w:rPr>
          <w:rFonts w:eastAsia="Calibri"/>
          <w:bCs/>
          <w:szCs w:val="28"/>
          <w:lang w:eastAsia="en-US"/>
        </w:rPr>
        <w:t>:</w:t>
      </w:r>
    </w:p>
    <w:p w14:paraId="2F39DEDC" w14:textId="77777777" w:rsidR="00107EC8" w:rsidRPr="00107EC8" w:rsidRDefault="00107EC8" w:rsidP="007057F0">
      <w:pPr>
        <w:ind w:firstLine="567"/>
        <w:contextualSpacing/>
        <w:jc w:val="both"/>
        <w:rPr>
          <w:b/>
          <w:color w:val="000000"/>
          <w:szCs w:val="28"/>
        </w:rPr>
      </w:pPr>
      <w:r w:rsidRPr="00107EC8">
        <w:rPr>
          <w:rFonts w:eastAsia="Calibri"/>
          <w:bCs/>
          <w:szCs w:val="28"/>
          <w:lang w:eastAsia="en-US"/>
        </w:rPr>
        <w:t>а)</w:t>
      </w:r>
      <w:r w:rsidRPr="00107EC8">
        <w:rPr>
          <w:b/>
          <w:color w:val="000000"/>
          <w:szCs w:val="28"/>
        </w:rPr>
        <w:t xml:space="preserve"> </w:t>
      </w:r>
      <w:r w:rsidRPr="00107EC8">
        <w:rPr>
          <w:color w:val="000000"/>
          <w:szCs w:val="28"/>
        </w:rPr>
        <w:t>пункт 9 части 1</w:t>
      </w:r>
      <w:r w:rsidRPr="00107EC8">
        <w:rPr>
          <w:b/>
          <w:color w:val="000000"/>
          <w:szCs w:val="28"/>
        </w:rPr>
        <w:t xml:space="preserve"> </w:t>
      </w:r>
      <w:r w:rsidRPr="00107EC8">
        <w:rPr>
          <w:color w:val="000000"/>
          <w:szCs w:val="28"/>
        </w:rPr>
        <w:t>изложить в следующей редакции:</w:t>
      </w:r>
    </w:p>
    <w:p w14:paraId="5A27596A" w14:textId="77777777" w:rsidR="00107EC8" w:rsidRPr="00107EC8" w:rsidRDefault="00107EC8" w:rsidP="007057F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07EC8">
        <w:rPr>
          <w:color w:val="000000"/>
          <w:szCs w:val="28"/>
        </w:rPr>
        <w:t xml:space="preserve">«9) </w:t>
      </w:r>
      <w:r w:rsidRPr="00107EC8">
        <w:rPr>
          <w:rFonts w:eastAsia="Calibri"/>
          <w:bCs/>
          <w:szCs w:val="28"/>
          <w:lang w:eastAsia="en-US"/>
        </w:rPr>
        <w:t>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правилами;»;</w:t>
      </w:r>
    </w:p>
    <w:p w14:paraId="329E19E4" w14:textId="77777777" w:rsidR="00107EC8" w:rsidRPr="00107EC8" w:rsidRDefault="00107EC8" w:rsidP="00107EC8">
      <w:pPr>
        <w:ind w:firstLine="567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б) </w:t>
      </w:r>
      <w:r w:rsidRPr="00107EC8">
        <w:rPr>
          <w:color w:val="000000"/>
          <w:szCs w:val="28"/>
        </w:rPr>
        <w:t xml:space="preserve"> часть 2 </w:t>
      </w:r>
      <w:r>
        <w:rPr>
          <w:color w:val="000000"/>
          <w:szCs w:val="28"/>
        </w:rPr>
        <w:t xml:space="preserve"> ст.7 </w:t>
      </w:r>
      <w:r w:rsidRPr="00107EC8">
        <w:rPr>
          <w:color w:val="000000"/>
          <w:szCs w:val="28"/>
        </w:rPr>
        <w:t xml:space="preserve">дополнить </w:t>
      </w:r>
      <w:r w:rsidRPr="00107EC8">
        <w:rPr>
          <w:rFonts w:eastAsia="Calibri"/>
          <w:szCs w:val="28"/>
          <w:lang w:eastAsia="en-US"/>
        </w:rPr>
        <w:t>пунктом 1.1 следующего содержания:</w:t>
      </w:r>
    </w:p>
    <w:p w14:paraId="76540642" w14:textId="77777777" w:rsidR="00107EC8" w:rsidRPr="00107EC8" w:rsidRDefault="00107EC8" w:rsidP="00107EC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107EC8">
        <w:rPr>
          <w:rFonts w:eastAsia="Calibri"/>
          <w:szCs w:val="28"/>
          <w:lang w:eastAsia="en-US"/>
        </w:rPr>
        <w:t xml:space="preserve">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</w:t>
      </w:r>
      <w:r w:rsidRPr="00107EC8">
        <w:rPr>
          <w:rFonts w:eastAsia="Calibri"/>
          <w:color w:val="000000"/>
          <w:szCs w:val="28"/>
          <w:lang w:eastAsia="en-US"/>
        </w:rPr>
        <w:t xml:space="preserve">реконструкции и (или) модернизации объектов теплоснабжения, </w:t>
      </w:r>
      <w:r w:rsidRPr="00107EC8">
        <w:rPr>
          <w:rFonts w:eastAsia="Calibri"/>
          <w:color w:val="000000"/>
          <w:szCs w:val="28"/>
          <w:lang w:eastAsia="en-US"/>
        </w:rPr>
        <w:lastRenderedPageBreak/>
        <w:t xml:space="preserve">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3" w:history="1">
        <w:r w:rsidRPr="00107EC8">
          <w:rPr>
            <w:rFonts w:eastAsia="Calibri"/>
            <w:color w:val="000000"/>
            <w:szCs w:val="28"/>
            <w:lang w:eastAsia="en-US"/>
          </w:rPr>
          <w:t>законом</w:t>
        </w:r>
      </w:hyperlink>
      <w:r w:rsidRPr="00107EC8">
        <w:rPr>
          <w:rFonts w:eastAsia="Calibri"/>
          <w:color w:val="000000"/>
          <w:szCs w:val="28"/>
          <w:lang w:eastAsia="en-US"/>
        </w:rPr>
        <w:t xml:space="preserve"> «О теплоснабжении»;»;</w:t>
      </w:r>
    </w:p>
    <w:p w14:paraId="1081084B" w14:textId="77777777" w:rsidR="00C11B06" w:rsidRPr="00C11B06" w:rsidRDefault="00107EC8" w:rsidP="00C11B06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="00C11B06" w:rsidRPr="00C11B06">
        <w:rPr>
          <w:rFonts w:eastAsia="Calibri"/>
          <w:szCs w:val="28"/>
          <w:lang w:eastAsia="en-US"/>
        </w:rPr>
        <w:t>) пункт 2 части 2 изложить в следующей редакции:</w:t>
      </w:r>
    </w:p>
    <w:p w14:paraId="4127D187" w14:textId="77777777" w:rsidR="00C11B06" w:rsidRDefault="00C11B06" w:rsidP="00C11B0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C11B06">
        <w:rPr>
          <w:rFonts w:eastAsia="Calibri"/>
          <w:szCs w:val="28"/>
          <w:lang w:eastAsia="en-US"/>
        </w:rPr>
        <w:t xml:space="preserve">«2) дорожная деятельность в отношении автомобильных дорог местного значения в границах населенных пунктов </w:t>
      </w:r>
      <w:bookmarkStart w:id="1" w:name="_Hlk10702981"/>
      <w:r w:rsidRPr="00C11B06">
        <w:rPr>
          <w:rFonts w:eastAsia="Calibri"/>
          <w:szCs w:val="28"/>
          <w:lang w:eastAsia="en-US"/>
        </w:rPr>
        <w:t>сельского</w:t>
      </w:r>
      <w:bookmarkEnd w:id="1"/>
      <w:r w:rsidRPr="00C11B06">
        <w:rPr>
          <w:rFonts w:eastAsia="Calibri"/>
          <w:szCs w:val="28"/>
          <w:lang w:eastAsia="en-US"/>
        </w:rPr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 </w:t>
      </w:r>
    </w:p>
    <w:p w14:paraId="2F9E0F4C" w14:textId="77777777" w:rsidR="00107EC8" w:rsidRPr="00107EC8" w:rsidRDefault="00107EC8" w:rsidP="00107EC8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</w:t>
      </w:r>
      <w:r w:rsidRPr="00107EC8">
        <w:rPr>
          <w:rFonts w:eastAsia="Calibri"/>
          <w:szCs w:val="28"/>
          <w:lang w:eastAsia="en-US"/>
        </w:rPr>
        <w:t>) пункт 12 части 2 изложить в следующей редакции:</w:t>
      </w:r>
    </w:p>
    <w:p w14:paraId="5DBD959F" w14:textId="77777777" w:rsidR="00107EC8" w:rsidRPr="00107EC8" w:rsidRDefault="00107EC8" w:rsidP="00107EC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07EC8">
        <w:rPr>
          <w:rFonts w:eastAsia="Calibri"/>
          <w:szCs w:val="28"/>
          <w:lang w:eastAsia="en-US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14:paraId="4D21EBBF" w14:textId="77777777" w:rsidR="00106667" w:rsidRDefault="00106667" w:rsidP="007057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b/>
          <w:bCs/>
          <w:szCs w:val="28"/>
          <w:lang w:eastAsia="en-US"/>
        </w:rPr>
      </w:pPr>
      <w:r w:rsidRPr="00106667">
        <w:rPr>
          <w:rFonts w:eastAsia="Calibri"/>
          <w:b/>
          <w:bCs/>
          <w:szCs w:val="28"/>
          <w:lang w:eastAsia="en-US"/>
        </w:rPr>
        <w:t>3)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106667">
        <w:rPr>
          <w:rFonts w:eastAsia="Calibri"/>
          <w:b/>
          <w:bCs/>
          <w:szCs w:val="28"/>
          <w:lang w:eastAsia="en-US"/>
        </w:rPr>
        <w:t>часть 1 статьи 7.1 изложить в следующей редакции:</w:t>
      </w:r>
    </w:p>
    <w:p w14:paraId="295DE950" w14:textId="2AC0F46A" w:rsidR="00106667" w:rsidRPr="00106667" w:rsidRDefault="007057F0" w:rsidP="007057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8" w:hanging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</w:t>
      </w:r>
      <w:r w:rsidR="00106667" w:rsidRPr="00106667">
        <w:rPr>
          <w:rFonts w:eastAsia="Calibri"/>
          <w:szCs w:val="28"/>
          <w:lang w:eastAsia="en-US"/>
        </w:rPr>
        <w:t>«1. Органы местного самоуправления сельского поселения имеют право на:</w:t>
      </w:r>
    </w:p>
    <w:p w14:paraId="12CC5D42" w14:textId="77777777" w:rsidR="00106667" w:rsidRPr="00106667" w:rsidRDefault="00106667" w:rsidP="007057F0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106667">
        <w:rPr>
          <w:szCs w:val="28"/>
        </w:rPr>
        <w:t>создание музеев сельского поселения;</w:t>
      </w:r>
    </w:p>
    <w:p w14:paraId="4522737C" w14:textId="77777777" w:rsidR="00106667" w:rsidRPr="00106667" w:rsidRDefault="00106667" w:rsidP="007057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2)  </w:t>
      </w:r>
      <w:r w:rsidRPr="00106667">
        <w:rPr>
          <w:szCs w:val="28"/>
        </w:rPr>
        <w:t>совершение нотариальных действий, предусмотренных законодательством, в случае отсутствия в сельском поселении нотариуса;</w:t>
      </w:r>
    </w:p>
    <w:p w14:paraId="55B532F6" w14:textId="77777777" w:rsidR="00106667" w:rsidRPr="00106667" w:rsidRDefault="00106667" w:rsidP="001066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708"/>
        <w:contextualSpacing/>
        <w:jc w:val="both"/>
        <w:rPr>
          <w:szCs w:val="28"/>
        </w:rPr>
      </w:pPr>
      <w:r>
        <w:rPr>
          <w:szCs w:val="28"/>
        </w:rPr>
        <w:t xml:space="preserve">3)  </w:t>
      </w:r>
      <w:r w:rsidRPr="00106667">
        <w:rPr>
          <w:szCs w:val="28"/>
        </w:rPr>
        <w:t>участие в осуществлении деятельности по опеке и попечительству;</w:t>
      </w:r>
    </w:p>
    <w:p w14:paraId="2370FC2F" w14:textId="77777777" w:rsidR="00106667" w:rsidRPr="00106667" w:rsidRDefault="00106667" w:rsidP="007057F0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-142" w:firstLine="851"/>
        <w:contextualSpacing/>
        <w:jc w:val="both"/>
        <w:rPr>
          <w:szCs w:val="28"/>
        </w:rPr>
      </w:pPr>
      <w:r>
        <w:rPr>
          <w:szCs w:val="28"/>
        </w:rPr>
        <w:t>4)</w:t>
      </w:r>
      <w:r w:rsidRPr="00106667">
        <w:rPr>
          <w:szCs w:val="28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сельского поселения;</w:t>
      </w:r>
    </w:p>
    <w:p w14:paraId="4087515E" w14:textId="77777777" w:rsidR="00106667" w:rsidRPr="00106667" w:rsidRDefault="00106667" w:rsidP="007057F0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5) </w:t>
      </w:r>
      <w:r w:rsidRPr="00106667">
        <w:rPr>
          <w:szCs w:val="28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сельского поселения;</w:t>
      </w:r>
    </w:p>
    <w:p w14:paraId="22496921" w14:textId="77777777" w:rsidR="00106667" w:rsidRPr="00106667" w:rsidRDefault="00106667" w:rsidP="007057F0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6) </w:t>
      </w:r>
      <w:r w:rsidRPr="00106667">
        <w:rPr>
          <w:szCs w:val="28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поселения;</w:t>
      </w:r>
    </w:p>
    <w:p w14:paraId="7552D2A1" w14:textId="77777777" w:rsidR="00106667" w:rsidRPr="00106667" w:rsidRDefault="00106667" w:rsidP="001066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708"/>
        <w:contextualSpacing/>
        <w:jc w:val="both"/>
        <w:rPr>
          <w:szCs w:val="28"/>
        </w:rPr>
      </w:pPr>
      <w:r>
        <w:rPr>
          <w:szCs w:val="28"/>
        </w:rPr>
        <w:t xml:space="preserve">7) </w:t>
      </w:r>
      <w:r w:rsidRPr="00106667">
        <w:rPr>
          <w:szCs w:val="28"/>
        </w:rPr>
        <w:t>создание муниципальной пожарной охраны;</w:t>
      </w:r>
    </w:p>
    <w:p w14:paraId="05675ACF" w14:textId="77777777" w:rsidR="00106667" w:rsidRPr="00106667" w:rsidRDefault="00106667" w:rsidP="0010666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708"/>
        <w:contextualSpacing/>
        <w:jc w:val="both"/>
        <w:rPr>
          <w:szCs w:val="28"/>
        </w:rPr>
      </w:pPr>
      <w:r>
        <w:rPr>
          <w:szCs w:val="28"/>
        </w:rPr>
        <w:t xml:space="preserve">8) </w:t>
      </w:r>
      <w:r w:rsidRPr="00106667">
        <w:rPr>
          <w:szCs w:val="28"/>
        </w:rPr>
        <w:t>создание условий для развития туризма;</w:t>
      </w:r>
    </w:p>
    <w:p w14:paraId="69137576" w14:textId="77777777" w:rsidR="00106667" w:rsidRPr="00106667" w:rsidRDefault="00106667" w:rsidP="007057F0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9) </w:t>
      </w:r>
      <w:r w:rsidRPr="00106667">
        <w:rPr>
          <w:szCs w:val="28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14:paraId="2A8E2DE6" w14:textId="77777777" w:rsidR="00106667" w:rsidRPr="00106667" w:rsidRDefault="00106667" w:rsidP="007057F0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10) </w:t>
      </w:r>
      <w:r w:rsidRPr="00106667">
        <w:rPr>
          <w:szCs w:val="28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14:paraId="2B8397F7" w14:textId="77777777" w:rsidR="00106667" w:rsidRPr="00106667" w:rsidRDefault="00106667" w:rsidP="007057F0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11) </w:t>
      </w:r>
      <w:r w:rsidRPr="00106667">
        <w:rPr>
          <w:szCs w:val="28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социального </w:t>
      </w:r>
      <w:r w:rsidRPr="00106667">
        <w:rPr>
          <w:szCs w:val="28"/>
        </w:rPr>
        <w:lastRenderedPageBreak/>
        <w:t>использования в соответствии с жилищным законодательством;</w:t>
      </w:r>
    </w:p>
    <w:p w14:paraId="7269962D" w14:textId="77777777" w:rsidR="00106667" w:rsidRPr="00106667" w:rsidRDefault="00106667" w:rsidP="007057F0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12)  </w:t>
      </w:r>
      <w:r w:rsidRPr="00106667">
        <w:rPr>
          <w:szCs w:val="28"/>
        </w:rPr>
        <w:t>осуществление деятельности по обращению с животными без владельцев, обитающими на территории сельского поселения;</w:t>
      </w:r>
    </w:p>
    <w:p w14:paraId="57B32612" w14:textId="77777777" w:rsidR="00106667" w:rsidRPr="00106667" w:rsidRDefault="00106667" w:rsidP="007057F0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13) </w:t>
      </w:r>
      <w:r w:rsidRPr="00106667">
        <w:rPr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14:paraId="0EC865C5" w14:textId="77777777" w:rsidR="00106667" w:rsidRPr="00106667" w:rsidRDefault="00106667" w:rsidP="007057F0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14) </w:t>
      </w:r>
      <w:r w:rsidRPr="00106667">
        <w:rPr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38F4F941" w14:textId="77777777" w:rsidR="00106667" w:rsidRPr="00106667" w:rsidRDefault="00106667" w:rsidP="007057F0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15) </w:t>
      </w:r>
      <w:r w:rsidRPr="00106667">
        <w:rPr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потребителей».»;</w:t>
      </w:r>
    </w:p>
    <w:p w14:paraId="290AFF6B" w14:textId="77777777" w:rsidR="00446BBE" w:rsidRPr="00446BBE" w:rsidRDefault="00446BBE" w:rsidP="00446BBE">
      <w:pPr>
        <w:ind w:firstLine="540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446BBE">
        <w:rPr>
          <w:rFonts w:eastAsia="Calibri"/>
          <w:b/>
          <w:szCs w:val="28"/>
          <w:lang w:eastAsia="en-US"/>
        </w:rPr>
        <w:t>4)</w:t>
      </w:r>
      <w:r w:rsidRPr="00446BBE">
        <w:rPr>
          <w:rFonts w:eastAsia="Calibri"/>
          <w:b/>
          <w:color w:val="000000"/>
          <w:szCs w:val="28"/>
          <w:lang w:eastAsia="en-US"/>
        </w:rPr>
        <w:t xml:space="preserve">  статью 13 изложить в следующей редакции:</w:t>
      </w:r>
    </w:p>
    <w:p w14:paraId="25F56651" w14:textId="77777777" w:rsidR="00446BBE" w:rsidRPr="00446BBE" w:rsidRDefault="00446BBE" w:rsidP="00446BB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Cs w:val="28"/>
          <w:lang w:eastAsia="en-US"/>
        </w:rPr>
      </w:pPr>
      <w:r w:rsidRPr="00446BBE">
        <w:rPr>
          <w:rFonts w:eastAsia="Calibri"/>
          <w:color w:val="000000"/>
          <w:szCs w:val="28"/>
          <w:lang w:eastAsia="en-US"/>
        </w:rPr>
        <w:t>«</w:t>
      </w:r>
      <w:r w:rsidRPr="00446BBE">
        <w:rPr>
          <w:rFonts w:eastAsia="Calibri"/>
          <w:b/>
          <w:bCs/>
          <w:szCs w:val="28"/>
          <w:lang w:eastAsia="en-US"/>
        </w:rPr>
        <w:t>Статья 13. Публичные слушания, общественные обсуждения</w:t>
      </w:r>
    </w:p>
    <w:p w14:paraId="5262FEFA" w14:textId="77777777" w:rsidR="00446BBE" w:rsidRPr="00446BBE" w:rsidRDefault="00446BBE" w:rsidP="00446BB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>1. Для обсуждения проектов муниципальных правовых актов по вопросам местного значения с участием жителей сельского поселения Советом депутатов, Главой муниципального образования могут проводиться публичные слушания.</w:t>
      </w:r>
    </w:p>
    <w:p w14:paraId="3ADC9696" w14:textId="77777777" w:rsidR="00446BBE" w:rsidRPr="00446BBE" w:rsidRDefault="00446BBE" w:rsidP="00446BB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14:paraId="3B89C332" w14:textId="77777777" w:rsidR="00446BBE" w:rsidRPr="00446BBE" w:rsidRDefault="00446BBE" w:rsidP="00446BB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14:paraId="2F1232AD" w14:textId="77777777" w:rsidR="00446BBE" w:rsidRPr="00446BBE" w:rsidRDefault="00446BBE" w:rsidP="00446BBE">
      <w:pPr>
        <w:ind w:firstLine="567"/>
        <w:contextualSpacing/>
        <w:jc w:val="both"/>
        <w:rPr>
          <w:rFonts w:eastAsia="Calibri"/>
          <w:szCs w:val="28"/>
          <w:lang w:eastAsia="en-US"/>
        </w:rPr>
      </w:pPr>
      <w:bookmarkStart w:id="2" w:name="Par6"/>
      <w:bookmarkEnd w:id="2"/>
      <w:r w:rsidRPr="00446BBE">
        <w:rPr>
          <w:rFonts w:eastAsia="Calibri"/>
          <w:color w:val="000000"/>
          <w:szCs w:val="28"/>
          <w:lang w:eastAsia="en-US"/>
        </w:rPr>
        <w:t xml:space="preserve">3. </w:t>
      </w:r>
      <w:r w:rsidRPr="00446BBE">
        <w:rPr>
          <w:rFonts w:eastAsia="Calibri"/>
          <w:szCs w:val="28"/>
          <w:lang w:eastAsia="en-US"/>
        </w:rPr>
        <w:t>На публичные слушания должны выноситься:</w:t>
      </w:r>
    </w:p>
    <w:p w14:paraId="682EE4B2" w14:textId="77777777" w:rsidR="00446BBE" w:rsidRPr="00446BBE" w:rsidRDefault="00446BBE" w:rsidP="00446BB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 xml:space="preserve">1) проект Устава сельского поселения, а также проект решения Совета депутатов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14" w:history="1">
        <w:r w:rsidRPr="00446BBE">
          <w:rPr>
            <w:rFonts w:eastAsia="Calibri"/>
            <w:szCs w:val="28"/>
            <w:lang w:eastAsia="en-US"/>
          </w:rPr>
          <w:t>Конституции</w:t>
        </w:r>
      </w:hyperlink>
      <w:r w:rsidRPr="00446BBE">
        <w:rPr>
          <w:rFonts w:eastAsia="Calibri"/>
          <w:szCs w:val="28"/>
          <w:lang w:eastAsia="en-US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</w:p>
    <w:p w14:paraId="6A08764D" w14:textId="77777777" w:rsidR="00446BBE" w:rsidRPr="00446BBE" w:rsidRDefault="00446BBE" w:rsidP="00446BB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>2) проект местного бюджета и отчет о его исполнении;</w:t>
      </w:r>
    </w:p>
    <w:p w14:paraId="61AF488E" w14:textId="77777777" w:rsidR="00446BBE" w:rsidRPr="00446BBE" w:rsidRDefault="00446BBE" w:rsidP="00446BB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>3) проект стратегии социально-экономического развития сельского поселения;</w:t>
      </w:r>
    </w:p>
    <w:p w14:paraId="1C7F4E99" w14:textId="77777777" w:rsidR="00446BBE" w:rsidRPr="00446BBE" w:rsidRDefault="00446BBE" w:rsidP="00446BB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 xml:space="preserve">4) вопросы о преобразовании сельского поселения, за исключением случаев, если в соответствии со </w:t>
      </w:r>
      <w:hyperlink r:id="rId15" w:history="1">
        <w:r w:rsidRPr="00446BBE">
          <w:rPr>
            <w:rFonts w:eastAsia="Calibri"/>
            <w:szCs w:val="28"/>
            <w:lang w:eastAsia="en-US"/>
          </w:rPr>
          <w:t>статьей 13</w:t>
        </w:r>
      </w:hyperlink>
      <w:r w:rsidRPr="00446BBE">
        <w:rPr>
          <w:rFonts w:eastAsia="Calibri"/>
          <w:szCs w:val="28"/>
          <w:lang w:eastAsia="en-US"/>
        </w:rPr>
        <w:t xml:space="preserve"> Федерального закона </w:t>
      </w:r>
      <w:r w:rsidRPr="00446BBE">
        <w:rPr>
          <w:szCs w:val="28"/>
        </w:rPr>
        <w:t xml:space="preserve">«Об общих принципах организации местного самоуправления в Российской Федерации»                   </w:t>
      </w:r>
      <w:r w:rsidRPr="00446BBE">
        <w:rPr>
          <w:rFonts w:eastAsia="Calibri"/>
          <w:szCs w:val="28"/>
          <w:lang w:eastAsia="en-US"/>
        </w:rPr>
        <w:t>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  <w:r w:rsidRPr="00446BBE">
        <w:rPr>
          <w:rFonts w:eastAsia="Calibri"/>
          <w:color w:val="000000"/>
          <w:szCs w:val="28"/>
          <w:lang w:eastAsia="en-US"/>
        </w:rPr>
        <w:t>»;</w:t>
      </w:r>
    </w:p>
    <w:p w14:paraId="5AF70358" w14:textId="77777777" w:rsidR="00446BBE" w:rsidRPr="00446BBE" w:rsidRDefault="00446BBE" w:rsidP="00446BB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</w:t>
      </w:r>
      <w:r w:rsidRPr="00446BBE">
        <w:rPr>
          <w:rFonts w:eastAsia="Calibri"/>
          <w:szCs w:val="28"/>
          <w:lang w:eastAsia="en-US"/>
        </w:rPr>
        <w:t xml:space="preserve">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bookmarkStart w:id="3" w:name="_Hlk10708916"/>
      <w:r w:rsidRPr="00446BBE">
        <w:rPr>
          <w:rFonts w:eastAsia="Calibri"/>
          <w:szCs w:val="28"/>
          <w:lang w:eastAsia="en-US"/>
        </w:rPr>
        <w:t>сельского поселения</w:t>
      </w:r>
      <w:bookmarkEnd w:id="3"/>
      <w:r w:rsidRPr="00446BBE">
        <w:rPr>
          <w:rFonts w:eastAsia="Calibri"/>
          <w:szCs w:val="28"/>
          <w:lang w:eastAsia="en-US"/>
        </w:rPr>
        <w:t>, опубликование (обнародование) результатов публичных слушаний, включая мотивированное обоснование принятых решений.</w:t>
      </w:r>
    </w:p>
    <w:p w14:paraId="514836E9" w14:textId="77777777" w:rsidR="00446BBE" w:rsidRPr="00446BBE" w:rsidRDefault="00446BBE" w:rsidP="00446BB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lastRenderedPageBreak/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rPr>
          <w:rFonts w:eastAsia="Calibri"/>
          <w:szCs w:val="28"/>
          <w:lang w:eastAsia="en-US"/>
        </w:rPr>
        <w:t>решением</w:t>
      </w:r>
      <w:r w:rsidRPr="00446BBE">
        <w:rPr>
          <w:rFonts w:eastAsia="Calibri"/>
          <w:szCs w:val="28"/>
          <w:lang w:eastAsia="en-US"/>
        </w:rPr>
        <w:t xml:space="preserve"> Совета депутатов с учетом положений законодательства о градостроительной деятельности.»;</w:t>
      </w:r>
    </w:p>
    <w:p w14:paraId="5A6F70B8" w14:textId="77777777" w:rsidR="00446BBE" w:rsidRPr="00446BBE" w:rsidRDefault="00446BBE" w:rsidP="00446B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>5)</w:t>
      </w:r>
      <w:r w:rsidRPr="00446BBE">
        <w:rPr>
          <w:rFonts w:eastAsia="Calibri"/>
          <w:b/>
          <w:szCs w:val="28"/>
          <w:lang w:eastAsia="en-US"/>
        </w:rPr>
        <w:t xml:space="preserve"> дополнить статьей 14.1 следующего содержания:</w:t>
      </w:r>
    </w:p>
    <w:p w14:paraId="00442827" w14:textId="77777777" w:rsidR="00446BBE" w:rsidRPr="00446BBE" w:rsidRDefault="00446BBE" w:rsidP="00446BBE">
      <w:pPr>
        <w:autoSpaceDE w:val="0"/>
        <w:autoSpaceDN w:val="0"/>
        <w:adjustRightInd w:val="0"/>
        <w:ind w:firstLine="567"/>
        <w:rPr>
          <w:rFonts w:eastAsia="Calibri"/>
          <w:b/>
          <w:szCs w:val="28"/>
          <w:lang w:eastAsia="en-US"/>
        </w:rPr>
      </w:pPr>
      <w:r w:rsidRPr="00446BBE">
        <w:rPr>
          <w:rFonts w:eastAsia="Calibri"/>
          <w:b/>
          <w:szCs w:val="28"/>
          <w:lang w:eastAsia="en-US"/>
        </w:rPr>
        <w:t>«Статья 14.1 Староста сельского населенного пункта</w:t>
      </w:r>
    </w:p>
    <w:p w14:paraId="51C50375" w14:textId="77777777" w:rsidR="00446BBE" w:rsidRPr="00446BBE" w:rsidRDefault="00446BBE" w:rsidP="00446BBE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 xml:space="preserve">1. Для организации взаимодействия органов местного самоуправления  и жителей </w:t>
      </w:r>
      <w:bookmarkStart w:id="4" w:name="_Hlk520988155"/>
      <w:r w:rsidRPr="00446BBE">
        <w:rPr>
          <w:rFonts w:eastAsia="Calibri"/>
          <w:szCs w:val="28"/>
          <w:lang w:eastAsia="en-US"/>
        </w:rPr>
        <w:t xml:space="preserve">сельского населенного пункта </w:t>
      </w:r>
      <w:bookmarkEnd w:id="4"/>
      <w:r w:rsidRPr="00446BBE">
        <w:rPr>
          <w:rFonts w:eastAsia="Calibri"/>
          <w:szCs w:val="28"/>
          <w:lang w:eastAsia="en-US"/>
        </w:rPr>
        <w:t>при решении вопросов местного значения в сельском населенном пункте, расположенном в сельском поселении, или на межселенной территории, может назначаться староста сельского населенного пункта.</w:t>
      </w:r>
    </w:p>
    <w:p w14:paraId="0E228E8D" w14:textId="77777777" w:rsidR="00446BBE" w:rsidRPr="00446BBE" w:rsidRDefault="00446BBE" w:rsidP="00446BB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>2. Староста сельского населенного пункта назначается Советом депутатов</w:t>
      </w:r>
      <w:r w:rsidR="0073102F">
        <w:rPr>
          <w:rFonts w:eastAsia="Calibri"/>
          <w:szCs w:val="28"/>
          <w:lang w:eastAsia="en-US"/>
        </w:rPr>
        <w:t xml:space="preserve"> сельского поселения</w:t>
      </w:r>
      <w:r w:rsidRPr="00446BBE">
        <w:rPr>
          <w:rFonts w:eastAsia="Calibri"/>
          <w:szCs w:val="28"/>
          <w:lang w:eastAsia="en-US"/>
        </w:rPr>
        <w:t>, в состав которого входит данный</w:t>
      </w:r>
      <w:r w:rsidR="0073102F">
        <w:rPr>
          <w:rFonts w:eastAsia="Calibri"/>
          <w:szCs w:val="28"/>
          <w:lang w:eastAsia="en-US"/>
        </w:rPr>
        <w:t xml:space="preserve"> сельский</w:t>
      </w:r>
      <w:r w:rsidRPr="00446BBE">
        <w:rPr>
          <w:rFonts w:eastAsia="Calibri"/>
          <w:szCs w:val="28"/>
          <w:lang w:eastAsia="en-US"/>
        </w:rPr>
        <w:t xml:space="preserve"> населенный пункт, по представлению схода граждан сельского</w:t>
      </w:r>
      <w:r w:rsidR="0073102F">
        <w:rPr>
          <w:rFonts w:eastAsia="Calibri"/>
          <w:szCs w:val="28"/>
          <w:lang w:eastAsia="en-US"/>
        </w:rPr>
        <w:t xml:space="preserve"> населенного</w:t>
      </w:r>
      <w:r w:rsidRPr="00446BBE">
        <w:rPr>
          <w:rFonts w:eastAsia="Calibri"/>
          <w:szCs w:val="28"/>
          <w:lang w:eastAsia="en-US"/>
        </w:rPr>
        <w:t xml:space="preserve"> пункта из числа лиц, проживающих на территории данного сельского населённого пункта и обладающих активным избирательным правом.</w:t>
      </w:r>
    </w:p>
    <w:p w14:paraId="5EC3806D" w14:textId="77777777" w:rsidR="00446BBE" w:rsidRPr="00446BBE" w:rsidRDefault="00446BBE" w:rsidP="00446BB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14:paraId="0D22C133" w14:textId="77777777" w:rsidR="00446BBE" w:rsidRPr="00446BBE" w:rsidRDefault="00446BBE" w:rsidP="00446B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ab/>
        <w:t>Областным законом с учетом исторических и иных традиций может быть установлено иное наименование должности старосты сельского населенного пункта.</w:t>
      </w:r>
    </w:p>
    <w:p w14:paraId="095A6EB6" w14:textId="77777777" w:rsidR="00446BBE" w:rsidRPr="00446BBE" w:rsidRDefault="00446BBE" w:rsidP="00446B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ab/>
        <w:t xml:space="preserve">4. Старостой </w:t>
      </w:r>
      <w:bookmarkStart w:id="5" w:name="_Hlk520988851"/>
      <w:r w:rsidRPr="00446BBE">
        <w:rPr>
          <w:rFonts w:eastAsia="Calibri"/>
          <w:szCs w:val="28"/>
          <w:lang w:eastAsia="en-US"/>
        </w:rPr>
        <w:t xml:space="preserve">сельского населенного пункта </w:t>
      </w:r>
      <w:bookmarkEnd w:id="5"/>
      <w:r w:rsidRPr="00446BBE">
        <w:rPr>
          <w:rFonts w:eastAsia="Calibri"/>
          <w:szCs w:val="28"/>
          <w:lang w:eastAsia="en-US"/>
        </w:rPr>
        <w:t>не может быть назначено лицо:</w:t>
      </w:r>
    </w:p>
    <w:p w14:paraId="6D5603E5" w14:textId="77777777" w:rsidR="00446BBE" w:rsidRPr="00446BBE" w:rsidRDefault="00446BBE" w:rsidP="00446B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ab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17E068D9" w14:textId="77777777" w:rsidR="00446BBE" w:rsidRPr="00446BBE" w:rsidRDefault="00446BBE" w:rsidP="00446B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ab/>
        <w:t>2) признанное судом недееспособным или ограниченно дееспособным;</w:t>
      </w:r>
    </w:p>
    <w:p w14:paraId="1722FBAA" w14:textId="77777777" w:rsidR="00446BBE" w:rsidRPr="00446BBE" w:rsidRDefault="00446BBE" w:rsidP="00446B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ab/>
        <w:t>3) имеющее непогашенную или неснятую судимость.</w:t>
      </w:r>
    </w:p>
    <w:p w14:paraId="341D7064" w14:textId="77777777" w:rsidR="00446BBE" w:rsidRPr="00446BBE" w:rsidRDefault="00446BBE" w:rsidP="00446B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ab/>
        <w:t>5. Срок полномочий старосты сельского населенного пункта</w:t>
      </w:r>
      <w:r w:rsidR="0073102F">
        <w:rPr>
          <w:rFonts w:eastAsia="Calibri"/>
          <w:szCs w:val="28"/>
          <w:lang w:eastAsia="en-US"/>
        </w:rPr>
        <w:t xml:space="preserve"> составляет</w:t>
      </w:r>
      <w:r w:rsidRPr="00446BBE">
        <w:rPr>
          <w:rFonts w:eastAsia="Calibri"/>
          <w:szCs w:val="28"/>
          <w:lang w:eastAsia="en-US"/>
        </w:rPr>
        <w:t xml:space="preserve"> пять лет.</w:t>
      </w:r>
    </w:p>
    <w:p w14:paraId="686D78AE" w14:textId="77777777" w:rsidR="00446BBE" w:rsidRPr="00446BBE" w:rsidRDefault="00446BBE" w:rsidP="00446B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ab/>
        <w:t>Полномочия  старосты сельского населенного пункта прекращаются досрочно по решению Совета депутатов, в состав которого входит данный сельский населенный пункт , по представлению схода граждан сельского населенного пункта, а также в случаях, установленных пунктами 1 – 7 части10 статьи 40 Федерального закона «Об общих принципах организации местного самоуправления в Российской Федерации».</w:t>
      </w:r>
    </w:p>
    <w:p w14:paraId="4ABB8892" w14:textId="77777777" w:rsidR="00446BBE" w:rsidRPr="00446BBE" w:rsidRDefault="00446BBE" w:rsidP="00446B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lastRenderedPageBreak/>
        <w:tab/>
        <w:t>6. Староста сельского населенного пункта для решения возложенных на него задач:</w:t>
      </w:r>
    </w:p>
    <w:p w14:paraId="17732F52" w14:textId="77777777" w:rsidR="00446BBE" w:rsidRPr="00446BBE" w:rsidRDefault="00446BBE" w:rsidP="00446B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ab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вопросом местного значения в сельском населенном пункте;</w:t>
      </w:r>
    </w:p>
    <w:p w14:paraId="38EB0DF1" w14:textId="77777777" w:rsidR="00446BBE" w:rsidRPr="00446BBE" w:rsidRDefault="00446BBE" w:rsidP="00446B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2C82B663" w14:textId="77777777" w:rsidR="00446BBE" w:rsidRPr="00446BBE" w:rsidRDefault="00446BBE" w:rsidP="00446B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2D9BB3A8" w14:textId="77777777" w:rsidR="00446BBE" w:rsidRPr="00446BBE" w:rsidRDefault="00446BBE" w:rsidP="00446B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14:paraId="4947F6A4" w14:textId="77777777" w:rsidR="00446BBE" w:rsidRPr="00446BBE" w:rsidRDefault="00446BBE" w:rsidP="00446B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ab/>
        <w:t>5) осуществляет иные полномочия и права, предусмотренные решением Совета депутатов в соответствии с областным законом.</w:t>
      </w:r>
    </w:p>
    <w:p w14:paraId="68CDDDC6" w14:textId="77777777" w:rsidR="00446BBE" w:rsidRDefault="00446BBE" w:rsidP="00446BB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446BBE">
        <w:rPr>
          <w:rFonts w:eastAsia="Calibri"/>
          <w:szCs w:val="28"/>
          <w:lang w:eastAsia="en-US"/>
        </w:rPr>
        <w:t>7.  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законом.»;</w:t>
      </w:r>
    </w:p>
    <w:p w14:paraId="3CC1D9DC" w14:textId="77777777" w:rsidR="00CB3165" w:rsidRDefault="00CB3165" w:rsidP="00446B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Cs w:val="28"/>
          <w:lang w:eastAsia="en-US"/>
        </w:rPr>
      </w:pPr>
      <w:r w:rsidRPr="00CB3165">
        <w:rPr>
          <w:rFonts w:eastAsia="Calibri"/>
          <w:b/>
          <w:szCs w:val="28"/>
          <w:lang w:eastAsia="en-US"/>
        </w:rPr>
        <w:t xml:space="preserve">6) </w:t>
      </w:r>
      <w:r w:rsidR="00B71899">
        <w:rPr>
          <w:rFonts w:eastAsia="Calibri"/>
          <w:b/>
          <w:szCs w:val="28"/>
          <w:lang w:eastAsia="en-US"/>
        </w:rPr>
        <w:t xml:space="preserve">в </w:t>
      </w:r>
      <w:r>
        <w:rPr>
          <w:rFonts w:eastAsia="Calibri"/>
          <w:b/>
          <w:szCs w:val="28"/>
          <w:lang w:eastAsia="en-US"/>
        </w:rPr>
        <w:t>част</w:t>
      </w:r>
      <w:r w:rsidR="00B71899">
        <w:rPr>
          <w:rFonts w:eastAsia="Calibri"/>
          <w:b/>
          <w:szCs w:val="28"/>
          <w:lang w:eastAsia="en-US"/>
        </w:rPr>
        <w:t>и</w:t>
      </w:r>
      <w:r>
        <w:rPr>
          <w:rFonts w:eastAsia="Calibri"/>
          <w:b/>
          <w:szCs w:val="28"/>
          <w:lang w:eastAsia="en-US"/>
        </w:rPr>
        <w:t xml:space="preserve"> 2 </w:t>
      </w:r>
      <w:r w:rsidRPr="00CB3165">
        <w:rPr>
          <w:rFonts w:eastAsia="Calibri"/>
          <w:b/>
          <w:szCs w:val="28"/>
          <w:lang w:eastAsia="en-US"/>
        </w:rPr>
        <w:t>стать</w:t>
      </w:r>
      <w:r>
        <w:rPr>
          <w:rFonts w:eastAsia="Calibri"/>
          <w:b/>
          <w:szCs w:val="28"/>
          <w:lang w:eastAsia="en-US"/>
        </w:rPr>
        <w:t>и</w:t>
      </w:r>
      <w:r w:rsidR="00B71899">
        <w:rPr>
          <w:rFonts w:eastAsia="Calibri"/>
          <w:b/>
          <w:szCs w:val="28"/>
          <w:lang w:eastAsia="en-US"/>
        </w:rPr>
        <w:t xml:space="preserve"> 22</w:t>
      </w:r>
      <w:r w:rsidRPr="00CB3165">
        <w:rPr>
          <w:rFonts w:eastAsia="Calibri"/>
          <w:b/>
          <w:szCs w:val="28"/>
          <w:lang w:eastAsia="en-US"/>
        </w:rPr>
        <w:t>:</w:t>
      </w:r>
    </w:p>
    <w:p w14:paraId="73CF9A18" w14:textId="77777777" w:rsidR="00B71899" w:rsidRPr="00B71899" w:rsidRDefault="00B71899" w:rsidP="00446BB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B71899">
        <w:rPr>
          <w:rFonts w:eastAsia="Calibri"/>
          <w:szCs w:val="28"/>
          <w:lang w:eastAsia="en-US"/>
        </w:rPr>
        <w:t>а) пункт 4 изложить в следующей редакции</w:t>
      </w:r>
      <w:r>
        <w:rPr>
          <w:rFonts w:eastAsia="Calibri"/>
          <w:szCs w:val="28"/>
          <w:lang w:eastAsia="en-US"/>
        </w:rPr>
        <w:t>:</w:t>
      </w:r>
    </w:p>
    <w:p w14:paraId="7E578E5D" w14:textId="3AE2B388" w:rsidR="00CB3165" w:rsidRDefault="007057F0" w:rsidP="00CB3165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="00B71899">
        <w:rPr>
          <w:rFonts w:eastAsia="Calibri"/>
          <w:szCs w:val="28"/>
          <w:lang w:eastAsia="en-US"/>
        </w:rPr>
        <w:t xml:space="preserve"> 4</w:t>
      </w:r>
      <w:r w:rsidR="00B74829" w:rsidRPr="00B74829">
        <w:rPr>
          <w:rFonts w:eastAsia="Calibri"/>
          <w:szCs w:val="28"/>
          <w:lang w:eastAsia="en-US"/>
        </w:rPr>
        <w:t>)</w:t>
      </w:r>
      <w:r w:rsidR="00CB3165" w:rsidRPr="00CB3165">
        <w:rPr>
          <w:rFonts w:eastAsia="Calibri"/>
          <w:color w:val="000000"/>
          <w:szCs w:val="28"/>
          <w:lang w:eastAsia="en-US"/>
        </w:rPr>
        <w:t>утверждение стратегии социально-экономического развития сельского поселения;»;</w:t>
      </w:r>
    </w:p>
    <w:p w14:paraId="7FFD8B87" w14:textId="77777777" w:rsidR="00B71899" w:rsidRPr="00CB3165" w:rsidRDefault="00B71899" w:rsidP="00CB3165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ab/>
        <w:t>б) дополнить пунктом 11 следующего содержания:</w:t>
      </w:r>
    </w:p>
    <w:p w14:paraId="3CDEC316" w14:textId="77777777" w:rsidR="00CB3165" w:rsidRDefault="00CB3165" w:rsidP="00B7482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CB3165">
        <w:rPr>
          <w:rFonts w:eastAsia="Calibri"/>
          <w:szCs w:val="28"/>
          <w:lang w:eastAsia="en-US"/>
        </w:rPr>
        <w:t>«1</w:t>
      </w:r>
      <w:r w:rsidR="00B71899">
        <w:rPr>
          <w:rFonts w:eastAsia="Calibri"/>
          <w:szCs w:val="28"/>
          <w:lang w:eastAsia="en-US"/>
        </w:rPr>
        <w:t>1</w:t>
      </w:r>
      <w:r w:rsidRPr="00CB3165">
        <w:rPr>
          <w:rFonts w:eastAsia="Calibri"/>
          <w:szCs w:val="28"/>
          <w:lang w:eastAsia="en-US"/>
        </w:rPr>
        <w:t>) утверждение правил благоустройства территории сельского поселения.»;</w:t>
      </w:r>
    </w:p>
    <w:p w14:paraId="48EF055F" w14:textId="77777777" w:rsidR="00677ABD" w:rsidRPr="00677ABD" w:rsidRDefault="00677ABD" w:rsidP="00B74829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>7)</w:t>
      </w:r>
      <w:r w:rsidRPr="00677ABD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п</w:t>
      </w:r>
      <w:r w:rsidRPr="00677ABD">
        <w:rPr>
          <w:rFonts w:eastAsia="Calibri"/>
          <w:b/>
          <w:szCs w:val="28"/>
          <w:lang w:eastAsia="en-US"/>
        </w:rPr>
        <w:t xml:space="preserve">ункт 28 части 3 статьи </w:t>
      </w:r>
      <w:r w:rsidR="00B71899">
        <w:rPr>
          <w:rFonts w:eastAsia="Calibri"/>
          <w:b/>
          <w:szCs w:val="28"/>
          <w:lang w:eastAsia="en-US"/>
        </w:rPr>
        <w:t>22</w:t>
      </w:r>
      <w:r w:rsidRPr="00677ABD">
        <w:rPr>
          <w:rFonts w:eastAsia="Calibri"/>
          <w:b/>
          <w:szCs w:val="28"/>
          <w:lang w:eastAsia="en-US"/>
        </w:rPr>
        <w:t xml:space="preserve"> признать утратившим силу.</w:t>
      </w:r>
    </w:p>
    <w:p w14:paraId="14ADFA50" w14:textId="77777777" w:rsidR="00B74829" w:rsidRDefault="00B74829" w:rsidP="00B74829">
      <w:pPr>
        <w:pStyle w:val="ac"/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 w:rsidRPr="00677ABD">
        <w:rPr>
          <w:rFonts w:eastAsia="Calibri"/>
          <w:b/>
          <w:szCs w:val="28"/>
          <w:lang w:eastAsia="en-US"/>
        </w:rPr>
        <w:tab/>
      </w:r>
      <w:r w:rsidR="00677ABD" w:rsidRPr="00677ABD">
        <w:rPr>
          <w:rFonts w:eastAsia="Calibri"/>
          <w:b/>
          <w:szCs w:val="28"/>
          <w:lang w:eastAsia="en-US"/>
        </w:rPr>
        <w:t>8</w:t>
      </w:r>
      <w:r w:rsidRPr="00677ABD">
        <w:rPr>
          <w:rFonts w:eastAsia="Calibri"/>
          <w:b/>
          <w:szCs w:val="28"/>
          <w:lang w:eastAsia="en-US"/>
        </w:rPr>
        <w:t>)</w:t>
      </w:r>
      <w:r w:rsidRPr="00B74829">
        <w:rPr>
          <w:b/>
          <w:sz w:val="28"/>
          <w:szCs w:val="28"/>
          <w:lang w:eastAsia="ar-SA"/>
        </w:rPr>
        <w:t xml:space="preserve"> часть 3 статьи 22 дополнить пунктами 3</w:t>
      </w:r>
      <w:r>
        <w:rPr>
          <w:b/>
          <w:sz w:val="28"/>
          <w:szCs w:val="28"/>
          <w:lang w:eastAsia="ar-SA"/>
        </w:rPr>
        <w:t>4</w:t>
      </w:r>
      <w:r w:rsidRPr="00B74829">
        <w:rPr>
          <w:b/>
          <w:sz w:val="28"/>
          <w:szCs w:val="28"/>
          <w:lang w:eastAsia="ar-SA"/>
        </w:rPr>
        <w:t>-3</w:t>
      </w:r>
      <w:r>
        <w:rPr>
          <w:b/>
          <w:sz w:val="28"/>
          <w:szCs w:val="28"/>
          <w:lang w:eastAsia="ar-SA"/>
        </w:rPr>
        <w:t>6</w:t>
      </w:r>
      <w:r w:rsidRPr="00B74829">
        <w:rPr>
          <w:b/>
          <w:sz w:val="28"/>
          <w:szCs w:val="28"/>
          <w:lang w:eastAsia="ar-SA"/>
        </w:rPr>
        <w:t xml:space="preserve"> следующего содержания</w:t>
      </w:r>
      <w:r w:rsidRPr="00B74829">
        <w:rPr>
          <w:sz w:val="28"/>
          <w:szCs w:val="28"/>
          <w:lang w:eastAsia="ar-SA"/>
        </w:rPr>
        <w:t>:</w:t>
      </w:r>
    </w:p>
    <w:p w14:paraId="716878A5" w14:textId="77777777" w:rsidR="00677ABD" w:rsidRPr="00B74829" w:rsidRDefault="00677ABD" w:rsidP="00B74829">
      <w:pPr>
        <w:pStyle w:val="ac"/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«34)</w:t>
      </w:r>
      <w:r w:rsidRPr="00677ABD">
        <w:rPr>
          <w:rFonts w:eastAsia="Calibri"/>
          <w:color w:val="000000"/>
          <w:sz w:val="28"/>
          <w:szCs w:val="28"/>
          <w:lang w:eastAsia="en-US"/>
        </w:rPr>
        <w:t xml:space="preserve"> назначение на должность председателя Контрольно-ревизионной комиссии;»;</w:t>
      </w:r>
    </w:p>
    <w:p w14:paraId="4FE94AE0" w14:textId="77777777" w:rsidR="00B74829" w:rsidRPr="00B74829" w:rsidRDefault="00B74829" w:rsidP="00B74829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B74829">
        <w:rPr>
          <w:rFonts w:eastAsia="Calibri"/>
          <w:color w:val="000000"/>
          <w:szCs w:val="28"/>
          <w:lang w:eastAsia="en-US"/>
        </w:rPr>
        <w:t xml:space="preserve"> «3</w:t>
      </w:r>
      <w:r w:rsidR="00677ABD">
        <w:rPr>
          <w:rFonts w:eastAsia="Calibri"/>
          <w:color w:val="000000"/>
          <w:szCs w:val="28"/>
          <w:lang w:eastAsia="en-US"/>
        </w:rPr>
        <w:t>5</w:t>
      </w:r>
      <w:r w:rsidRPr="00B74829">
        <w:rPr>
          <w:rFonts w:eastAsia="Calibri"/>
          <w:color w:val="000000"/>
          <w:szCs w:val="28"/>
          <w:lang w:eastAsia="en-US"/>
        </w:rPr>
        <w:t>) установление в соответствии с областным законом  порядка</w:t>
      </w:r>
      <w:r w:rsidRPr="00B74829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деятельности;</w:t>
      </w:r>
    </w:p>
    <w:p w14:paraId="43EA53CF" w14:textId="77777777" w:rsidR="00B74829" w:rsidRPr="00B74829" w:rsidRDefault="00B74829" w:rsidP="00B74829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B74829">
        <w:rPr>
          <w:rFonts w:eastAsia="Calibri"/>
          <w:color w:val="000000"/>
          <w:szCs w:val="28"/>
          <w:shd w:val="clear" w:color="auto" w:fill="FFFFFF"/>
          <w:lang w:eastAsia="en-US"/>
        </w:rPr>
        <w:t>3</w:t>
      </w:r>
      <w:r w:rsidR="00677ABD">
        <w:rPr>
          <w:rFonts w:eastAsia="Calibri"/>
          <w:color w:val="000000"/>
          <w:szCs w:val="28"/>
          <w:shd w:val="clear" w:color="auto" w:fill="FFFFFF"/>
          <w:lang w:eastAsia="en-US"/>
        </w:rPr>
        <w:t>6</w:t>
      </w:r>
      <w:r w:rsidRPr="00B74829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) </w:t>
      </w:r>
      <w:r w:rsidRPr="00B74829">
        <w:rPr>
          <w:rFonts w:eastAsia="Calibri"/>
          <w:color w:val="000000"/>
          <w:szCs w:val="28"/>
          <w:lang w:eastAsia="en-US"/>
        </w:rPr>
        <w:t xml:space="preserve">установление в соответствии с областным законом  порядка проведения </w:t>
      </w:r>
      <w:r w:rsidRPr="00B74829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 </w:t>
      </w:r>
      <w:r w:rsidRPr="00B74829">
        <w:rPr>
          <w:rFonts w:eastAsia="Calibri"/>
          <w:color w:val="000000"/>
          <w:szCs w:val="28"/>
          <w:lang w:eastAsia="en-US"/>
        </w:rPr>
        <w:t>оценки регулирующего воздействия проектов муниципальных нормативных правовых актов, устанавливающих новые или изменяющие ранее</w:t>
      </w:r>
      <w:r w:rsidRPr="00B74829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B74829">
        <w:rPr>
          <w:rFonts w:eastAsia="Calibri"/>
          <w:color w:val="000000"/>
          <w:szCs w:val="28"/>
          <w:lang w:eastAsia="en-US"/>
        </w:rPr>
        <w:t>предусмотренные муниципальными нормативными правовыми актами обязанности для субъектов предпринимательской и инвестиционной деятельности.»;</w:t>
      </w:r>
    </w:p>
    <w:p w14:paraId="0F9DFD46" w14:textId="77777777" w:rsidR="00677ABD" w:rsidRPr="00677ABD" w:rsidRDefault="00677ABD" w:rsidP="00677ABD">
      <w:pPr>
        <w:jc w:val="both"/>
        <w:rPr>
          <w:b/>
          <w:bCs/>
          <w:szCs w:val="28"/>
          <w:lang w:eastAsia="ar-SA"/>
        </w:rPr>
      </w:pPr>
      <w:r>
        <w:rPr>
          <w:b/>
          <w:bCs/>
          <w:szCs w:val="28"/>
        </w:rPr>
        <w:t xml:space="preserve">        9)</w:t>
      </w:r>
      <w:r w:rsidR="00FE2258">
        <w:rPr>
          <w:b/>
          <w:bCs/>
          <w:szCs w:val="28"/>
        </w:rPr>
        <w:t xml:space="preserve"> </w:t>
      </w:r>
      <w:r w:rsidRPr="00677ABD">
        <w:rPr>
          <w:b/>
          <w:bCs/>
          <w:szCs w:val="28"/>
          <w:lang w:eastAsia="ar-SA"/>
        </w:rPr>
        <w:t>дополнить статью 23 частями 8.1 – 8.4 следующего содержания:</w:t>
      </w:r>
    </w:p>
    <w:p w14:paraId="3B0A2E70" w14:textId="77777777" w:rsidR="00677ABD" w:rsidRPr="00677ABD" w:rsidRDefault="00677ABD" w:rsidP="00677ABD">
      <w:pPr>
        <w:suppressAutoHyphens/>
        <w:jc w:val="both"/>
        <w:rPr>
          <w:szCs w:val="28"/>
          <w:lang w:eastAsia="ar-SA"/>
        </w:rPr>
      </w:pPr>
      <w:r w:rsidRPr="00677ABD">
        <w:rPr>
          <w:szCs w:val="28"/>
          <w:lang w:eastAsia="ar-SA"/>
        </w:rPr>
        <w:t xml:space="preserve">«8.1.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</w:t>
      </w:r>
      <w:r w:rsidRPr="00677ABD">
        <w:rPr>
          <w:szCs w:val="28"/>
          <w:lang w:eastAsia="ar-SA"/>
        </w:rPr>
        <w:lastRenderedPageBreak/>
        <w:t>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14:paraId="10A44785" w14:textId="42D5054B" w:rsidR="00677ABD" w:rsidRPr="00677ABD" w:rsidRDefault="007057F0" w:rsidP="00677ABD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</w:t>
      </w:r>
      <w:r w:rsidR="00677ABD" w:rsidRPr="00677ABD">
        <w:rPr>
          <w:szCs w:val="28"/>
          <w:lang w:eastAsia="ar-SA"/>
        </w:rPr>
        <w:t>8.2.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14:paraId="09588213" w14:textId="03C851E8" w:rsidR="00677ABD" w:rsidRPr="00677ABD" w:rsidRDefault="007057F0" w:rsidP="00677ABD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="00677ABD" w:rsidRPr="00677ABD">
        <w:rPr>
          <w:szCs w:val="28"/>
          <w:lang w:eastAsia="ar-SA"/>
        </w:rPr>
        <w:t>8.3.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14:paraId="2382D4B1" w14:textId="53175264" w:rsidR="00677ABD" w:rsidRPr="00677ABD" w:rsidRDefault="007057F0" w:rsidP="00677ABD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="00677ABD" w:rsidRPr="00677ABD">
        <w:rPr>
          <w:szCs w:val="28"/>
          <w:lang w:eastAsia="ar-SA"/>
        </w:rPr>
        <w:t>8.4.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14:paraId="6D265035" w14:textId="37EECCD4" w:rsidR="00F5304D" w:rsidRPr="00FE2258" w:rsidRDefault="00FE2258" w:rsidP="00FE2258">
      <w:pPr>
        <w:tabs>
          <w:tab w:val="left" w:leader="underscore" w:pos="0"/>
        </w:tabs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  <w:r w:rsidR="007057F0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</w:t>
      </w:r>
      <w:r w:rsidR="009343C8">
        <w:rPr>
          <w:b/>
          <w:bCs/>
          <w:szCs w:val="28"/>
        </w:rPr>
        <w:t>10)</w:t>
      </w:r>
      <w:r w:rsidR="00F5304D" w:rsidRPr="00FE2258">
        <w:rPr>
          <w:b/>
          <w:bCs/>
          <w:szCs w:val="28"/>
        </w:rPr>
        <w:t xml:space="preserve"> дополнить статью 23 частями 12</w:t>
      </w:r>
      <w:r w:rsidR="006F28E1" w:rsidRPr="00FE2258">
        <w:rPr>
          <w:b/>
          <w:bCs/>
          <w:szCs w:val="28"/>
        </w:rPr>
        <w:t>-1</w:t>
      </w:r>
      <w:r w:rsidR="006F3CF2">
        <w:rPr>
          <w:b/>
          <w:bCs/>
          <w:szCs w:val="28"/>
        </w:rPr>
        <w:t>6</w:t>
      </w:r>
      <w:r w:rsidR="00F5304D" w:rsidRPr="00FE2258">
        <w:rPr>
          <w:b/>
          <w:bCs/>
          <w:szCs w:val="28"/>
        </w:rPr>
        <w:t xml:space="preserve"> следующего содержания:</w:t>
      </w:r>
    </w:p>
    <w:p w14:paraId="71DFED26" w14:textId="0298B89B" w:rsidR="00F5304D" w:rsidRPr="00F5304D" w:rsidRDefault="00FE2258" w:rsidP="00FE2258">
      <w:pPr>
        <w:pStyle w:val="ab"/>
        <w:tabs>
          <w:tab w:val="left" w:leader="underscore" w:pos="0"/>
        </w:tabs>
        <w:ind w:left="0"/>
        <w:jc w:val="both"/>
        <w:rPr>
          <w:szCs w:val="28"/>
        </w:rPr>
      </w:pPr>
      <w:r>
        <w:rPr>
          <w:szCs w:val="28"/>
        </w:rPr>
        <w:t xml:space="preserve">  </w:t>
      </w:r>
      <w:r w:rsidR="007057F0">
        <w:rPr>
          <w:szCs w:val="28"/>
        </w:rPr>
        <w:t xml:space="preserve"> </w:t>
      </w:r>
      <w:r>
        <w:rPr>
          <w:szCs w:val="28"/>
        </w:rPr>
        <w:t xml:space="preserve"> </w:t>
      </w:r>
      <w:r w:rsidR="00F5304D" w:rsidRPr="00F5304D">
        <w:rPr>
          <w:szCs w:val="28"/>
        </w:rPr>
        <w:t>«1</w:t>
      </w:r>
      <w:r w:rsidR="006F28E1">
        <w:rPr>
          <w:szCs w:val="28"/>
        </w:rPr>
        <w:t>2</w:t>
      </w:r>
      <w:r w:rsidR="00F5304D" w:rsidRPr="00F5304D">
        <w:rPr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депутатами, проводится по решению</w:t>
      </w:r>
      <w:r w:rsidR="00003156">
        <w:rPr>
          <w:szCs w:val="28"/>
        </w:rPr>
        <w:t xml:space="preserve"> Губернатора Смоленской области</w:t>
      </w:r>
      <w:r w:rsidR="00F5304D" w:rsidRPr="00F5304D">
        <w:rPr>
          <w:szCs w:val="28"/>
        </w:rPr>
        <w:t xml:space="preserve"> в порядке, установленном законом</w:t>
      </w:r>
      <w:r w:rsidR="006F28E1">
        <w:rPr>
          <w:szCs w:val="28"/>
        </w:rPr>
        <w:t xml:space="preserve"> субъекта Российской Федерации</w:t>
      </w:r>
      <w:r w:rsidR="00F5304D" w:rsidRPr="00F5304D">
        <w:rPr>
          <w:szCs w:val="28"/>
        </w:rPr>
        <w:t>.</w:t>
      </w:r>
    </w:p>
    <w:p w14:paraId="3699BA39" w14:textId="77777777" w:rsidR="00F5304D" w:rsidRPr="00F5304D" w:rsidRDefault="00FE2258" w:rsidP="00FE2258">
      <w:pPr>
        <w:pStyle w:val="ab"/>
        <w:tabs>
          <w:tab w:val="left" w:leader="underscore" w:pos="0"/>
        </w:tabs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="006F3CF2">
        <w:rPr>
          <w:szCs w:val="28"/>
        </w:rPr>
        <w:t>«</w:t>
      </w:r>
      <w:r w:rsidR="00F5304D" w:rsidRPr="00F5304D">
        <w:rPr>
          <w:szCs w:val="28"/>
        </w:rPr>
        <w:t>1</w:t>
      </w:r>
      <w:r w:rsidR="006F28E1">
        <w:rPr>
          <w:szCs w:val="28"/>
        </w:rPr>
        <w:t>3</w:t>
      </w:r>
      <w:r w:rsidR="00F5304D" w:rsidRPr="00F5304D">
        <w:rPr>
          <w:szCs w:val="28"/>
        </w:rPr>
        <w:t>. При выявлении в результате проверки, проведенной в соответствии с частью 1</w:t>
      </w:r>
      <w:r w:rsidR="006F28E1">
        <w:rPr>
          <w:szCs w:val="28"/>
        </w:rPr>
        <w:t>2</w:t>
      </w:r>
      <w:r w:rsidR="00F5304D" w:rsidRPr="00F5304D">
        <w:rPr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 «О противодействии коррупции», Федеральным законом  «О контроле за соответствием расходов лиц, замещающих государственные должности, и иных лиц их доходам», Федеральным законом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</w:t>
      </w:r>
      <w:r w:rsidR="006F3CF2">
        <w:rPr>
          <w:szCs w:val="28"/>
        </w:rPr>
        <w:t>Губернатор Смоленской области</w:t>
      </w:r>
      <w:r w:rsidR="00F5304D" w:rsidRPr="00F5304D">
        <w:rPr>
          <w:szCs w:val="28"/>
        </w:rPr>
        <w:t xml:space="preserve"> обращается с заявлением о досрочном прекращении полномочий депутата</w:t>
      </w:r>
      <w:r w:rsidR="006F3CF2">
        <w:rPr>
          <w:szCs w:val="28"/>
        </w:rPr>
        <w:t xml:space="preserve"> или применении</w:t>
      </w:r>
      <w:r w:rsidR="00F5304D" w:rsidRPr="00F5304D">
        <w:rPr>
          <w:szCs w:val="28"/>
        </w:rPr>
        <w:t xml:space="preserve"> в </w:t>
      </w:r>
      <w:r w:rsidR="006F3CF2">
        <w:rPr>
          <w:szCs w:val="28"/>
        </w:rPr>
        <w:t>отношении депутата иной меры ответственности в орган местного самоуправления</w:t>
      </w:r>
      <w:r w:rsidR="00F5304D" w:rsidRPr="00F5304D">
        <w:rPr>
          <w:szCs w:val="28"/>
        </w:rPr>
        <w:t>, уполномоченный принимать соответствующее решение, или в суд.</w:t>
      </w:r>
      <w:r w:rsidR="006F3CF2">
        <w:rPr>
          <w:szCs w:val="28"/>
        </w:rPr>
        <w:t>».</w:t>
      </w:r>
    </w:p>
    <w:p w14:paraId="4289FA71" w14:textId="0425356B" w:rsidR="00F5304D" w:rsidRDefault="00FE2258" w:rsidP="00FE2258">
      <w:pPr>
        <w:pStyle w:val="ab"/>
        <w:tabs>
          <w:tab w:val="left" w:leader="underscore" w:pos="0"/>
        </w:tabs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="007057F0">
        <w:rPr>
          <w:szCs w:val="28"/>
        </w:rPr>
        <w:t xml:space="preserve">  </w:t>
      </w:r>
      <w:r>
        <w:rPr>
          <w:szCs w:val="28"/>
        </w:rPr>
        <w:t xml:space="preserve"> </w:t>
      </w:r>
      <w:r w:rsidR="006F3CF2">
        <w:rPr>
          <w:szCs w:val="28"/>
        </w:rPr>
        <w:t>«</w:t>
      </w:r>
      <w:r w:rsidR="00F5304D" w:rsidRPr="00F5304D">
        <w:rPr>
          <w:szCs w:val="28"/>
        </w:rPr>
        <w:t>1</w:t>
      </w:r>
      <w:r w:rsidR="006F28E1">
        <w:rPr>
          <w:szCs w:val="28"/>
        </w:rPr>
        <w:t>4</w:t>
      </w:r>
      <w:r w:rsidR="00F5304D" w:rsidRPr="00F5304D">
        <w:rPr>
          <w:szCs w:val="28"/>
        </w:rPr>
        <w:t>. Сведения о доходах, расходах, об имуществе и обязательствах имущественного характера, представленные депутатами,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14:paraId="4259A3CE" w14:textId="77777777" w:rsidR="006F3CF2" w:rsidRPr="006F3CF2" w:rsidRDefault="006F3CF2" w:rsidP="006F3C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6F3CF2">
        <w:rPr>
          <w:color w:val="000000" w:themeColor="text1"/>
          <w:szCs w:val="28"/>
        </w:rPr>
        <w:t xml:space="preserve">«15. </w:t>
      </w:r>
      <w:r>
        <w:rPr>
          <w:color w:val="000000" w:themeColor="text1"/>
          <w:szCs w:val="28"/>
        </w:rPr>
        <w:t>К депутату,</w:t>
      </w:r>
      <w:r w:rsidRPr="006F3CF2">
        <w:rPr>
          <w:color w:val="000000" w:themeColor="text1"/>
          <w:szCs w:val="28"/>
        </w:rPr>
        <w:t xml:space="preserve"> представивш</w:t>
      </w:r>
      <w:r>
        <w:rPr>
          <w:color w:val="000000" w:themeColor="text1"/>
          <w:szCs w:val="28"/>
        </w:rPr>
        <w:t>ему</w:t>
      </w:r>
      <w:r w:rsidRPr="006F3CF2">
        <w:rPr>
          <w:color w:val="000000" w:themeColor="text1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</w:t>
      </w:r>
      <w:r w:rsidRPr="006F3CF2">
        <w:rPr>
          <w:color w:val="000000" w:themeColor="text1"/>
          <w:szCs w:val="28"/>
        </w:rPr>
        <w:lastRenderedPageBreak/>
        <w:t>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03EDFF1D" w14:textId="77777777" w:rsidR="006F3CF2" w:rsidRPr="006F3CF2" w:rsidRDefault="006F3CF2" w:rsidP="006F3C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6" w:name="dst881"/>
      <w:bookmarkEnd w:id="6"/>
      <w:r w:rsidRPr="006F3CF2">
        <w:rPr>
          <w:color w:val="000000" w:themeColor="text1"/>
          <w:szCs w:val="28"/>
        </w:rPr>
        <w:t>1) предупреждение;</w:t>
      </w:r>
    </w:p>
    <w:p w14:paraId="5C60B6E1" w14:textId="77777777" w:rsidR="006F3CF2" w:rsidRPr="006F3CF2" w:rsidRDefault="006F3CF2" w:rsidP="006F3C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7" w:name="dst882"/>
      <w:bookmarkEnd w:id="7"/>
      <w:r w:rsidRPr="006F3CF2">
        <w:rPr>
          <w:color w:val="000000" w:themeColor="text1"/>
          <w:szCs w:val="28"/>
        </w:rPr>
        <w:t xml:space="preserve">2) освобождение депутата от должности в </w:t>
      </w:r>
      <w:r w:rsidR="008670BB">
        <w:rPr>
          <w:color w:val="000000" w:themeColor="text1"/>
          <w:szCs w:val="28"/>
        </w:rPr>
        <w:t>Совете депутатов</w:t>
      </w:r>
      <w:r w:rsidRPr="006F3CF2">
        <w:rPr>
          <w:color w:val="000000" w:themeColor="text1"/>
          <w:szCs w:val="28"/>
        </w:rPr>
        <w:t xml:space="preserve"> с лишением права занимать должности в </w:t>
      </w:r>
      <w:r w:rsidR="008670BB">
        <w:rPr>
          <w:color w:val="000000" w:themeColor="text1"/>
          <w:szCs w:val="28"/>
        </w:rPr>
        <w:t>Совете депутатов</w:t>
      </w:r>
      <w:r w:rsidRPr="006F3CF2">
        <w:rPr>
          <w:color w:val="000000" w:themeColor="text1"/>
          <w:szCs w:val="28"/>
        </w:rPr>
        <w:t xml:space="preserve"> до прекращения срока его полномочий;</w:t>
      </w:r>
    </w:p>
    <w:p w14:paraId="0554AA30" w14:textId="77777777" w:rsidR="006F3CF2" w:rsidRPr="006F3CF2" w:rsidRDefault="006F3CF2" w:rsidP="006F3C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8" w:name="dst883"/>
      <w:bookmarkEnd w:id="8"/>
      <w:r w:rsidRPr="006F3CF2">
        <w:rPr>
          <w:color w:val="000000" w:themeColor="text1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1C119BC0" w14:textId="77777777" w:rsidR="006F3CF2" w:rsidRPr="006F3CF2" w:rsidRDefault="006F3CF2" w:rsidP="006F3C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9" w:name="dst884"/>
      <w:bookmarkEnd w:id="9"/>
      <w:r w:rsidRPr="006F3CF2">
        <w:rPr>
          <w:color w:val="000000" w:themeColor="text1"/>
          <w:szCs w:val="28"/>
        </w:rPr>
        <w:t xml:space="preserve">4) запрет занимать должности в </w:t>
      </w:r>
      <w:r w:rsidR="008670BB">
        <w:rPr>
          <w:color w:val="000000" w:themeColor="text1"/>
          <w:szCs w:val="28"/>
        </w:rPr>
        <w:t>Совете депутатов</w:t>
      </w:r>
      <w:r w:rsidRPr="006F3CF2">
        <w:rPr>
          <w:color w:val="000000" w:themeColor="text1"/>
          <w:szCs w:val="28"/>
        </w:rPr>
        <w:t xml:space="preserve"> до прекращения срока его полномочий;</w:t>
      </w:r>
    </w:p>
    <w:p w14:paraId="6A90E3F2" w14:textId="77777777" w:rsidR="006F3CF2" w:rsidRPr="006F3CF2" w:rsidRDefault="006F3CF2" w:rsidP="006F3CF2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10" w:name="dst885"/>
      <w:bookmarkEnd w:id="10"/>
      <w:r w:rsidRPr="006F3CF2">
        <w:rPr>
          <w:color w:val="000000" w:themeColor="text1"/>
          <w:szCs w:val="28"/>
        </w:rPr>
        <w:t>5) запрет исполнять полномочия на постоянной основе до прекращения срока его полномочий.</w:t>
      </w:r>
    </w:p>
    <w:p w14:paraId="4C5F9FF5" w14:textId="227F0BE3" w:rsidR="006F3CF2" w:rsidRPr="00F5304D" w:rsidRDefault="006F3CF2" w:rsidP="007057F0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1" w:name="dst886"/>
      <w:bookmarkEnd w:id="11"/>
      <w:r w:rsidRPr="006F3CF2">
        <w:rPr>
          <w:color w:val="000000" w:themeColor="text1"/>
          <w:szCs w:val="28"/>
        </w:rPr>
        <w:t>«16. Порядок принятия решения о применении к депутату мер ответственности, указанных в </w:t>
      </w:r>
      <w:hyperlink r:id="rId16" w:anchor="dst880" w:history="1">
        <w:r w:rsidRPr="006F3CF2">
          <w:rPr>
            <w:color w:val="000000" w:themeColor="text1"/>
            <w:szCs w:val="28"/>
          </w:rPr>
          <w:t xml:space="preserve">части </w:t>
        </w:r>
      </w:hyperlink>
      <w:r w:rsidR="008670BB">
        <w:rPr>
          <w:color w:val="000000" w:themeColor="text1"/>
          <w:szCs w:val="28"/>
        </w:rPr>
        <w:t>15</w:t>
      </w:r>
      <w:r w:rsidRPr="006F3CF2">
        <w:rPr>
          <w:color w:val="000000" w:themeColor="text1"/>
          <w:szCs w:val="28"/>
        </w:rPr>
        <w:t xml:space="preserve"> настоящей статьи, определяется муниципальным правовым актом в соответствии с </w:t>
      </w:r>
      <w:r w:rsidR="008670BB">
        <w:rPr>
          <w:color w:val="000000" w:themeColor="text1"/>
          <w:szCs w:val="28"/>
        </w:rPr>
        <w:t xml:space="preserve">областным </w:t>
      </w:r>
      <w:r w:rsidRPr="006F3CF2">
        <w:rPr>
          <w:color w:val="000000" w:themeColor="text1"/>
          <w:szCs w:val="28"/>
        </w:rPr>
        <w:t>законом</w:t>
      </w:r>
      <w:r w:rsidRPr="006F3CF2">
        <w:rPr>
          <w:rFonts w:ascii="Arial" w:hAnsi="Arial" w:cs="Arial"/>
          <w:color w:val="000000" w:themeColor="text1"/>
          <w:sz w:val="24"/>
        </w:rPr>
        <w:t>.</w:t>
      </w:r>
    </w:p>
    <w:p w14:paraId="0B885FC3" w14:textId="77777777" w:rsidR="00F5304D" w:rsidRPr="00FE2258" w:rsidRDefault="00FE2258" w:rsidP="00FE2258">
      <w:pPr>
        <w:tabs>
          <w:tab w:val="left" w:leader="underscore" w:pos="0"/>
        </w:tabs>
        <w:jc w:val="both"/>
        <w:rPr>
          <w:szCs w:val="28"/>
        </w:rPr>
      </w:pPr>
      <w:r>
        <w:rPr>
          <w:b/>
          <w:bCs/>
          <w:szCs w:val="28"/>
        </w:rPr>
        <w:t xml:space="preserve">      </w:t>
      </w:r>
      <w:r w:rsidR="009343C8">
        <w:rPr>
          <w:b/>
          <w:bCs/>
          <w:szCs w:val="28"/>
        </w:rPr>
        <w:t>11)</w:t>
      </w:r>
      <w:r w:rsidR="00F5304D" w:rsidRPr="00FE2258">
        <w:rPr>
          <w:b/>
          <w:bCs/>
          <w:szCs w:val="28"/>
        </w:rPr>
        <w:t xml:space="preserve"> часть 2 статьи 24</w:t>
      </w:r>
      <w:r w:rsidR="009343C8">
        <w:rPr>
          <w:b/>
          <w:bCs/>
          <w:szCs w:val="28"/>
        </w:rPr>
        <w:t xml:space="preserve"> изложить в следующей редакции</w:t>
      </w:r>
      <w:r w:rsidR="00F5304D" w:rsidRPr="00FE2258">
        <w:rPr>
          <w:b/>
          <w:bCs/>
          <w:szCs w:val="28"/>
        </w:rPr>
        <w:t>:</w:t>
      </w:r>
    </w:p>
    <w:p w14:paraId="09CE6295" w14:textId="77777777" w:rsidR="009343C8" w:rsidRPr="009343C8" w:rsidRDefault="00FE2258" w:rsidP="009343C8">
      <w:pPr>
        <w:jc w:val="both"/>
        <w:rPr>
          <w:szCs w:val="28"/>
          <w:lang w:eastAsia="ar-SA"/>
        </w:rPr>
      </w:pPr>
      <w:r>
        <w:rPr>
          <w:szCs w:val="28"/>
        </w:rPr>
        <w:t xml:space="preserve">     </w:t>
      </w:r>
      <w:r w:rsidR="00F5304D" w:rsidRPr="00F5304D">
        <w:rPr>
          <w:szCs w:val="28"/>
        </w:rPr>
        <w:t>«</w:t>
      </w:r>
      <w:r w:rsidR="009343C8">
        <w:rPr>
          <w:szCs w:val="28"/>
        </w:rPr>
        <w:t xml:space="preserve">2. </w:t>
      </w:r>
      <w:r w:rsidR="009343C8" w:rsidRPr="009343C8">
        <w:rPr>
          <w:szCs w:val="28"/>
          <w:lang w:eastAsia="ar-SA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представительного органа муниципального образования, - не позднее чем через три месяца со дня появления такого основания.</w:t>
      </w:r>
    </w:p>
    <w:p w14:paraId="4DA89E15" w14:textId="77777777" w:rsidR="00F5304D" w:rsidRDefault="00F5304D" w:rsidP="00FE2258">
      <w:pPr>
        <w:pStyle w:val="ab"/>
        <w:tabs>
          <w:tab w:val="left" w:leader="underscore" w:pos="0"/>
        </w:tabs>
        <w:ind w:left="0"/>
        <w:jc w:val="both"/>
        <w:rPr>
          <w:szCs w:val="28"/>
        </w:rPr>
      </w:pPr>
      <w:r w:rsidRPr="00F5304D">
        <w:rPr>
          <w:szCs w:val="28"/>
        </w:rPr>
        <w:t xml:space="preserve">В случае обращения </w:t>
      </w:r>
      <w:r w:rsidR="0043621A">
        <w:rPr>
          <w:szCs w:val="28"/>
        </w:rPr>
        <w:t>Губернатора Смоленской области</w:t>
      </w:r>
      <w:r w:rsidRPr="00F5304D">
        <w:rPr>
          <w:szCs w:val="28"/>
        </w:rPr>
        <w:t xml:space="preserve"> с заявлением о досрочном прекращении полномочий депутата Совета депутатов </w:t>
      </w:r>
      <w:r w:rsidR="00DB579E">
        <w:rPr>
          <w:szCs w:val="28"/>
        </w:rPr>
        <w:t>Козинского</w:t>
      </w:r>
      <w:r w:rsidRPr="00F5304D">
        <w:rPr>
          <w:szCs w:val="28"/>
        </w:rPr>
        <w:t xml:space="preserve"> сельского поселения днем появления основания для досрочного прекращения полномочий является день поступления в Совет депутатов </w:t>
      </w:r>
      <w:r w:rsidR="00DB579E">
        <w:rPr>
          <w:szCs w:val="28"/>
        </w:rPr>
        <w:t>Козинского</w:t>
      </w:r>
      <w:r w:rsidRPr="00F5304D">
        <w:rPr>
          <w:szCs w:val="28"/>
        </w:rPr>
        <w:t xml:space="preserve"> сельского поселения данного заявления.»;</w:t>
      </w:r>
    </w:p>
    <w:p w14:paraId="58C56F0F" w14:textId="77777777" w:rsidR="009343C8" w:rsidRPr="009343C8" w:rsidRDefault="009343C8" w:rsidP="009343C8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szCs w:val="28"/>
        </w:rPr>
        <w:t xml:space="preserve">      </w:t>
      </w:r>
      <w:r w:rsidRPr="00C4629A">
        <w:rPr>
          <w:b/>
          <w:szCs w:val="28"/>
        </w:rPr>
        <w:t>12)</w:t>
      </w:r>
      <w:r w:rsidRPr="009343C8">
        <w:rPr>
          <w:rFonts w:eastAsia="Calibri"/>
          <w:b/>
          <w:color w:val="000000"/>
          <w:szCs w:val="28"/>
          <w:lang w:eastAsia="en-US"/>
        </w:rPr>
        <w:t xml:space="preserve"> пункт «б» статьи 25 изложить в следующей редакции:</w:t>
      </w:r>
    </w:p>
    <w:p w14:paraId="29426DB7" w14:textId="77777777" w:rsidR="009343C8" w:rsidRPr="009343C8" w:rsidRDefault="009343C8" w:rsidP="009343C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343C8">
        <w:rPr>
          <w:rFonts w:eastAsia="Calibri"/>
          <w:color w:val="000000"/>
          <w:szCs w:val="28"/>
          <w:lang w:eastAsia="en-US"/>
        </w:rPr>
        <w:t>«б) денежная компенсация расходов, связанных с  осуществлением полномочий, предоставляемая в порядке, установленном решением Совета депутатов.»;</w:t>
      </w:r>
    </w:p>
    <w:p w14:paraId="7477C218" w14:textId="7EF7B7E9" w:rsidR="00F5304D" w:rsidRPr="00FE2258" w:rsidRDefault="00FE2258" w:rsidP="00FE2258">
      <w:pPr>
        <w:tabs>
          <w:tab w:val="left" w:leader="underscore" w:pos="0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F5304D" w:rsidRPr="00FE2258">
        <w:rPr>
          <w:szCs w:val="28"/>
        </w:rPr>
        <w:t> </w:t>
      </w:r>
      <w:r w:rsidR="007057F0">
        <w:rPr>
          <w:szCs w:val="28"/>
        </w:rPr>
        <w:t xml:space="preserve"> </w:t>
      </w:r>
      <w:r w:rsidR="009343C8" w:rsidRPr="00C4629A">
        <w:rPr>
          <w:b/>
          <w:szCs w:val="28"/>
        </w:rPr>
        <w:t>13)</w:t>
      </w:r>
      <w:r w:rsidR="00F5304D" w:rsidRPr="00FE2258">
        <w:rPr>
          <w:b/>
          <w:bCs/>
          <w:szCs w:val="28"/>
        </w:rPr>
        <w:t xml:space="preserve"> пункт 6.1  статьи 26 изложить в следующей редакции:</w:t>
      </w:r>
    </w:p>
    <w:p w14:paraId="315E10E6" w14:textId="77777777" w:rsidR="00F5304D" w:rsidRDefault="00FE2258" w:rsidP="00FE2258">
      <w:pPr>
        <w:pStyle w:val="ab"/>
        <w:tabs>
          <w:tab w:val="left" w:leader="underscore" w:pos="0"/>
        </w:tabs>
        <w:ind w:left="0"/>
        <w:jc w:val="both"/>
        <w:rPr>
          <w:szCs w:val="28"/>
        </w:rPr>
      </w:pPr>
      <w:r>
        <w:rPr>
          <w:szCs w:val="28"/>
        </w:rPr>
        <w:t xml:space="preserve">    </w:t>
      </w:r>
      <w:r w:rsidR="00F5304D" w:rsidRPr="00F5304D">
        <w:rPr>
          <w:szCs w:val="28"/>
        </w:rPr>
        <w:t>«6.1.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</w:t>
      </w:r>
      <w:r w:rsidR="0043621A">
        <w:rPr>
          <w:szCs w:val="28"/>
        </w:rPr>
        <w:t>нными финансовыми инструментами.</w:t>
      </w:r>
      <w:r w:rsidR="00F5304D" w:rsidRPr="00F5304D">
        <w:rPr>
          <w:szCs w:val="28"/>
        </w:rPr>
        <w:t>»</w:t>
      </w:r>
      <w:r w:rsidR="0043621A">
        <w:rPr>
          <w:szCs w:val="28"/>
        </w:rPr>
        <w:t xml:space="preserve">  если иное  не предусмотрено Федеральным законом «Об общих принципах организации местного самоуправления в Российской Федерации </w:t>
      </w:r>
      <w:r w:rsidR="00F5304D" w:rsidRPr="00F5304D">
        <w:rPr>
          <w:szCs w:val="28"/>
        </w:rPr>
        <w:t>;</w:t>
      </w:r>
    </w:p>
    <w:p w14:paraId="00BB1CE7" w14:textId="77777777" w:rsidR="00C4629A" w:rsidRPr="00C4629A" w:rsidRDefault="00C4629A" w:rsidP="00C4629A">
      <w:pPr>
        <w:jc w:val="both"/>
        <w:rPr>
          <w:b/>
          <w:bCs/>
          <w:szCs w:val="28"/>
          <w:lang w:eastAsia="ar-SA"/>
        </w:rPr>
      </w:pPr>
      <w:r>
        <w:rPr>
          <w:szCs w:val="28"/>
        </w:rPr>
        <w:t xml:space="preserve">        </w:t>
      </w:r>
      <w:r w:rsidRPr="00C4629A">
        <w:rPr>
          <w:b/>
          <w:szCs w:val="28"/>
        </w:rPr>
        <w:t>14)</w:t>
      </w:r>
      <w:r w:rsidRPr="00C4629A">
        <w:rPr>
          <w:b/>
          <w:bCs/>
          <w:szCs w:val="28"/>
          <w:lang w:eastAsia="ar-SA"/>
        </w:rPr>
        <w:t xml:space="preserve">  дополнить статью 26 частью 6.</w:t>
      </w:r>
      <w:r w:rsidR="004E6918">
        <w:rPr>
          <w:b/>
          <w:bCs/>
          <w:szCs w:val="28"/>
          <w:lang w:eastAsia="ar-SA"/>
        </w:rPr>
        <w:t>3</w:t>
      </w:r>
      <w:r w:rsidR="0022238F">
        <w:rPr>
          <w:b/>
          <w:bCs/>
          <w:szCs w:val="28"/>
          <w:lang w:eastAsia="ar-SA"/>
        </w:rPr>
        <w:t>,</w:t>
      </w:r>
      <w:r w:rsidRPr="00C4629A">
        <w:rPr>
          <w:b/>
          <w:bCs/>
          <w:szCs w:val="28"/>
          <w:lang w:eastAsia="ar-SA"/>
        </w:rPr>
        <w:t xml:space="preserve"> следующего содержания:</w:t>
      </w:r>
    </w:p>
    <w:p w14:paraId="25507920" w14:textId="77777777" w:rsidR="00C4629A" w:rsidRPr="00C4629A" w:rsidRDefault="00C4629A" w:rsidP="00C4629A">
      <w:pPr>
        <w:suppressAutoHyphens/>
        <w:jc w:val="both"/>
        <w:rPr>
          <w:szCs w:val="28"/>
          <w:lang w:eastAsia="ar-SA"/>
        </w:rPr>
      </w:pPr>
      <w:r w:rsidRPr="00C4629A">
        <w:rPr>
          <w:szCs w:val="28"/>
          <w:lang w:eastAsia="ar-SA"/>
        </w:rPr>
        <w:t>«6.</w:t>
      </w:r>
      <w:r w:rsidR="0015208B">
        <w:rPr>
          <w:szCs w:val="28"/>
          <w:lang w:eastAsia="ar-SA"/>
        </w:rPr>
        <w:t>3</w:t>
      </w:r>
      <w:r w:rsidRPr="00C4629A">
        <w:rPr>
          <w:szCs w:val="28"/>
          <w:lang w:eastAsia="ar-SA"/>
        </w:rPr>
        <w:t>.  Глава муниципального образования не вправе:</w:t>
      </w:r>
    </w:p>
    <w:p w14:paraId="1B4384BD" w14:textId="77777777" w:rsidR="007C13B0" w:rsidRPr="007C13B0" w:rsidRDefault="007C13B0" w:rsidP="007C13B0">
      <w:pPr>
        <w:suppressAutoHyphens/>
        <w:jc w:val="both"/>
        <w:rPr>
          <w:szCs w:val="28"/>
          <w:lang w:eastAsia="ar-SA"/>
        </w:rPr>
      </w:pPr>
      <w:r w:rsidRPr="007C13B0">
        <w:rPr>
          <w:szCs w:val="28"/>
          <w:lang w:eastAsia="ar-SA"/>
        </w:rPr>
        <w:t>1) заниматься предпринимательской деятельностью лично или через доверенных лиц;</w:t>
      </w:r>
    </w:p>
    <w:p w14:paraId="084809E9" w14:textId="43671C5D" w:rsidR="007C13B0" w:rsidRPr="007C13B0" w:rsidRDefault="007057F0" w:rsidP="007C13B0">
      <w:pPr>
        <w:suppressAutoHyphens/>
        <w:jc w:val="both"/>
        <w:rPr>
          <w:szCs w:val="28"/>
          <w:lang w:eastAsia="ar-SA"/>
        </w:rPr>
      </w:pPr>
      <w:bookmarkStart w:id="12" w:name="dst899"/>
      <w:bookmarkEnd w:id="12"/>
      <w:r>
        <w:rPr>
          <w:szCs w:val="28"/>
          <w:lang w:eastAsia="ar-SA"/>
        </w:rPr>
        <w:lastRenderedPageBreak/>
        <w:t xml:space="preserve">        </w:t>
      </w:r>
      <w:r w:rsidR="007C13B0" w:rsidRPr="007C13B0">
        <w:rPr>
          <w:szCs w:val="28"/>
          <w:lang w:eastAsia="ar-SA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4EB0F72A" w14:textId="30448054" w:rsidR="007C13B0" w:rsidRPr="007C13B0" w:rsidRDefault="007057F0" w:rsidP="007C13B0">
      <w:pPr>
        <w:suppressAutoHyphens/>
        <w:jc w:val="both"/>
        <w:rPr>
          <w:szCs w:val="28"/>
          <w:lang w:eastAsia="ar-SA"/>
        </w:rPr>
      </w:pPr>
      <w:bookmarkStart w:id="13" w:name="dst900"/>
      <w:bookmarkEnd w:id="13"/>
      <w:r>
        <w:rPr>
          <w:szCs w:val="28"/>
          <w:lang w:eastAsia="ar-SA"/>
        </w:rPr>
        <w:t xml:space="preserve">        </w:t>
      </w:r>
      <w:r w:rsidR="007C13B0" w:rsidRPr="007C13B0">
        <w:rPr>
          <w:szCs w:val="28"/>
          <w:lang w:eastAsia="ar-SA"/>
        </w:rPr>
        <w:t>а) участ</w:t>
      </w:r>
      <w:r w:rsidR="004E1B20">
        <w:rPr>
          <w:szCs w:val="28"/>
          <w:lang w:eastAsia="ar-SA"/>
        </w:rPr>
        <w:t xml:space="preserve">вовать </w:t>
      </w:r>
      <w:r w:rsidR="007C13B0" w:rsidRPr="007C13B0">
        <w:rPr>
          <w:szCs w:val="28"/>
          <w:lang w:eastAsia="ar-SA"/>
        </w:rPr>
        <w:t>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7606DB56" w14:textId="6EB9E160" w:rsidR="007C13B0" w:rsidRPr="007C13B0" w:rsidRDefault="007057F0" w:rsidP="007C13B0">
      <w:pPr>
        <w:suppressAutoHyphens/>
        <w:jc w:val="both"/>
        <w:rPr>
          <w:szCs w:val="28"/>
          <w:lang w:eastAsia="ar-SA"/>
        </w:rPr>
      </w:pPr>
      <w:bookmarkStart w:id="14" w:name="dst901"/>
      <w:bookmarkEnd w:id="14"/>
      <w:r>
        <w:rPr>
          <w:szCs w:val="28"/>
          <w:lang w:eastAsia="ar-SA"/>
        </w:rPr>
        <w:t xml:space="preserve">       </w:t>
      </w:r>
      <w:r w:rsidR="007C13B0" w:rsidRPr="007C13B0">
        <w:rPr>
          <w:szCs w:val="28"/>
          <w:lang w:eastAsia="ar-SA"/>
        </w:rPr>
        <w:t>б) участ</w:t>
      </w:r>
      <w:r w:rsidR="004E1B20">
        <w:rPr>
          <w:szCs w:val="28"/>
          <w:lang w:eastAsia="ar-SA"/>
        </w:rPr>
        <w:t>вовать</w:t>
      </w:r>
      <w:r w:rsidR="007C13B0" w:rsidRPr="007C13B0">
        <w:rPr>
          <w:szCs w:val="28"/>
          <w:lang w:eastAsia="ar-SA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7C13B0">
        <w:rPr>
          <w:szCs w:val="28"/>
          <w:lang w:eastAsia="ar-SA"/>
        </w:rPr>
        <w:t>Губернатора Смоленской области</w:t>
      </w:r>
      <w:r w:rsidR="007C13B0" w:rsidRPr="007C13B0">
        <w:rPr>
          <w:szCs w:val="28"/>
          <w:lang w:eastAsia="ar-SA"/>
        </w:rPr>
        <w:t xml:space="preserve"> в порядке, установленном</w:t>
      </w:r>
      <w:r w:rsidR="007C13B0">
        <w:rPr>
          <w:szCs w:val="28"/>
          <w:lang w:eastAsia="ar-SA"/>
        </w:rPr>
        <w:t xml:space="preserve"> областным  законом</w:t>
      </w:r>
      <w:r w:rsidR="007C13B0" w:rsidRPr="007C13B0">
        <w:rPr>
          <w:szCs w:val="28"/>
          <w:lang w:eastAsia="ar-SA"/>
        </w:rPr>
        <w:t>;</w:t>
      </w:r>
    </w:p>
    <w:p w14:paraId="001968EF" w14:textId="20AD36E7" w:rsidR="007C13B0" w:rsidRPr="007C13B0" w:rsidRDefault="007057F0" w:rsidP="007C13B0">
      <w:pPr>
        <w:suppressAutoHyphens/>
        <w:jc w:val="both"/>
        <w:rPr>
          <w:szCs w:val="28"/>
          <w:lang w:eastAsia="ar-SA"/>
        </w:rPr>
      </w:pPr>
      <w:bookmarkStart w:id="15" w:name="dst902"/>
      <w:bookmarkEnd w:id="15"/>
      <w:r>
        <w:rPr>
          <w:szCs w:val="28"/>
          <w:lang w:eastAsia="ar-SA"/>
        </w:rPr>
        <w:t xml:space="preserve">      </w:t>
      </w:r>
      <w:r w:rsidR="007C13B0" w:rsidRPr="007C13B0">
        <w:rPr>
          <w:szCs w:val="28"/>
          <w:lang w:eastAsia="ar-SA"/>
        </w:rPr>
        <w:t>в) представл</w:t>
      </w:r>
      <w:r w:rsidR="004E1B20">
        <w:rPr>
          <w:szCs w:val="28"/>
          <w:lang w:eastAsia="ar-SA"/>
        </w:rPr>
        <w:t>ять</w:t>
      </w:r>
      <w:r w:rsidR="007C13B0" w:rsidRPr="007C13B0">
        <w:rPr>
          <w:szCs w:val="28"/>
          <w:lang w:eastAsia="ar-SA"/>
        </w:rPr>
        <w:t xml:space="preserve"> на безвозмездной основе интерес</w:t>
      </w:r>
      <w:r w:rsidR="004E1B20">
        <w:rPr>
          <w:szCs w:val="28"/>
          <w:lang w:eastAsia="ar-SA"/>
        </w:rPr>
        <w:t>ы</w:t>
      </w:r>
      <w:r w:rsidR="007C13B0" w:rsidRPr="007C13B0">
        <w:rPr>
          <w:szCs w:val="28"/>
          <w:lang w:eastAsia="ar-SA"/>
        </w:rPr>
        <w:t xml:space="preserve"> муниципального образования в </w:t>
      </w:r>
      <w:r w:rsidR="004E1B20">
        <w:rPr>
          <w:szCs w:val="28"/>
          <w:lang w:eastAsia="ar-SA"/>
        </w:rPr>
        <w:t>С</w:t>
      </w:r>
      <w:r w:rsidR="007C13B0" w:rsidRPr="007C13B0">
        <w:rPr>
          <w:szCs w:val="28"/>
          <w:lang w:eastAsia="ar-SA"/>
        </w:rPr>
        <w:t xml:space="preserve">овете муниципальных образований </w:t>
      </w:r>
      <w:r w:rsidR="00F26FB6">
        <w:rPr>
          <w:szCs w:val="28"/>
          <w:lang w:eastAsia="ar-SA"/>
        </w:rPr>
        <w:t>Смоленской области</w:t>
      </w:r>
      <w:r w:rsidR="007C13B0" w:rsidRPr="007C13B0">
        <w:rPr>
          <w:szCs w:val="28"/>
          <w:lang w:eastAsia="ar-SA"/>
        </w:rPr>
        <w:t>, иных объединениях муниципальных образований, а также в их органах управления;</w:t>
      </w:r>
    </w:p>
    <w:p w14:paraId="69DB4182" w14:textId="12638762" w:rsidR="007C13B0" w:rsidRPr="007C13B0" w:rsidRDefault="007057F0" w:rsidP="007C13B0">
      <w:pPr>
        <w:suppressAutoHyphens/>
        <w:jc w:val="both"/>
        <w:rPr>
          <w:szCs w:val="28"/>
          <w:lang w:eastAsia="ar-SA"/>
        </w:rPr>
      </w:pPr>
      <w:bookmarkStart w:id="16" w:name="dst903"/>
      <w:bookmarkEnd w:id="16"/>
      <w:r>
        <w:rPr>
          <w:szCs w:val="28"/>
          <w:lang w:eastAsia="ar-SA"/>
        </w:rPr>
        <w:t xml:space="preserve">      </w:t>
      </w:r>
      <w:r w:rsidR="007C13B0" w:rsidRPr="007C13B0">
        <w:rPr>
          <w:szCs w:val="28"/>
          <w:lang w:eastAsia="ar-SA"/>
        </w:rPr>
        <w:t>г) представл</w:t>
      </w:r>
      <w:r w:rsidR="004E1B20">
        <w:rPr>
          <w:szCs w:val="28"/>
          <w:lang w:eastAsia="ar-SA"/>
        </w:rPr>
        <w:t>ять</w:t>
      </w:r>
      <w:r w:rsidR="007C13B0" w:rsidRPr="007C13B0">
        <w:rPr>
          <w:szCs w:val="28"/>
          <w:lang w:eastAsia="ar-SA"/>
        </w:rPr>
        <w:t xml:space="preserve"> на безвозмездной основе интерес</w:t>
      </w:r>
      <w:r w:rsidR="004E1B20">
        <w:rPr>
          <w:szCs w:val="28"/>
          <w:lang w:eastAsia="ar-SA"/>
        </w:rPr>
        <w:t>ы</w:t>
      </w:r>
      <w:r w:rsidR="007C13B0" w:rsidRPr="007C13B0">
        <w:rPr>
          <w:szCs w:val="28"/>
          <w:lang w:eastAsia="ar-SA"/>
        </w:rPr>
        <w:t xml:space="preserve">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B6D0A45" w14:textId="4BBD684C" w:rsidR="007C13B0" w:rsidRPr="007C13B0" w:rsidRDefault="007057F0" w:rsidP="007C13B0">
      <w:pPr>
        <w:suppressAutoHyphens/>
        <w:jc w:val="both"/>
        <w:rPr>
          <w:szCs w:val="28"/>
          <w:lang w:eastAsia="ar-SA"/>
        </w:rPr>
      </w:pPr>
      <w:bookmarkStart w:id="17" w:name="dst904"/>
      <w:bookmarkEnd w:id="17"/>
      <w:r>
        <w:rPr>
          <w:szCs w:val="28"/>
          <w:lang w:eastAsia="ar-SA"/>
        </w:rPr>
        <w:t xml:space="preserve">      </w:t>
      </w:r>
      <w:r w:rsidR="007C13B0" w:rsidRPr="007C13B0">
        <w:rPr>
          <w:szCs w:val="28"/>
          <w:lang w:eastAsia="ar-SA"/>
        </w:rPr>
        <w:t>д) иные случаи, предусмотренные федеральными законами;</w:t>
      </w:r>
    </w:p>
    <w:p w14:paraId="412FCBB6" w14:textId="3C56FB69" w:rsidR="007C13B0" w:rsidRPr="007C13B0" w:rsidRDefault="007057F0" w:rsidP="007C13B0">
      <w:pPr>
        <w:suppressAutoHyphens/>
        <w:jc w:val="both"/>
        <w:rPr>
          <w:szCs w:val="28"/>
          <w:lang w:eastAsia="ar-SA"/>
        </w:rPr>
      </w:pPr>
      <w:bookmarkStart w:id="18" w:name="dst905"/>
      <w:bookmarkEnd w:id="18"/>
      <w:r>
        <w:rPr>
          <w:szCs w:val="28"/>
          <w:lang w:eastAsia="ar-SA"/>
        </w:rPr>
        <w:t xml:space="preserve">      </w:t>
      </w:r>
      <w:r w:rsidR="007C13B0" w:rsidRPr="007C13B0">
        <w:rPr>
          <w:szCs w:val="28"/>
          <w:lang w:eastAsia="ar-SA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61A6EC5E" w14:textId="38AFCFA3" w:rsidR="007C13B0" w:rsidRPr="007C13B0" w:rsidRDefault="007057F0" w:rsidP="007C13B0">
      <w:pPr>
        <w:suppressAutoHyphens/>
        <w:jc w:val="both"/>
        <w:rPr>
          <w:szCs w:val="28"/>
          <w:lang w:eastAsia="ar-SA"/>
        </w:rPr>
      </w:pPr>
      <w:bookmarkStart w:id="19" w:name="dst906"/>
      <w:bookmarkEnd w:id="19"/>
      <w:r>
        <w:rPr>
          <w:szCs w:val="28"/>
          <w:lang w:eastAsia="ar-SA"/>
        </w:rPr>
        <w:t xml:space="preserve">     </w:t>
      </w:r>
      <w:r w:rsidR="007C13B0" w:rsidRPr="007C13B0">
        <w:rPr>
          <w:szCs w:val="28"/>
          <w:lang w:eastAsia="ar-SA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F26FB6">
        <w:rPr>
          <w:szCs w:val="28"/>
          <w:lang w:eastAsia="ar-SA"/>
        </w:rPr>
        <w:t>».</w:t>
      </w:r>
    </w:p>
    <w:p w14:paraId="5BC6B786" w14:textId="77777777" w:rsidR="0015208B" w:rsidRDefault="0015208B" w:rsidP="00C4629A">
      <w:pPr>
        <w:suppressAutoHyphens/>
        <w:jc w:val="both"/>
        <w:rPr>
          <w:b/>
          <w:szCs w:val="28"/>
          <w:lang w:eastAsia="ar-SA"/>
        </w:rPr>
      </w:pPr>
      <w:r>
        <w:rPr>
          <w:szCs w:val="28"/>
          <w:lang w:eastAsia="ar-SA"/>
        </w:rPr>
        <w:t xml:space="preserve">      </w:t>
      </w:r>
      <w:r w:rsidRPr="0015208B">
        <w:rPr>
          <w:b/>
          <w:szCs w:val="28"/>
          <w:lang w:eastAsia="ar-SA"/>
        </w:rPr>
        <w:t>15)</w:t>
      </w:r>
      <w:r>
        <w:rPr>
          <w:b/>
          <w:szCs w:val="28"/>
          <w:lang w:eastAsia="ar-SA"/>
        </w:rPr>
        <w:t xml:space="preserve"> часть 9.1 статьи 26 изложить в следующей редакции:</w:t>
      </w:r>
    </w:p>
    <w:p w14:paraId="717B86AA" w14:textId="53EEBBFB" w:rsidR="0015208B" w:rsidRPr="0015208B" w:rsidRDefault="007057F0" w:rsidP="0015208B">
      <w:pPr>
        <w:jc w:val="both"/>
        <w:rPr>
          <w:szCs w:val="28"/>
          <w:lang w:eastAsia="ar-SA"/>
        </w:rPr>
      </w:pPr>
      <w:r>
        <w:rPr>
          <w:b/>
          <w:szCs w:val="28"/>
          <w:lang w:eastAsia="ar-SA"/>
        </w:rPr>
        <w:t xml:space="preserve">      </w:t>
      </w:r>
      <w:r w:rsidR="0015208B">
        <w:rPr>
          <w:b/>
          <w:szCs w:val="28"/>
          <w:lang w:eastAsia="ar-SA"/>
        </w:rPr>
        <w:t>«</w:t>
      </w:r>
      <w:r w:rsidR="0015208B" w:rsidRPr="0015208B">
        <w:rPr>
          <w:szCs w:val="28"/>
          <w:lang w:eastAsia="ar-SA"/>
        </w:rPr>
        <w:t>9.1</w:t>
      </w:r>
      <w:r w:rsidR="0015208B">
        <w:rPr>
          <w:b/>
          <w:szCs w:val="28"/>
          <w:lang w:eastAsia="ar-SA"/>
        </w:rPr>
        <w:t>.</w:t>
      </w:r>
      <w:r w:rsidR="0015208B" w:rsidRPr="0015208B">
        <w:rPr>
          <w:szCs w:val="28"/>
          <w:lang w:eastAsia="ar-SA"/>
        </w:rPr>
        <w:t xml:space="preserve">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 «О контроле за соответствием расходов лиц, замещающих </w:t>
      </w:r>
      <w:r w:rsidR="0015208B" w:rsidRPr="0015208B">
        <w:rPr>
          <w:szCs w:val="28"/>
          <w:lang w:eastAsia="ar-SA"/>
        </w:rPr>
        <w:lastRenderedPageBreak/>
        <w:t>государственные должности, и иных лиц их доходам», Федеральным законом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F26FB6">
        <w:rPr>
          <w:szCs w:val="28"/>
          <w:lang w:eastAsia="ar-SA"/>
        </w:rPr>
        <w:t>ными финансовыми инструментами», если иное не предусмотрено Федеральным законом</w:t>
      </w:r>
      <w:r w:rsidR="002C067C">
        <w:rPr>
          <w:szCs w:val="28"/>
          <w:lang w:eastAsia="ar-SA"/>
        </w:rPr>
        <w:t xml:space="preserve"> «Об общих принципах организации местного самоуправления в Российской Федерации</w:t>
      </w:r>
      <w:r w:rsidR="0015208B" w:rsidRPr="0015208B">
        <w:rPr>
          <w:szCs w:val="28"/>
          <w:lang w:eastAsia="ar-SA"/>
        </w:rPr>
        <w:t>»;</w:t>
      </w:r>
    </w:p>
    <w:p w14:paraId="2AEA12AF" w14:textId="74DB1188" w:rsidR="00F5304D" w:rsidRPr="00FE2258" w:rsidRDefault="00FE2258" w:rsidP="00FE2258">
      <w:pPr>
        <w:tabs>
          <w:tab w:val="left" w:leader="underscore" w:pos="0"/>
        </w:tabs>
        <w:jc w:val="both"/>
        <w:rPr>
          <w:szCs w:val="28"/>
        </w:rPr>
      </w:pPr>
      <w:r>
        <w:rPr>
          <w:b/>
          <w:bCs/>
          <w:szCs w:val="28"/>
        </w:rPr>
        <w:t xml:space="preserve">     </w:t>
      </w:r>
      <w:r w:rsidR="007057F0">
        <w:rPr>
          <w:b/>
          <w:bCs/>
          <w:szCs w:val="28"/>
        </w:rPr>
        <w:t xml:space="preserve">  </w:t>
      </w:r>
      <w:r w:rsidR="0015208B">
        <w:rPr>
          <w:b/>
          <w:bCs/>
          <w:szCs w:val="28"/>
        </w:rPr>
        <w:t>16)</w:t>
      </w:r>
      <w:r w:rsidR="00F5304D" w:rsidRPr="00FE2258">
        <w:rPr>
          <w:b/>
          <w:bCs/>
          <w:szCs w:val="28"/>
        </w:rPr>
        <w:t xml:space="preserve"> </w:t>
      </w:r>
      <w:r w:rsidR="006767FC" w:rsidRPr="00FE2258">
        <w:rPr>
          <w:b/>
          <w:bCs/>
          <w:szCs w:val="28"/>
        </w:rPr>
        <w:t>часть 10</w:t>
      </w:r>
      <w:r w:rsidR="00F5304D" w:rsidRPr="00FE2258">
        <w:rPr>
          <w:b/>
          <w:bCs/>
          <w:szCs w:val="28"/>
        </w:rPr>
        <w:t xml:space="preserve"> стать</w:t>
      </w:r>
      <w:r w:rsidR="006767FC" w:rsidRPr="00FE2258">
        <w:rPr>
          <w:b/>
          <w:bCs/>
          <w:szCs w:val="28"/>
        </w:rPr>
        <w:t>и</w:t>
      </w:r>
      <w:r w:rsidR="00F5304D" w:rsidRPr="00FE2258">
        <w:rPr>
          <w:b/>
          <w:bCs/>
          <w:szCs w:val="28"/>
        </w:rPr>
        <w:t xml:space="preserve"> 26 </w:t>
      </w:r>
      <w:r w:rsidR="006767FC" w:rsidRPr="00FE2258">
        <w:rPr>
          <w:b/>
          <w:bCs/>
          <w:szCs w:val="28"/>
        </w:rPr>
        <w:t>изложить в следующей редакции</w:t>
      </w:r>
      <w:r w:rsidR="00F5304D" w:rsidRPr="00FE2258">
        <w:rPr>
          <w:b/>
          <w:bCs/>
          <w:szCs w:val="28"/>
        </w:rPr>
        <w:t>:</w:t>
      </w:r>
    </w:p>
    <w:p w14:paraId="70DB7ED7" w14:textId="77777777" w:rsidR="00FE2258" w:rsidRDefault="00FE2258" w:rsidP="00066415">
      <w:pPr>
        <w:pStyle w:val="ab"/>
        <w:tabs>
          <w:tab w:val="left" w:leader="underscore" w:pos="0"/>
        </w:tabs>
        <w:ind w:left="0"/>
        <w:jc w:val="both"/>
        <w:rPr>
          <w:szCs w:val="28"/>
        </w:rPr>
      </w:pPr>
      <w:r>
        <w:rPr>
          <w:szCs w:val="28"/>
        </w:rPr>
        <w:t xml:space="preserve">    </w:t>
      </w:r>
      <w:r w:rsidR="00F5304D" w:rsidRPr="00F5304D">
        <w:rPr>
          <w:szCs w:val="28"/>
        </w:rPr>
        <w:t>«</w:t>
      </w:r>
      <w:r w:rsidR="006767FC">
        <w:rPr>
          <w:szCs w:val="28"/>
        </w:rPr>
        <w:t>1</w:t>
      </w:r>
      <w:r w:rsidR="00FE1234">
        <w:rPr>
          <w:szCs w:val="28"/>
        </w:rPr>
        <w:t>0.</w:t>
      </w:r>
      <w:r w:rsidR="00F5304D" w:rsidRPr="00F5304D">
        <w:rPr>
          <w:szCs w:val="28"/>
        </w:rPr>
        <w:t xml:space="preserve"> </w:t>
      </w:r>
      <w:r w:rsidR="006767FC">
        <w:rPr>
          <w:szCs w:val="28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066415">
        <w:rPr>
          <w:szCs w:val="28"/>
        </w:rPr>
        <w:t xml:space="preserve"> заместитель Главы муниципального образования»;</w:t>
      </w:r>
    </w:p>
    <w:p w14:paraId="5957A3DC" w14:textId="45D245E2" w:rsidR="00066415" w:rsidRDefault="00066415" w:rsidP="002C067C">
      <w:pPr>
        <w:pStyle w:val="ab"/>
        <w:tabs>
          <w:tab w:val="left" w:leader="underscore" w:pos="0"/>
        </w:tabs>
        <w:ind w:left="0"/>
        <w:jc w:val="both"/>
        <w:rPr>
          <w:b/>
          <w:bCs/>
          <w:szCs w:val="28"/>
        </w:rPr>
      </w:pPr>
      <w:r>
        <w:rPr>
          <w:szCs w:val="28"/>
        </w:rPr>
        <w:t xml:space="preserve">    </w:t>
      </w:r>
      <w:r w:rsidR="007057F0">
        <w:rPr>
          <w:szCs w:val="28"/>
        </w:rPr>
        <w:t xml:space="preserve">  </w:t>
      </w:r>
      <w:r>
        <w:rPr>
          <w:szCs w:val="28"/>
        </w:rPr>
        <w:t xml:space="preserve"> </w:t>
      </w:r>
      <w:r>
        <w:rPr>
          <w:b/>
          <w:szCs w:val="28"/>
        </w:rPr>
        <w:t>17)</w:t>
      </w:r>
      <w:r w:rsidRPr="0006641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часть 11 статьи 26 изложить в следующей редакции:</w:t>
      </w:r>
    </w:p>
    <w:p w14:paraId="12360BB0" w14:textId="13A66579" w:rsidR="00066415" w:rsidRPr="00066415" w:rsidRDefault="007057F0" w:rsidP="007057F0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E1234">
        <w:rPr>
          <w:szCs w:val="28"/>
        </w:rPr>
        <w:t xml:space="preserve">«11. </w:t>
      </w:r>
      <w:r w:rsidR="00066415" w:rsidRPr="00066415">
        <w:rPr>
          <w:szCs w:val="28"/>
        </w:rPr>
        <w:t>В случае временного отсутствия Главы муниципального образования его полномочия председателя Совета депутатов исполняет заместитель Главы муниципального образования из состава депутатов, а полномочия Главы Администрации муниципального образования работник Администрации в соответствии с распределением обязанностей.</w:t>
      </w:r>
      <w:r w:rsidR="00FE1234">
        <w:rPr>
          <w:szCs w:val="28"/>
        </w:rPr>
        <w:t>»;</w:t>
      </w:r>
    </w:p>
    <w:p w14:paraId="3E6B0D78" w14:textId="231140DB" w:rsidR="00066415" w:rsidRPr="007057F0" w:rsidRDefault="007057F0" w:rsidP="007057F0">
      <w:pPr>
        <w:tabs>
          <w:tab w:val="left" w:leader="underscore" w:pos="0"/>
        </w:tabs>
        <w:jc w:val="both"/>
        <w:rPr>
          <w:szCs w:val="28"/>
        </w:rPr>
      </w:pPr>
      <w:r>
        <w:rPr>
          <w:b/>
          <w:bCs/>
          <w:szCs w:val="28"/>
        </w:rPr>
        <w:t xml:space="preserve">       </w:t>
      </w:r>
      <w:r w:rsidR="00FE1234" w:rsidRPr="007057F0">
        <w:rPr>
          <w:b/>
          <w:bCs/>
          <w:szCs w:val="28"/>
        </w:rPr>
        <w:t>18)</w:t>
      </w:r>
      <w:r w:rsidR="00066415" w:rsidRPr="007057F0">
        <w:rPr>
          <w:b/>
          <w:bCs/>
          <w:szCs w:val="28"/>
        </w:rPr>
        <w:t xml:space="preserve"> дополнить статью 26 частью 11.1 следующего содержания:</w:t>
      </w:r>
    </w:p>
    <w:p w14:paraId="2BF086B7" w14:textId="2BD32AD0" w:rsidR="00066415" w:rsidRPr="00FE2258" w:rsidRDefault="00066415" w:rsidP="00066415">
      <w:pPr>
        <w:tabs>
          <w:tab w:val="left" w:leader="underscore" w:pos="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Pr="00FE2258">
        <w:rPr>
          <w:szCs w:val="28"/>
        </w:rPr>
        <w:t>«</w:t>
      </w:r>
      <w:r w:rsidR="00BF52B5">
        <w:rPr>
          <w:szCs w:val="28"/>
        </w:rPr>
        <w:t>11.1</w:t>
      </w:r>
      <w:r w:rsidR="00FE1234">
        <w:rPr>
          <w:szCs w:val="28"/>
        </w:rPr>
        <w:t>. В случае, если Глава муниципального образования, полномочия которого прекращены досрочно на основании правового акта Губернатора Смоленской области об отрешении от должности</w:t>
      </w:r>
      <w:r w:rsidRPr="00FE2258">
        <w:rPr>
          <w:szCs w:val="28"/>
        </w:rPr>
        <w:t xml:space="preserve"> Главы муниципального образования </w:t>
      </w:r>
      <w:r w:rsidR="00FE1234">
        <w:rPr>
          <w:szCs w:val="28"/>
        </w:rPr>
        <w:t xml:space="preserve">либо на основании решения Совета Депутатов об удалении Главы муниципального образования в отставку, обжалует данные правовые акты или решения в судебном порядке, Совет депутатов </w:t>
      </w:r>
      <w:r w:rsidR="002C067C">
        <w:rPr>
          <w:szCs w:val="28"/>
        </w:rPr>
        <w:t xml:space="preserve">не вправе </w:t>
      </w:r>
      <w:r w:rsidR="00FE1234">
        <w:rPr>
          <w:szCs w:val="28"/>
        </w:rPr>
        <w:t>принимать решени</w:t>
      </w:r>
      <w:r w:rsidR="002C067C">
        <w:rPr>
          <w:szCs w:val="28"/>
        </w:rPr>
        <w:t>е</w:t>
      </w:r>
      <w:r w:rsidR="00FE1234">
        <w:rPr>
          <w:szCs w:val="28"/>
        </w:rPr>
        <w:t xml:space="preserve"> об избрании Главы муниципального образ</w:t>
      </w:r>
      <w:r w:rsidR="003942E6">
        <w:rPr>
          <w:szCs w:val="28"/>
        </w:rPr>
        <w:t>о</w:t>
      </w:r>
      <w:r w:rsidR="00FE1234">
        <w:rPr>
          <w:szCs w:val="28"/>
        </w:rPr>
        <w:t>вания, избираемого Советом Депутатов из своего состава до вступления решения суда в законную силу.».;</w:t>
      </w:r>
    </w:p>
    <w:p w14:paraId="456CF751" w14:textId="77777777" w:rsidR="00167B78" w:rsidRDefault="00066415" w:rsidP="00F5304D">
      <w:pPr>
        <w:pStyle w:val="ab"/>
        <w:tabs>
          <w:tab w:val="left" w:leader="underscore" w:pos="0"/>
        </w:tabs>
        <w:jc w:val="both"/>
        <w:rPr>
          <w:b/>
          <w:bCs/>
          <w:szCs w:val="28"/>
        </w:rPr>
      </w:pPr>
      <w:r>
        <w:rPr>
          <w:b/>
          <w:szCs w:val="28"/>
        </w:rPr>
        <w:t>1</w:t>
      </w:r>
      <w:r w:rsidR="004A7E2E">
        <w:rPr>
          <w:b/>
          <w:szCs w:val="28"/>
        </w:rPr>
        <w:t>9</w:t>
      </w:r>
      <w:r>
        <w:rPr>
          <w:b/>
          <w:szCs w:val="28"/>
        </w:rPr>
        <w:t>)</w:t>
      </w:r>
      <w:r w:rsidR="00167B78" w:rsidRPr="00167B78">
        <w:rPr>
          <w:b/>
          <w:bCs/>
          <w:szCs w:val="28"/>
        </w:rPr>
        <w:t xml:space="preserve"> дополнить статью 26 частью 1</w:t>
      </w:r>
      <w:r w:rsidR="00167B78">
        <w:rPr>
          <w:b/>
          <w:bCs/>
          <w:szCs w:val="28"/>
        </w:rPr>
        <w:t>2</w:t>
      </w:r>
      <w:r w:rsidR="004A7E2E">
        <w:rPr>
          <w:b/>
          <w:bCs/>
          <w:szCs w:val="28"/>
        </w:rPr>
        <w:t>-1</w:t>
      </w:r>
      <w:r w:rsidR="002C067C">
        <w:rPr>
          <w:b/>
          <w:bCs/>
          <w:szCs w:val="28"/>
        </w:rPr>
        <w:t>7</w:t>
      </w:r>
      <w:r w:rsidR="00167B78" w:rsidRPr="00167B78">
        <w:rPr>
          <w:b/>
          <w:bCs/>
          <w:szCs w:val="28"/>
        </w:rPr>
        <w:t xml:space="preserve"> следующего содержания</w:t>
      </w:r>
      <w:r w:rsidR="00167B78">
        <w:rPr>
          <w:b/>
          <w:bCs/>
          <w:szCs w:val="28"/>
        </w:rPr>
        <w:t>:</w:t>
      </w:r>
    </w:p>
    <w:p w14:paraId="0058BA4B" w14:textId="77777777" w:rsidR="00167B78" w:rsidRDefault="00FE2258" w:rsidP="00FE2258">
      <w:pPr>
        <w:pStyle w:val="ab"/>
        <w:tabs>
          <w:tab w:val="left" w:leader="underscore" w:pos="0"/>
        </w:tabs>
        <w:ind w:left="0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   </w:t>
      </w:r>
      <w:r w:rsidR="00167B78">
        <w:rPr>
          <w:b/>
          <w:bCs/>
          <w:szCs w:val="28"/>
        </w:rPr>
        <w:t>«</w:t>
      </w:r>
      <w:r w:rsidR="00167B78" w:rsidRPr="00167B78">
        <w:rPr>
          <w:bCs/>
          <w:szCs w:val="28"/>
        </w:rPr>
        <w:t>12. В</w:t>
      </w:r>
      <w:r w:rsidR="00167B78">
        <w:rPr>
          <w:bCs/>
          <w:szCs w:val="28"/>
        </w:rPr>
        <w:t xml:space="preserve">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Федерации»;</w:t>
      </w:r>
    </w:p>
    <w:p w14:paraId="66EF76E2" w14:textId="702D1248" w:rsidR="004A7E2E" w:rsidRPr="004A7E2E" w:rsidRDefault="007057F0" w:rsidP="007057F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E2E" w:rsidRPr="004A7E2E">
        <w:rPr>
          <w:rFonts w:ascii="Times New Roman" w:hAnsi="Times New Roman" w:cs="Times New Roman"/>
          <w:sz w:val="28"/>
          <w:szCs w:val="28"/>
        </w:rPr>
        <w:t xml:space="preserve">«13. </w:t>
      </w:r>
      <w:r w:rsidR="004A7E2E" w:rsidRPr="004A7E2E">
        <w:rPr>
          <w:rFonts w:ascii="Times New Roman" w:hAnsi="Times New Roman" w:cs="Times New Roman"/>
          <w:kern w:val="36"/>
          <w:sz w:val="28"/>
          <w:szCs w:val="28"/>
        </w:rPr>
        <w:t xml:space="preserve">Удаление </w:t>
      </w:r>
      <w:r w:rsidR="008358D4">
        <w:rPr>
          <w:rFonts w:ascii="Times New Roman" w:hAnsi="Times New Roman" w:cs="Times New Roman"/>
          <w:kern w:val="36"/>
          <w:sz w:val="28"/>
          <w:szCs w:val="28"/>
        </w:rPr>
        <w:t>Г</w:t>
      </w:r>
      <w:r w:rsidR="004A7E2E" w:rsidRPr="004A7E2E">
        <w:rPr>
          <w:rFonts w:ascii="Times New Roman" w:hAnsi="Times New Roman" w:cs="Times New Roman"/>
          <w:kern w:val="36"/>
          <w:sz w:val="28"/>
          <w:szCs w:val="28"/>
        </w:rPr>
        <w:t>лавы муниципального образования в отставку:</w:t>
      </w:r>
    </w:p>
    <w:p w14:paraId="0BB09951" w14:textId="77777777" w:rsidR="004A7E2E" w:rsidRPr="004A7E2E" w:rsidRDefault="004A7E2E" w:rsidP="004A7E2E">
      <w:pPr>
        <w:ind w:firstLine="547"/>
        <w:jc w:val="both"/>
        <w:rPr>
          <w:szCs w:val="28"/>
        </w:rPr>
      </w:pPr>
      <w:r w:rsidRPr="004A7E2E">
        <w:rPr>
          <w:szCs w:val="28"/>
        </w:rPr>
        <w:t> </w:t>
      </w:r>
      <w:bookmarkStart w:id="20" w:name="dst101166"/>
      <w:bookmarkEnd w:id="20"/>
      <w:r w:rsidRPr="004A7E2E">
        <w:rPr>
          <w:szCs w:val="28"/>
        </w:rPr>
        <w:t xml:space="preserve"> 1</w:t>
      </w:r>
      <w:r>
        <w:rPr>
          <w:szCs w:val="28"/>
        </w:rPr>
        <w:t>3</w:t>
      </w:r>
      <w:r w:rsidRPr="004A7E2E">
        <w:rPr>
          <w:szCs w:val="28"/>
        </w:rPr>
        <w:t xml:space="preserve">.1. Совет депутатов в соответствии с Федеральным </w:t>
      </w:r>
      <w:hyperlink r:id="rId17" w:anchor="dst101155" w:history="1">
        <w:r w:rsidRPr="004A7E2E">
          <w:rPr>
            <w:szCs w:val="28"/>
          </w:rPr>
          <w:t>законом</w:t>
        </w:r>
      </w:hyperlink>
      <w:r w:rsidRPr="004A7E2E">
        <w:rPr>
          <w:szCs w:val="28"/>
        </w:rPr>
        <w:t xml:space="preserve"> "Об общих принципах организации местного самоуправления в Российской Федерации" вправе удалить </w:t>
      </w:r>
      <w:r>
        <w:rPr>
          <w:szCs w:val="28"/>
        </w:rPr>
        <w:t>Г</w:t>
      </w:r>
      <w:r w:rsidRPr="004A7E2E">
        <w:rPr>
          <w:szCs w:val="28"/>
        </w:rPr>
        <w:t>лаву муниципального образования  в отставку по инициативе депутатов Совета депутатов  или по инициативе Губернатора Смоленской области.</w:t>
      </w:r>
    </w:p>
    <w:p w14:paraId="10F678CB" w14:textId="77777777" w:rsidR="004A7E2E" w:rsidRPr="004A7E2E" w:rsidRDefault="004A7E2E" w:rsidP="004A7E2E">
      <w:pPr>
        <w:ind w:firstLine="547"/>
        <w:jc w:val="both"/>
        <w:rPr>
          <w:szCs w:val="28"/>
        </w:rPr>
      </w:pPr>
      <w:bookmarkStart w:id="21" w:name="dst101167"/>
      <w:bookmarkEnd w:id="21"/>
      <w:r w:rsidRPr="004A7E2E">
        <w:rPr>
          <w:szCs w:val="28"/>
        </w:rPr>
        <w:t xml:space="preserve">  1</w:t>
      </w:r>
      <w:r>
        <w:rPr>
          <w:szCs w:val="28"/>
        </w:rPr>
        <w:t>3</w:t>
      </w:r>
      <w:r w:rsidRPr="004A7E2E">
        <w:rPr>
          <w:szCs w:val="28"/>
        </w:rPr>
        <w:t xml:space="preserve">.2. Основаниями для удаления Главы муниципального образования в отставку являются: </w:t>
      </w:r>
    </w:p>
    <w:p w14:paraId="5A84B858" w14:textId="3F4EC2DD" w:rsidR="004A7E2E" w:rsidRPr="004A7E2E" w:rsidRDefault="007057F0" w:rsidP="004A7E2E">
      <w:pPr>
        <w:ind w:firstLine="547"/>
        <w:jc w:val="both"/>
        <w:rPr>
          <w:szCs w:val="28"/>
        </w:rPr>
      </w:pPr>
      <w:bookmarkStart w:id="22" w:name="dst101168"/>
      <w:bookmarkEnd w:id="22"/>
      <w:r>
        <w:rPr>
          <w:szCs w:val="28"/>
        </w:rPr>
        <w:t xml:space="preserve">  </w:t>
      </w:r>
      <w:r w:rsidR="004A7E2E" w:rsidRPr="004A7E2E">
        <w:rPr>
          <w:szCs w:val="28"/>
        </w:rPr>
        <w:t>1) решения, действия (бездействие) главы муниципального образования, повлекшие (повлекшее) наступление следующих последствий:</w:t>
      </w:r>
    </w:p>
    <w:p w14:paraId="30A0F571" w14:textId="6499B352" w:rsidR="004A7E2E" w:rsidRPr="004A7E2E" w:rsidRDefault="007057F0" w:rsidP="004A7E2E">
      <w:pPr>
        <w:ind w:firstLine="547"/>
        <w:jc w:val="both"/>
        <w:rPr>
          <w:szCs w:val="28"/>
        </w:rPr>
      </w:pPr>
      <w:r>
        <w:rPr>
          <w:szCs w:val="28"/>
        </w:rPr>
        <w:t xml:space="preserve">  </w:t>
      </w:r>
      <w:r w:rsidR="004A7E2E" w:rsidRPr="004A7E2E">
        <w:rPr>
          <w:szCs w:val="28"/>
        </w:rPr>
        <w:t xml:space="preserve">а) если вследствие решений, действий (бездействия) органа местного самоуправления возникает просроченная задолженность муниципального образования по исполнению своих долговых и (или) бюджетных обязательств, </w:t>
      </w:r>
      <w:r w:rsidR="004A7E2E" w:rsidRPr="004A7E2E">
        <w:rPr>
          <w:szCs w:val="28"/>
        </w:rPr>
        <w:lastRenderedPageBreak/>
        <w:t xml:space="preserve">определенная в порядке, установленном Бюджетным </w:t>
      </w:r>
      <w:hyperlink r:id="rId18" w:anchor="dst1851" w:history="1">
        <w:r w:rsidR="004A7E2E" w:rsidRPr="004A7E2E">
          <w:rPr>
            <w:szCs w:val="28"/>
          </w:rPr>
          <w:t>кодексом</w:t>
        </w:r>
      </w:hyperlink>
      <w:r w:rsidR="004A7E2E" w:rsidRPr="004A7E2E">
        <w:rPr>
          <w:szCs w:val="28"/>
        </w:rPr>
        <w:t xml:space="preserve"> Российской Федерации, превышающая 30 процентов собственных доходов бюджета муниципального образования в отчетном финансовом году, и (или) просроченная задолженность муниципального образования по исполнению своих бюджетных обязательств,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бюджета  сельского поселения;</w:t>
      </w:r>
    </w:p>
    <w:p w14:paraId="29F4B1FD" w14:textId="77777777" w:rsidR="004A7E2E" w:rsidRPr="004A7E2E" w:rsidRDefault="004A7E2E" w:rsidP="004A7E2E">
      <w:pPr>
        <w:ind w:firstLine="547"/>
        <w:jc w:val="both"/>
        <w:rPr>
          <w:szCs w:val="28"/>
        </w:rPr>
      </w:pPr>
      <w:r w:rsidRPr="004A7E2E">
        <w:rPr>
          <w:szCs w:val="28"/>
        </w:rPr>
        <w:t xml:space="preserve">б) если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</w:t>
      </w:r>
      <w:hyperlink r:id="rId19" w:history="1">
        <w:r w:rsidRPr="004A7E2E">
          <w:rPr>
            <w:szCs w:val="28"/>
          </w:rPr>
          <w:t>Конституции</w:t>
        </w:r>
      </w:hyperlink>
      <w:r w:rsidRPr="004A7E2E">
        <w:rPr>
          <w:szCs w:val="28"/>
        </w:rPr>
        <w:t xml:space="preserve"> Российской Федерации, федерального закона, иных нормативных правовых актов, установленные соответствующим судом.</w:t>
      </w:r>
    </w:p>
    <w:p w14:paraId="2B5D0AC2" w14:textId="77777777" w:rsidR="004A7E2E" w:rsidRPr="004A7E2E" w:rsidRDefault="004A7E2E" w:rsidP="004A7E2E">
      <w:pPr>
        <w:ind w:firstLine="547"/>
        <w:jc w:val="both"/>
        <w:rPr>
          <w:szCs w:val="28"/>
        </w:rPr>
      </w:pPr>
      <w:bookmarkStart w:id="23" w:name="dst101169"/>
      <w:bookmarkEnd w:id="23"/>
      <w:r w:rsidRPr="004A7E2E">
        <w:rPr>
          <w:szCs w:val="28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</w:t>
      </w:r>
      <w:hyperlink r:id="rId20" w:anchor="dst101155" w:history="1">
        <w:r w:rsidRPr="004A7E2E">
          <w:rPr>
            <w:szCs w:val="28"/>
          </w:rPr>
          <w:t>законом</w:t>
        </w:r>
      </w:hyperlink>
      <w:r w:rsidRPr="004A7E2E">
        <w:rPr>
          <w:szCs w:val="28"/>
        </w:rPr>
        <w:t xml:space="preserve">  "Об общих принципах организации местного самоуправления в Российской Федерации",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</w:t>
      </w:r>
      <w:r w:rsidR="008358D4">
        <w:rPr>
          <w:szCs w:val="28"/>
        </w:rPr>
        <w:t xml:space="preserve">областными </w:t>
      </w:r>
      <w:r w:rsidRPr="004A7E2E">
        <w:rPr>
          <w:szCs w:val="28"/>
        </w:rPr>
        <w:t xml:space="preserve">законами ; </w:t>
      </w:r>
    </w:p>
    <w:p w14:paraId="2B7271C5" w14:textId="77777777" w:rsidR="004A7E2E" w:rsidRPr="004A7E2E" w:rsidRDefault="004A7E2E" w:rsidP="004A7E2E">
      <w:pPr>
        <w:ind w:firstLine="547"/>
        <w:jc w:val="both"/>
        <w:rPr>
          <w:szCs w:val="28"/>
        </w:rPr>
      </w:pPr>
      <w:bookmarkStart w:id="24" w:name="dst101170"/>
      <w:bookmarkEnd w:id="24"/>
      <w:r w:rsidRPr="004A7E2E">
        <w:rPr>
          <w:szCs w:val="28"/>
        </w:rPr>
        <w:t xml:space="preserve">3) неудовлетворительная оценка деятельности Главы муниципального образования Советом депутатов  по результатам его ежегодного отчета перед Советом депутатов , данная два раза подряд; </w:t>
      </w:r>
    </w:p>
    <w:p w14:paraId="60835C5E" w14:textId="77777777" w:rsidR="004E1B20" w:rsidRPr="004E1B20" w:rsidRDefault="004A7E2E" w:rsidP="004E1B20">
      <w:pPr>
        <w:suppressAutoHyphens/>
        <w:ind w:firstLine="547"/>
        <w:jc w:val="both"/>
        <w:rPr>
          <w:szCs w:val="28"/>
          <w:lang w:eastAsia="ar-SA"/>
        </w:rPr>
      </w:pPr>
      <w:bookmarkStart w:id="25" w:name="dst292"/>
      <w:bookmarkEnd w:id="25"/>
      <w:r w:rsidRPr="004A7E2E">
        <w:rPr>
          <w:szCs w:val="28"/>
          <w:lang w:eastAsia="ar-SA"/>
        </w:rPr>
        <w:t>4) несоблюдение ограничений, запретов, неисполнение обязанностей, которые установлены Федеральным законом  «О противодействии коррупции»,</w:t>
      </w:r>
      <w:r w:rsidR="004E1B20">
        <w:rPr>
          <w:szCs w:val="28"/>
          <w:lang w:eastAsia="ar-SA"/>
        </w:rPr>
        <w:t xml:space="preserve"> </w:t>
      </w:r>
      <w:r w:rsidR="004E1B20" w:rsidRPr="004E1B20">
        <w:rPr>
          <w:szCs w:val="28"/>
          <w:lang w:eastAsia="ar-SA"/>
        </w:rPr>
        <w:t>Федеральным законом  «О контроле за соответствием расходов лиц, замещающих государственные должности, и иных лиц их доходам»</w:t>
      </w:r>
      <w:r w:rsidRPr="004A7E2E">
        <w:rPr>
          <w:szCs w:val="28"/>
          <w:lang w:eastAsia="ar-SA"/>
        </w:rPr>
        <w:t>, Федеральным законом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358D4">
        <w:rPr>
          <w:szCs w:val="28"/>
          <w:lang w:eastAsia="ar-SA"/>
        </w:rPr>
        <w:t>», если иное не предусмотрено</w:t>
      </w:r>
      <w:r w:rsidR="004E1B20">
        <w:rPr>
          <w:szCs w:val="28"/>
          <w:lang w:eastAsia="ar-SA"/>
        </w:rPr>
        <w:t xml:space="preserve"> </w:t>
      </w:r>
      <w:r w:rsidR="004E1B20" w:rsidRPr="004E1B20">
        <w:rPr>
          <w:szCs w:val="28"/>
          <w:lang w:eastAsia="ar-SA"/>
        </w:rPr>
        <w:t>Федеральным законом «Об общих принципах организации местного самоуправления в Российской Федерации»;</w:t>
      </w:r>
    </w:p>
    <w:p w14:paraId="2A7B7F21" w14:textId="77777777" w:rsidR="004A7E2E" w:rsidRPr="004A7E2E" w:rsidRDefault="004A7E2E" w:rsidP="004A7E2E">
      <w:pPr>
        <w:ind w:firstLine="547"/>
        <w:jc w:val="both"/>
        <w:rPr>
          <w:szCs w:val="28"/>
        </w:rPr>
      </w:pPr>
      <w:bookmarkStart w:id="26" w:name="dst389"/>
      <w:bookmarkEnd w:id="26"/>
      <w:r w:rsidRPr="004A7E2E">
        <w:rPr>
          <w:szCs w:val="28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14:paraId="5EC8EDED" w14:textId="77777777" w:rsidR="004A7E2E" w:rsidRPr="004A7E2E" w:rsidRDefault="002C067C" w:rsidP="004A7E2E">
      <w:pPr>
        <w:suppressAutoHyphens/>
        <w:ind w:firstLine="54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="004A7E2E" w:rsidRPr="004A7E2E">
        <w:rPr>
          <w:szCs w:val="28"/>
          <w:lang w:eastAsia="ar-SA"/>
        </w:rPr>
        <w:t>1</w:t>
      </w:r>
      <w:r w:rsidR="004A7E2E">
        <w:rPr>
          <w:szCs w:val="28"/>
          <w:lang w:eastAsia="ar-SA"/>
        </w:rPr>
        <w:t>4</w:t>
      </w:r>
      <w:r w:rsidR="004A7E2E" w:rsidRPr="004A7E2E">
        <w:rPr>
          <w:szCs w:val="28"/>
          <w:lang w:eastAsia="ar-SA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</w:t>
      </w:r>
      <w:r w:rsidR="004A7E2E" w:rsidRPr="004A7E2E">
        <w:rPr>
          <w:szCs w:val="28"/>
          <w:lang w:eastAsia="ar-SA"/>
        </w:rPr>
        <w:lastRenderedPageBreak/>
        <w:t>Губернатора Смоленской области в порядке, установленном законом Смоленской области.</w:t>
      </w:r>
      <w:r>
        <w:rPr>
          <w:szCs w:val="28"/>
          <w:lang w:eastAsia="ar-SA"/>
        </w:rPr>
        <w:t>».</w:t>
      </w:r>
    </w:p>
    <w:p w14:paraId="5D5C8E3D" w14:textId="77777777" w:rsidR="004A7E2E" w:rsidRPr="004A7E2E" w:rsidRDefault="002C067C" w:rsidP="004A7E2E">
      <w:pPr>
        <w:suppressAutoHyphens/>
        <w:ind w:firstLine="54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="004A7E2E" w:rsidRPr="004A7E2E">
        <w:rPr>
          <w:szCs w:val="28"/>
          <w:lang w:eastAsia="ar-SA"/>
        </w:rPr>
        <w:t>1</w:t>
      </w:r>
      <w:r w:rsidR="004A7E2E">
        <w:rPr>
          <w:szCs w:val="28"/>
          <w:lang w:eastAsia="ar-SA"/>
        </w:rPr>
        <w:t>5</w:t>
      </w:r>
      <w:r w:rsidR="004A7E2E" w:rsidRPr="004A7E2E">
        <w:rPr>
          <w:szCs w:val="28"/>
          <w:lang w:eastAsia="ar-SA"/>
        </w:rPr>
        <w:t>. При выявлении в результате проверки, проведенной в соответствии с частью 1</w:t>
      </w:r>
      <w:r w:rsidR="004A7E2E">
        <w:rPr>
          <w:szCs w:val="28"/>
          <w:lang w:eastAsia="ar-SA"/>
        </w:rPr>
        <w:t>4</w:t>
      </w:r>
      <w:r w:rsidR="004A7E2E" w:rsidRPr="004A7E2E">
        <w:rPr>
          <w:szCs w:val="28"/>
          <w:lang w:eastAsia="ar-SA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«О противодействии коррупции», Федеральным законом  «О контроле за соответствием расходов лиц, замещающих государственные должности, и иных лиц их доходам», Федеральным законом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 суд.</w:t>
      </w:r>
      <w:r>
        <w:rPr>
          <w:szCs w:val="28"/>
          <w:lang w:eastAsia="ar-SA"/>
        </w:rPr>
        <w:t>».</w:t>
      </w:r>
    </w:p>
    <w:p w14:paraId="42C99EA4" w14:textId="77777777" w:rsidR="004A7E2E" w:rsidRDefault="002C067C" w:rsidP="004A7E2E">
      <w:pPr>
        <w:suppressAutoHyphens/>
        <w:ind w:firstLine="54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="004A7E2E" w:rsidRPr="004A7E2E">
        <w:rPr>
          <w:szCs w:val="28"/>
          <w:lang w:eastAsia="ar-SA"/>
        </w:rPr>
        <w:t>1</w:t>
      </w:r>
      <w:r w:rsidR="004A7E2E">
        <w:rPr>
          <w:szCs w:val="28"/>
          <w:lang w:eastAsia="ar-SA"/>
        </w:rPr>
        <w:t>6</w:t>
      </w:r>
      <w:r w:rsidR="004A7E2E" w:rsidRPr="004A7E2E">
        <w:rPr>
          <w:szCs w:val="28"/>
          <w:lang w:eastAsia="ar-SA"/>
        </w:rPr>
        <w:t>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  <w:r w:rsidR="004A7E2E">
        <w:rPr>
          <w:szCs w:val="28"/>
          <w:lang w:eastAsia="ar-SA"/>
        </w:rPr>
        <w:t>».</w:t>
      </w:r>
    </w:p>
    <w:p w14:paraId="4BD7C34F" w14:textId="77777777" w:rsidR="002C067C" w:rsidRPr="002C067C" w:rsidRDefault="002C067C" w:rsidP="002C067C">
      <w:pPr>
        <w:suppressAutoHyphens/>
        <w:ind w:firstLine="54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«17.</w:t>
      </w:r>
      <w:r w:rsidRPr="002C067C">
        <w:rPr>
          <w:color w:val="000000" w:themeColor="text1"/>
          <w:szCs w:val="28"/>
        </w:rPr>
        <w:t xml:space="preserve"> </w:t>
      </w:r>
      <w:r w:rsidRPr="002C067C">
        <w:rPr>
          <w:szCs w:val="28"/>
          <w:lang w:eastAsia="ar-SA"/>
        </w:rPr>
        <w:t xml:space="preserve">К </w:t>
      </w:r>
      <w:r>
        <w:rPr>
          <w:szCs w:val="28"/>
          <w:lang w:eastAsia="ar-SA"/>
        </w:rPr>
        <w:t xml:space="preserve">Главе муниципального образования, </w:t>
      </w:r>
      <w:r w:rsidRPr="002C067C">
        <w:rPr>
          <w:szCs w:val="28"/>
          <w:lang w:eastAsia="ar-SA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2F6C7D59" w14:textId="77777777" w:rsidR="002C067C" w:rsidRPr="002C067C" w:rsidRDefault="002C067C" w:rsidP="002C067C">
      <w:pPr>
        <w:suppressAutoHyphens/>
        <w:ind w:firstLine="547"/>
        <w:jc w:val="both"/>
        <w:rPr>
          <w:szCs w:val="28"/>
          <w:lang w:eastAsia="ar-SA"/>
        </w:rPr>
      </w:pPr>
      <w:r w:rsidRPr="002C067C">
        <w:rPr>
          <w:szCs w:val="28"/>
          <w:lang w:eastAsia="ar-SA"/>
        </w:rPr>
        <w:t>1) предупреждение;</w:t>
      </w:r>
    </w:p>
    <w:p w14:paraId="70119C64" w14:textId="77777777" w:rsidR="002C067C" w:rsidRPr="002C067C" w:rsidRDefault="002C067C" w:rsidP="002C067C">
      <w:pPr>
        <w:suppressAutoHyphens/>
        <w:ind w:firstLine="547"/>
        <w:jc w:val="both"/>
        <w:rPr>
          <w:szCs w:val="28"/>
          <w:lang w:eastAsia="ar-SA"/>
        </w:rPr>
      </w:pPr>
      <w:r w:rsidRPr="002C067C">
        <w:rPr>
          <w:szCs w:val="28"/>
          <w:lang w:eastAsia="ar-SA"/>
        </w:rPr>
        <w:t xml:space="preserve">2) освобождение </w:t>
      </w:r>
      <w:r>
        <w:rPr>
          <w:szCs w:val="28"/>
          <w:lang w:eastAsia="ar-SA"/>
        </w:rPr>
        <w:t>от осуществления полномочий на постоянной основе</w:t>
      </w:r>
      <w:r w:rsidRPr="002C067C">
        <w:rPr>
          <w:szCs w:val="28"/>
          <w:lang w:eastAsia="ar-SA"/>
        </w:rPr>
        <w:t xml:space="preserve"> с лишением права </w:t>
      </w:r>
      <w:r>
        <w:rPr>
          <w:szCs w:val="28"/>
          <w:lang w:eastAsia="ar-SA"/>
        </w:rPr>
        <w:t xml:space="preserve">осуществлять полномочия на постоянной основе </w:t>
      </w:r>
      <w:r w:rsidRPr="002C067C">
        <w:rPr>
          <w:szCs w:val="28"/>
          <w:lang w:eastAsia="ar-SA"/>
        </w:rPr>
        <w:t xml:space="preserve"> до прекращения срока его полномочий;</w:t>
      </w:r>
    </w:p>
    <w:p w14:paraId="6EA99918" w14:textId="77777777" w:rsidR="002C067C" w:rsidRPr="002C067C" w:rsidRDefault="002C067C" w:rsidP="002C067C">
      <w:pPr>
        <w:suppressAutoHyphens/>
        <w:ind w:firstLine="54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Pr="002C067C">
        <w:rPr>
          <w:szCs w:val="28"/>
          <w:lang w:eastAsia="ar-SA"/>
        </w:rPr>
        <w:t>) запрет занимать должности в Совете депутатов до прекращения срока его полномочий;</w:t>
      </w:r>
    </w:p>
    <w:p w14:paraId="7B6315CA" w14:textId="77777777" w:rsidR="002C067C" w:rsidRPr="002C067C" w:rsidRDefault="002C067C" w:rsidP="002C067C">
      <w:pPr>
        <w:suppressAutoHyphens/>
        <w:ind w:firstLine="547"/>
        <w:jc w:val="both"/>
        <w:rPr>
          <w:szCs w:val="28"/>
          <w:lang w:eastAsia="ar-SA"/>
        </w:rPr>
      </w:pPr>
      <w:r w:rsidRPr="002C067C">
        <w:rPr>
          <w:szCs w:val="28"/>
          <w:lang w:eastAsia="ar-SA"/>
        </w:rPr>
        <w:t>5) запрет исполнять полномочия на постоянной основе до прекращения срока его полномочий.</w:t>
      </w:r>
    </w:p>
    <w:p w14:paraId="2347F220" w14:textId="77777777" w:rsidR="002C067C" w:rsidRPr="002C067C" w:rsidRDefault="002C067C" w:rsidP="002C067C">
      <w:pPr>
        <w:suppressAutoHyphens/>
        <w:ind w:firstLine="547"/>
        <w:jc w:val="both"/>
        <w:rPr>
          <w:szCs w:val="28"/>
          <w:lang w:eastAsia="ar-SA"/>
        </w:rPr>
      </w:pPr>
      <w:r w:rsidRPr="002C067C">
        <w:rPr>
          <w:szCs w:val="28"/>
          <w:lang w:eastAsia="ar-SA"/>
        </w:rPr>
        <w:t xml:space="preserve"> Порядок принятия решения о применении к </w:t>
      </w:r>
      <w:r w:rsidR="008358D4">
        <w:rPr>
          <w:szCs w:val="28"/>
          <w:lang w:eastAsia="ar-SA"/>
        </w:rPr>
        <w:t>Главе муниципального образования</w:t>
      </w:r>
      <w:r w:rsidRPr="002C067C">
        <w:rPr>
          <w:szCs w:val="28"/>
          <w:lang w:eastAsia="ar-SA"/>
        </w:rPr>
        <w:t xml:space="preserve"> мер ответственности, указанных в </w:t>
      </w:r>
      <w:r w:rsidR="008358D4">
        <w:rPr>
          <w:szCs w:val="28"/>
          <w:lang w:eastAsia="ar-SA"/>
        </w:rPr>
        <w:t>н</w:t>
      </w:r>
      <w:r w:rsidRPr="002C067C">
        <w:rPr>
          <w:szCs w:val="28"/>
          <w:lang w:eastAsia="ar-SA"/>
        </w:rPr>
        <w:t xml:space="preserve">астоящей </w:t>
      </w:r>
      <w:r w:rsidR="008358D4">
        <w:rPr>
          <w:szCs w:val="28"/>
          <w:lang w:eastAsia="ar-SA"/>
        </w:rPr>
        <w:t>части</w:t>
      </w:r>
      <w:r w:rsidRPr="002C067C">
        <w:rPr>
          <w:szCs w:val="28"/>
          <w:lang w:eastAsia="ar-SA"/>
        </w:rPr>
        <w:t xml:space="preserve"> определяется муниципальным правовым актом в соответствии с областным законом.</w:t>
      </w:r>
    </w:p>
    <w:p w14:paraId="6CCDE9AD" w14:textId="77777777" w:rsidR="003942E6" w:rsidRDefault="004A7E2E" w:rsidP="004A7E2E">
      <w:pPr>
        <w:suppressAutoHyphens/>
        <w:ind w:firstLine="547"/>
        <w:jc w:val="both"/>
        <w:rPr>
          <w:b/>
          <w:szCs w:val="28"/>
          <w:lang w:eastAsia="ar-SA"/>
        </w:rPr>
      </w:pPr>
      <w:r w:rsidRPr="004A7E2E">
        <w:rPr>
          <w:b/>
          <w:szCs w:val="28"/>
          <w:lang w:eastAsia="ar-SA"/>
        </w:rPr>
        <w:t>20)</w:t>
      </w:r>
      <w:r w:rsidR="003942E6">
        <w:rPr>
          <w:b/>
          <w:szCs w:val="28"/>
          <w:lang w:eastAsia="ar-SA"/>
        </w:rPr>
        <w:t xml:space="preserve"> пункт 28 части 7 статьи 28 признать утратившим силу.</w:t>
      </w:r>
    </w:p>
    <w:p w14:paraId="328A95A6" w14:textId="77777777" w:rsidR="003942E6" w:rsidRDefault="003942E6" w:rsidP="004A7E2E">
      <w:pPr>
        <w:suppressAutoHyphens/>
        <w:ind w:firstLine="547"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21) пункт 35</w:t>
      </w:r>
      <w:r w:rsidRPr="003942E6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>части 7 статьи 28 изложить в следующей редакции:</w:t>
      </w:r>
    </w:p>
    <w:p w14:paraId="099BC844" w14:textId="77777777" w:rsidR="003942E6" w:rsidRDefault="003942E6" w:rsidP="004A7E2E">
      <w:pPr>
        <w:suppressAutoHyphens/>
        <w:ind w:firstLine="547"/>
        <w:jc w:val="both"/>
        <w:rPr>
          <w:rFonts w:eastAsia="Calibri"/>
          <w:szCs w:val="28"/>
          <w:lang w:eastAsia="en-US"/>
        </w:rPr>
      </w:pPr>
      <w:r>
        <w:rPr>
          <w:b/>
          <w:szCs w:val="28"/>
          <w:lang w:eastAsia="ar-SA"/>
        </w:rPr>
        <w:t>«</w:t>
      </w:r>
      <w:r w:rsidRPr="003942E6">
        <w:rPr>
          <w:szCs w:val="28"/>
          <w:lang w:eastAsia="ar-SA"/>
        </w:rPr>
        <w:t>35)</w:t>
      </w:r>
      <w:r w:rsidRPr="003942E6">
        <w:rPr>
          <w:rFonts w:eastAsia="Calibri"/>
          <w:szCs w:val="28"/>
          <w:lang w:eastAsia="en-US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14:paraId="385E8CB4" w14:textId="77777777" w:rsidR="009315B4" w:rsidRDefault="009315B4" w:rsidP="004A7E2E">
      <w:pPr>
        <w:suppressAutoHyphens/>
        <w:ind w:firstLine="547"/>
        <w:jc w:val="both"/>
        <w:rPr>
          <w:rFonts w:eastAsia="Calibri"/>
          <w:b/>
          <w:szCs w:val="28"/>
          <w:lang w:eastAsia="en-US"/>
        </w:rPr>
      </w:pPr>
      <w:r w:rsidRPr="009315B4">
        <w:rPr>
          <w:rFonts w:eastAsia="Calibri"/>
          <w:b/>
          <w:szCs w:val="28"/>
          <w:lang w:eastAsia="en-US"/>
        </w:rPr>
        <w:t>22) пункт 3</w:t>
      </w:r>
      <w:r>
        <w:rPr>
          <w:rFonts w:eastAsia="Calibri"/>
          <w:b/>
          <w:szCs w:val="28"/>
          <w:lang w:eastAsia="en-US"/>
        </w:rPr>
        <w:t>6</w:t>
      </w:r>
      <w:r w:rsidRPr="009315B4">
        <w:rPr>
          <w:rFonts w:eastAsia="Calibri"/>
          <w:b/>
          <w:szCs w:val="28"/>
          <w:lang w:eastAsia="en-US"/>
        </w:rPr>
        <w:t xml:space="preserve"> части 7 статьи 28 изложить в следующей редакции</w:t>
      </w:r>
      <w:r>
        <w:rPr>
          <w:rFonts w:eastAsia="Calibri"/>
          <w:b/>
          <w:szCs w:val="28"/>
          <w:lang w:eastAsia="en-US"/>
        </w:rPr>
        <w:t>:</w:t>
      </w:r>
    </w:p>
    <w:p w14:paraId="1E48B17B" w14:textId="77777777" w:rsidR="009315B4" w:rsidRPr="009315B4" w:rsidRDefault="009315B4" w:rsidP="009315B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rFonts w:eastAsia="Calibri"/>
          <w:b/>
          <w:szCs w:val="28"/>
          <w:lang w:eastAsia="en-US"/>
        </w:rPr>
        <w:t>«</w:t>
      </w:r>
      <w:r w:rsidRPr="009315B4">
        <w:rPr>
          <w:szCs w:val="28"/>
        </w:rPr>
        <w:t>36) осуществление контроля за соблюдением правил благоустройства территории сельского поселения и организация благоустройства территории сельского поселения в соответствии с указанными правилами;</w:t>
      </w:r>
      <w:r>
        <w:rPr>
          <w:szCs w:val="28"/>
        </w:rPr>
        <w:t>».</w:t>
      </w:r>
    </w:p>
    <w:p w14:paraId="65CD7839" w14:textId="77777777" w:rsidR="00523008" w:rsidRDefault="00F65E39" w:rsidP="004A7E2E">
      <w:pPr>
        <w:suppressAutoHyphens/>
        <w:ind w:firstLine="547"/>
        <w:jc w:val="both"/>
        <w:rPr>
          <w:b/>
          <w:szCs w:val="28"/>
        </w:rPr>
      </w:pPr>
      <w:r>
        <w:rPr>
          <w:b/>
          <w:szCs w:val="28"/>
          <w:lang w:eastAsia="ar-SA"/>
        </w:rPr>
        <w:t xml:space="preserve"> </w:t>
      </w:r>
      <w:r w:rsidR="003942E6">
        <w:rPr>
          <w:b/>
          <w:szCs w:val="28"/>
          <w:lang w:eastAsia="ar-SA"/>
        </w:rPr>
        <w:t>2</w:t>
      </w:r>
      <w:r w:rsidR="009315B4">
        <w:rPr>
          <w:b/>
          <w:szCs w:val="28"/>
          <w:lang w:eastAsia="ar-SA"/>
        </w:rPr>
        <w:t>3</w:t>
      </w:r>
      <w:r w:rsidR="003942E6" w:rsidRPr="00523008">
        <w:rPr>
          <w:b/>
          <w:szCs w:val="28"/>
          <w:lang w:eastAsia="ar-SA"/>
        </w:rPr>
        <w:t>)</w:t>
      </w:r>
      <w:r w:rsidR="00523008" w:rsidRPr="00523008">
        <w:rPr>
          <w:b/>
          <w:szCs w:val="28"/>
        </w:rPr>
        <w:t xml:space="preserve"> </w:t>
      </w:r>
      <w:r w:rsidR="00C23C57">
        <w:rPr>
          <w:b/>
          <w:szCs w:val="28"/>
        </w:rPr>
        <w:t xml:space="preserve"> </w:t>
      </w:r>
      <w:r w:rsidR="00523008" w:rsidRPr="00523008">
        <w:rPr>
          <w:b/>
          <w:szCs w:val="28"/>
        </w:rPr>
        <w:t>пункт 37 части 7 статьи 28 призн</w:t>
      </w:r>
      <w:r w:rsidR="00523008">
        <w:rPr>
          <w:b/>
          <w:szCs w:val="28"/>
        </w:rPr>
        <w:t>ать</w:t>
      </w:r>
      <w:r w:rsidR="00523008" w:rsidRPr="00523008">
        <w:rPr>
          <w:b/>
          <w:szCs w:val="28"/>
        </w:rPr>
        <w:t xml:space="preserve"> утратившим силу</w:t>
      </w:r>
      <w:r w:rsidR="00523008">
        <w:rPr>
          <w:b/>
          <w:szCs w:val="28"/>
        </w:rPr>
        <w:t>.</w:t>
      </w:r>
    </w:p>
    <w:p w14:paraId="168A19EC" w14:textId="77777777" w:rsidR="009315B4" w:rsidRDefault="009315B4" w:rsidP="004A7E2E">
      <w:pPr>
        <w:suppressAutoHyphens/>
        <w:ind w:firstLine="547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24)   </w:t>
      </w:r>
      <w:r w:rsidRPr="009315B4">
        <w:rPr>
          <w:b/>
          <w:szCs w:val="28"/>
        </w:rPr>
        <w:t>пункт 3</w:t>
      </w:r>
      <w:r>
        <w:rPr>
          <w:b/>
          <w:szCs w:val="28"/>
        </w:rPr>
        <w:t>8</w:t>
      </w:r>
      <w:r w:rsidRPr="009315B4">
        <w:rPr>
          <w:b/>
          <w:szCs w:val="28"/>
        </w:rPr>
        <w:t xml:space="preserve"> части 7 статьи 28 изложить в следующей редакции</w:t>
      </w:r>
      <w:r>
        <w:rPr>
          <w:b/>
          <w:szCs w:val="28"/>
        </w:rPr>
        <w:t>:</w:t>
      </w:r>
    </w:p>
    <w:p w14:paraId="4B1125D6" w14:textId="77777777" w:rsidR="009315B4" w:rsidRPr="009315B4" w:rsidRDefault="009315B4" w:rsidP="009315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«</w:t>
      </w:r>
      <w:r w:rsidRPr="009315B4">
        <w:rPr>
          <w:szCs w:val="28"/>
        </w:rPr>
        <w:t xml:space="preserve">38) </w:t>
      </w:r>
      <w:r w:rsidRPr="009315B4">
        <w:t>размещение, изменение,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реестра;</w:t>
      </w:r>
      <w:r>
        <w:t>».</w:t>
      </w:r>
    </w:p>
    <w:p w14:paraId="6BE557EF" w14:textId="77777777" w:rsidR="00523008" w:rsidRDefault="00523008" w:rsidP="004A7E2E">
      <w:pPr>
        <w:suppressAutoHyphens/>
        <w:ind w:firstLine="547"/>
        <w:jc w:val="both"/>
        <w:rPr>
          <w:b/>
          <w:szCs w:val="28"/>
          <w:lang w:eastAsia="ar-SA"/>
        </w:rPr>
      </w:pPr>
      <w:r>
        <w:rPr>
          <w:b/>
          <w:szCs w:val="28"/>
        </w:rPr>
        <w:t xml:space="preserve"> 2</w:t>
      </w:r>
      <w:r w:rsidR="009315B4">
        <w:rPr>
          <w:b/>
          <w:szCs w:val="28"/>
        </w:rPr>
        <w:t>5</w:t>
      </w:r>
      <w:r>
        <w:rPr>
          <w:b/>
          <w:szCs w:val="28"/>
        </w:rPr>
        <w:t xml:space="preserve">)  </w:t>
      </w:r>
      <w:r w:rsidRPr="00523008">
        <w:rPr>
          <w:b/>
          <w:szCs w:val="28"/>
        </w:rPr>
        <w:t xml:space="preserve">пункт </w:t>
      </w:r>
      <w:r>
        <w:rPr>
          <w:b/>
          <w:szCs w:val="28"/>
        </w:rPr>
        <w:t>40-41</w:t>
      </w:r>
      <w:r w:rsidRPr="00523008">
        <w:rPr>
          <w:b/>
          <w:szCs w:val="28"/>
        </w:rPr>
        <w:t xml:space="preserve"> части 7 статьи 28 призна</w:t>
      </w:r>
      <w:r>
        <w:rPr>
          <w:b/>
          <w:szCs w:val="28"/>
        </w:rPr>
        <w:t>ть</w:t>
      </w:r>
      <w:r w:rsidRPr="00523008">
        <w:rPr>
          <w:b/>
          <w:szCs w:val="28"/>
        </w:rPr>
        <w:t xml:space="preserve"> утратившим</w:t>
      </w:r>
      <w:r>
        <w:rPr>
          <w:b/>
          <w:szCs w:val="28"/>
        </w:rPr>
        <w:t>и</w:t>
      </w:r>
      <w:r w:rsidRPr="00523008">
        <w:rPr>
          <w:b/>
          <w:szCs w:val="28"/>
        </w:rPr>
        <w:t xml:space="preserve"> силу</w:t>
      </w:r>
      <w:r>
        <w:rPr>
          <w:b/>
          <w:szCs w:val="28"/>
        </w:rPr>
        <w:t>.</w:t>
      </w:r>
    </w:p>
    <w:p w14:paraId="586B59D1" w14:textId="77777777" w:rsidR="00523008" w:rsidRDefault="00523008" w:rsidP="004A7E2E">
      <w:pPr>
        <w:suppressAutoHyphens/>
        <w:ind w:firstLine="547"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2</w:t>
      </w:r>
      <w:r w:rsidR="009315B4">
        <w:rPr>
          <w:b/>
          <w:szCs w:val="28"/>
          <w:lang w:eastAsia="ar-SA"/>
        </w:rPr>
        <w:t>6</w:t>
      </w:r>
      <w:r>
        <w:rPr>
          <w:b/>
          <w:szCs w:val="28"/>
          <w:lang w:eastAsia="ar-SA"/>
        </w:rPr>
        <w:t xml:space="preserve">) </w:t>
      </w:r>
      <w:r w:rsidR="00C23C57">
        <w:rPr>
          <w:b/>
          <w:szCs w:val="28"/>
          <w:lang w:eastAsia="ar-SA"/>
        </w:rPr>
        <w:t xml:space="preserve"> </w:t>
      </w:r>
      <w:r w:rsidRPr="00523008">
        <w:rPr>
          <w:b/>
          <w:szCs w:val="28"/>
        </w:rPr>
        <w:t xml:space="preserve">пункт </w:t>
      </w:r>
      <w:r w:rsidR="00C23C57">
        <w:rPr>
          <w:b/>
          <w:szCs w:val="28"/>
        </w:rPr>
        <w:t>48</w:t>
      </w:r>
      <w:r w:rsidRPr="00523008">
        <w:rPr>
          <w:b/>
          <w:szCs w:val="28"/>
        </w:rPr>
        <w:t xml:space="preserve"> части 7 статьи 28 призн</w:t>
      </w:r>
      <w:r>
        <w:rPr>
          <w:b/>
          <w:szCs w:val="28"/>
        </w:rPr>
        <w:t>ать</w:t>
      </w:r>
      <w:r w:rsidRPr="00523008">
        <w:rPr>
          <w:b/>
          <w:szCs w:val="28"/>
        </w:rPr>
        <w:t xml:space="preserve"> утратившим силу</w:t>
      </w:r>
    </w:p>
    <w:p w14:paraId="296199A5" w14:textId="77777777" w:rsidR="00C23C57" w:rsidRDefault="00C23C57" w:rsidP="004A7E2E">
      <w:pPr>
        <w:suppressAutoHyphens/>
        <w:ind w:firstLine="547"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2</w:t>
      </w:r>
      <w:r w:rsidR="009315B4">
        <w:rPr>
          <w:b/>
          <w:szCs w:val="28"/>
          <w:lang w:eastAsia="ar-SA"/>
        </w:rPr>
        <w:t>7</w:t>
      </w:r>
      <w:r>
        <w:rPr>
          <w:b/>
          <w:szCs w:val="28"/>
          <w:lang w:eastAsia="ar-SA"/>
        </w:rPr>
        <w:t>)  пункт 49 части 7 статьи 28 изложить в следующей редакции:</w:t>
      </w:r>
    </w:p>
    <w:p w14:paraId="205005F1" w14:textId="77777777" w:rsidR="00C23C57" w:rsidRDefault="00C23C57" w:rsidP="00C23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  <w:lang w:eastAsia="ar-SA"/>
        </w:rPr>
        <w:t>«</w:t>
      </w:r>
      <w:r>
        <w:rPr>
          <w:szCs w:val="28"/>
          <w:lang w:eastAsia="ar-SA"/>
        </w:rPr>
        <w:t xml:space="preserve">49) </w:t>
      </w:r>
      <w:r w:rsidRPr="00C23C57">
        <w:rPr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szCs w:val="28"/>
        </w:rPr>
        <w:t>.»</w:t>
      </w:r>
      <w:r w:rsidRPr="00C23C57">
        <w:rPr>
          <w:szCs w:val="28"/>
        </w:rPr>
        <w:t>;</w:t>
      </w:r>
    </w:p>
    <w:p w14:paraId="3900AE77" w14:textId="77777777" w:rsidR="00767C15" w:rsidRPr="00C23C57" w:rsidRDefault="00767C15" w:rsidP="00C23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7C15">
        <w:rPr>
          <w:b/>
          <w:szCs w:val="28"/>
        </w:rPr>
        <w:t>28</w:t>
      </w:r>
      <w:r>
        <w:rPr>
          <w:szCs w:val="28"/>
        </w:rPr>
        <w:t>) пункт 52-53 части 7 статьи 28 признать утратившим силу.</w:t>
      </w:r>
    </w:p>
    <w:p w14:paraId="6A31E2BF" w14:textId="77777777" w:rsidR="004A7E2E" w:rsidRDefault="00C23C57" w:rsidP="004A7E2E">
      <w:pPr>
        <w:suppressAutoHyphens/>
        <w:ind w:firstLine="547"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</w:t>
      </w:r>
      <w:r w:rsidR="00767C15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>2</w:t>
      </w:r>
      <w:r w:rsidR="00767C15">
        <w:rPr>
          <w:b/>
          <w:szCs w:val="28"/>
          <w:lang w:eastAsia="ar-SA"/>
        </w:rPr>
        <w:t>9</w:t>
      </w:r>
      <w:r>
        <w:rPr>
          <w:b/>
          <w:szCs w:val="28"/>
          <w:lang w:eastAsia="ar-SA"/>
        </w:rPr>
        <w:t xml:space="preserve">) </w:t>
      </w:r>
      <w:r w:rsidR="00F65E39">
        <w:rPr>
          <w:b/>
          <w:szCs w:val="28"/>
          <w:lang w:eastAsia="ar-SA"/>
        </w:rPr>
        <w:t>пункт 56 части 7 статьи 28 изложить в следующей редакции:</w:t>
      </w:r>
    </w:p>
    <w:p w14:paraId="16D49939" w14:textId="77777777" w:rsidR="00F65E39" w:rsidRDefault="00F65E39" w:rsidP="004A7E2E">
      <w:pPr>
        <w:suppressAutoHyphens/>
        <w:ind w:firstLine="547"/>
        <w:jc w:val="both"/>
        <w:rPr>
          <w:rFonts w:eastAsia="Calibri"/>
          <w:szCs w:val="28"/>
          <w:lang w:eastAsia="en-US"/>
        </w:rPr>
      </w:pPr>
      <w:r>
        <w:rPr>
          <w:b/>
          <w:szCs w:val="28"/>
          <w:lang w:eastAsia="ar-SA"/>
        </w:rPr>
        <w:t>«</w:t>
      </w:r>
      <w:r w:rsidRPr="00F65E39">
        <w:rPr>
          <w:szCs w:val="28"/>
          <w:lang w:eastAsia="ar-SA"/>
        </w:rPr>
        <w:t>56</w:t>
      </w:r>
      <w:r>
        <w:rPr>
          <w:rFonts w:eastAsia="Calibri"/>
          <w:szCs w:val="28"/>
          <w:lang w:eastAsia="en-US"/>
        </w:rPr>
        <w:t>)</w:t>
      </w:r>
      <w:r w:rsidRPr="00F65E39">
        <w:rPr>
          <w:rFonts w:eastAsia="Calibri"/>
          <w:szCs w:val="28"/>
          <w:lang w:eastAsia="en-US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14:paraId="7506DF65" w14:textId="77777777" w:rsidR="00F65E39" w:rsidRDefault="00767C15" w:rsidP="004A7E2E">
      <w:pPr>
        <w:suppressAutoHyphens/>
        <w:ind w:firstLine="547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30</w:t>
      </w:r>
      <w:r w:rsidR="00F65E39" w:rsidRPr="00666E1E">
        <w:rPr>
          <w:rFonts w:eastAsia="Calibri"/>
          <w:b/>
          <w:szCs w:val="28"/>
          <w:lang w:eastAsia="en-US"/>
        </w:rPr>
        <w:t>)</w:t>
      </w:r>
      <w:r w:rsidR="00666E1E">
        <w:rPr>
          <w:rFonts w:eastAsia="Calibri"/>
          <w:b/>
          <w:szCs w:val="28"/>
          <w:lang w:eastAsia="en-US"/>
        </w:rPr>
        <w:t xml:space="preserve"> часть 7 статьи 28 дополнить пунктами 69-73 следующего содержания:</w:t>
      </w:r>
    </w:p>
    <w:p w14:paraId="23B50EAB" w14:textId="77777777" w:rsidR="00666E1E" w:rsidRPr="00666E1E" w:rsidRDefault="00666E1E" w:rsidP="00666E1E">
      <w:pPr>
        <w:jc w:val="both"/>
      </w:pPr>
      <w:r>
        <w:rPr>
          <w:rFonts w:eastAsia="Calibri"/>
          <w:b/>
          <w:szCs w:val="28"/>
          <w:lang w:eastAsia="en-US"/>
        </w:rPr>
        <w:t xml:space="preserve">        </w:t>
      </w:r>
      <w:r w:rsidRPr="00666E1E">
        <w:rPr>
          <w:rFonts w:eastAsia="Calibri"/>
          <w:szCs w:val="28"/>
          <w:lang w:eastAsia="en-US"/>
        </w:rPr>
        <w:t>«69)</w:t>
      </w:r>
      <w:r w:rsidRPr="00666E1E">
        <w:t xml:space="preserve"> осуществление закупок товаров, работ, услуг для обеспечения м</w:t>
      </w:r>
      <w:r>
        <w:t>униципальных нужд;»</w:t>
      </w:r>
      <w:r w:rsidR="005016E1">
        <w:t>;</w:t>
      </w:r>
    </w:p>
    <w:p w14:paraId="74007C07" w14:textId="77777777" w:rsidR="00666E1E" w:rsidRPr="00666E1E" w:rsidRDefault="00666E1E" w:rsidP="00666E1E">
      <w:pPr>
        <w:jc w:val="both"/>
      </w:pPr>
      <w:r>
        <w:t xml:space="preserve">        «70</w:t>
      </w:r>
      <w:r w:rsidRPr="00666E1E">
        <w:t>)</w:t>
      </w:r>
      <w:r>
        <w:t xml:space="preserve"> </w:t>
      </w:r>
      <w:r w:rsidRPr="00666E1E">
        <w:t>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учреждений;</w:t>
      </w:r>
      <w:r w:rsidR="005016E1">
        <w:t>»;</w:t>
      </w:r>
    </w:p>
    <w:p w14:paraId="51A30470" w14:textId="77777777" w:rsidR="00666E1E" w:rsidRPr="00666E1E" w:rsidRDefault="00666E1E" w:rsidP="00666E1E">
      <w:pPr>
        <w:jc w:val="both"/>
        <w:rPr>
          <w:bCs/>
          <w:szCs w:val="28"/>
        </w:rPr>
      </w:pPr>
      <w:r w:rsidRPr="00666E1E">
        <w:t xml:space="preserve">        </w:t>
      </w:r>
      <w:r w:rsidR="005016E1">
        <w:t>«7</w:t>
      </w:r>
      <w:r w:rsidRPr="00666E1E">
        <w:t xml:space="preserve">1) </w:t>
      </w:r>
      <w:r w:rsidRPr="00666E1E">
        <w:rPr>
          <w:bCs/>
          <w:szCs w:val="28"/>
        </w:rPr>
        <w:t>рассмотрение уведомления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конструкцией);</w:t>
      </w:r>
      <w:r w:rsidR="005016E1">
        <w:rPr>
          <w:bCs/>
          <w:szCs w:val="28"/>
        </w:rPr>
        <w:t>»;</w:t>
      </w:r>
    </w:p>
    <w:p w14:paraId="75EE2C1A" w14:textId="77777777" w:rsidR="00666E1E" w:rsidRPr="00666E1E" w:rsidRDefault="005016E1" w:rsidP="00666E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«72)</w:t>
      </w:r>
      <w:r w:rsidR="00666E1E" w:rsidRPr="00666E1E">
        <w:rPr>
          <w:szCs w:val="28"/>
        </w:rPr>
        <w:t xml:space="preserve"> полномочия в сфере стратегического планирования, предусмотренные Федеральным </w:t>
      </w:r>
      <w:hyperlink r:id="rId21" w:history="1">
        <w:r w:rsidR="00666E1E" w:rsidRPr="00666E1E">
          <w:rPr>
            <w:szCs w:val="28"/>
          </w:rPr>
          <w:t>законом</w:t>
        </w:r>
      </w:hyperlink>
      <w:r w:rsidR="00666E1E" w:rsidRPr="00666E1E">
        <w:rPr>
          <w:szCs w:val="28"/>
        </w:rPr>
        <w:t xml:space="preserve"> от 28 июня 2014 года № 172-ФЗ «</w:t>
      </w:r>
      <w:r>
        <w:rPr>
          <w:szCs w:val="28"/>
        </w:rPr>
        <w:t xml:space="preserve"> </w:t>
      </w:r>
      <w:r w:rsidR="00666E1E" w:rsidRPr="00666E1E">
        <w:rPr>
          <w:szCs w:val="28"/>
        </w:rPr>
        <w:t>О стратегическом планировании в Российской Федерации;</w:t>
      </w:r>
      <w:r>
        <w:rPr>
          <w:szCs w:val="28"/>
        </w:rPr>
        <w:t>»;</w:t>
      </w:r>
    </w:p>
    <w:p w14:paraId="4D1EE578" w14:textId="77777777" w:rsidR="00666E1E" w:rsidRDefault="005016E1" w:rsidP="00666E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«7</w:t>
      </w:r>
      <w:r w:rsidR="00666E1E" w:rsidRPr="00666E1E">
        <w:rPr>
          <w:szCs w:val="28"/>
        </w:rPr>
        <w:t>3)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  <w:r>
        <w:rPr>
          <w:szCs w:val="28"/>
        </w:rPr>
        <w:t>»;</w:t>
      </w:r>
    </w:p>
    <w:p w14:paraId="35560888" w14:textId="77777777" w:rsidR="005016E1" w:rsidRDefault="005016E1" w:rsidP="00666E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E3860">
        <w:rPr>
          <w:b/>
          <w:szCs w:val="28"/>
        </w:rPr>
        <w:t>3</w:t>
      </w:r>
      <w:r w:rsidR="00767C15">
        <w:rPr>
          <w:b/>
          <w:szCs w:val="28"/>
        </w:rPr>
        <w:t>1</w:t>
      </w:r>
      <w:r w:rsidRPr="005E3860">
        <w:rPr>
          <w:b/>
          <w:szCs w:val="28"/>
        </w:rPr>
        <w:t xml:space="preserve">) </w:t>
      </w:r>
      <w:r w:rsidR="005E3860" w:rsidRPr="005E3860">
        <w:rPr>
          <w:b/>
          <w:szCs w:val="28"/>
        </w:rPr>
        <w:t>статью 34 дополнить частями 1.1-1.2 следующего содержания:</w:t>
      </w:r>
    </w:p>
    <w:p w14:paraId="40921E60" w14:textId="21F4E6B9" w:rsidR="005E3860" w:rsidRPr="005E3860" w:rsidRDefault="007057F0" w:rsidP="007057F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 </w:t>
      </w:r>
      <w:r w:rsidR="005E3860">
        <w:rPr>
          <w:szCs w:val="28"/>
        </w:rPr>
        <w:t>«1.1.</w:t>
      </w:r>
      <w:r w:rsidR="005E3860" w:rsidRPr="005E3860">
        <w:rPr>
          <w:bCs/>
          <w:szCs w:val="28"/>
        </w:rPr>
        <w:t xml:space="preserve"> Изменения и дополнения в Устав сельского поселения вносятся муниципальным правовым актом, который оформляется решением Совета депутатов, подписанным Главой муниципального образования, исполняющим полномочи</w:t>
      </w:r>
      <w:r w:rsidR="00873923">
        <w:rPr>
          <w:bCs/>
          <w:szCs w:val="28"/>
        </w:rPr>
        <w:t>я председателя Совета депутатов.».</w:t>
      </w:r>
    </w:p>
    <w:p w14:paraId="40A421F7" w14:textId="468B10E9" w:rsidR="005E3860" w:rsidRDefault="007057F0" w:rsidP="007057F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873923">
        <w:rPr>
          <w:bCs/>
          <w:szCs w:val="28"/>
        </w:rPr>
        <w:t>«</w:t>
      </w:r>
      <w:r w:rsidR="005E3860" w:rsidRPr="005E3860">
        <w:rPr>
          <w:bCs/>
          <w:szCs w:val="28"/>
        </w:rPr>
        <w:t xml:space="preserve">1.2.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решения Совета депутатов о внесении в </w:t>
      </w:r>
      <w:r w:rsidR="005E3860" w:rsidRPr="005E3860">
        <w:rPr>
          <w:bCs/>
          <w:szCs w:val="28"/>
        </w:rPr>
        <w:lastRenderedPageBreak/>
        <w:t>него изменений и дополнений признаются утратившими силу со дня вступления в силу но</w:t>
      </w:r>
      <w:r w:rsidR="00873923">
        <w:rPr>
          <w:bCs/>
          <w:szCs w:val="28"/>
        </w:rPr>
        <w:t>вого Устава сельского поселения».</w:t>
      </w:r>
    </w:p>
    <w:p w14:paraId="73B7D971" w14:textId="77777777" w:rsidR="00CA1A83" w:rsidRDefault="00873923" w:rsidP="00873923">
      <w:pPr>
        <w:suppressAutoHyphens/>
        <w:ind w:firstLine="708"/>
        <w:jc w:val="both"/>
        <w:rPr>
          <w:b/>
          <w:bCs/>
          <w:szCs w:val="28"/>
        </w:rPr>
      </w:pPr>
      <w:r w:rsidRPr="00873923">
        <w:rPr>
          <w:b/>
          <w:bCs/>
          <w:szCs w:val="28"/>
        </w:rPr>
        <w:t>3</w:t>
      </w:r>
      <w:r w:rsidR="00767C15">
        <w:rPr>
          <w:b/>
          <w:bCs/>
          <w:szCs w:val="28"/>
        </w:rPr>
        <w:t>2</w:t>
      </w:r>
      <w:r w:rsidRPr="00873923">
        <w:rPr>
          <w:b/>
          <w:bCs/>
          <w:szCs w:val="28"/>
        </w:rPr>
        <w:t>)</w:t>
      </w:r>
      <w:r>
        <w:rPr>
          <w:b/>
          <w:bCs/>
          <w:szCs w:val="28"/>
        </w:rPr>
        <w:t xml:space="preserve">  дополнить ч.2 статьи 35 </w:t>
      </w:r>
      <w:r w:rsidR="00CA1A83">
        <w:rPr>
          <w:b/>
          <w:bCs/>
          <w:szCs w:val="28"/>
        </w:rPr>
        <w:t>абзацем следующего содержания:</w:t>
      </w:r>
    </w:p>
    <w:p w14:paraId="6F1DC6A6" w14:textId="77777777" w:rsidR="00873923" w:rsidRPr="00873923" w:rsidRDefault="00CA1A83" w:rsidP="00873923">
      <w:pPr>
        <w:suppressAutoHyphens/>
        <w:ind w:firstLine="708"/>
        <w:jc w:val="both"/>
        <w:rPr>
          <w:szCs w:val="28"/>
          <w:lang w:eastAsia="ar-SA"/>
        </w:rPr>
      </w:pPr>
      <w:r>
        <w:rPr>
          <w:b/>
          <w:bCs/>
          <w:szCs w:val="28"/>
        </w:rPr>
        <w:t>«</w:t>
      </w:r>
      <w:r w:rsidR="00873923" w:rsidRPr="00873923">
        <w:rPr>
          <w:szCs w:val="28"/>
          <w:lang w:eastAsia="ar-SA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</w:t>
      </w:r>
      <w:r>
        <w:rPr>
          <w:szCs w:val="28"/>
          <w:lang w:eastAsia="ar-SA"/>
        </w:rPr>
        <w:t>».</w:t>
      </w:r>
    </w:p>
    <w:p w14:paraId="645ABF38" w14:textId="12BBF1C3" w:rsidR="00CA1A83" w:rsidRDefault="00FE2258" w:rsidP="00873923">
      <w:pPr>
        <w:tabs>
          <w:tab w:val="left" w:leader="underscore" w:pos="0"/>
        </w:tabs>
        <w:jc w:val="both"/>
        <w:rPr>
          <w:b/>
          <w:szCs w:val="28"/>
        </w:rPr>
      </w:pPr>
      <w:r>
        <w:rPr>
          <w:b/>
          <w:bCs/>
          <w:szCs w:val="28"/>
        </w:rPr>
        <w:t xml:space="preserve">       </w:t>
      </w:r>
      <w:r w:rsidR="00CA1A83" w:rsidRPr="00CA1A83">
        <w:rPr>
          <w:b/>
          <w:szCs w:val="28"/>
        </w:rPr>
        <w:t xml:space="preserve">   3</w:t>
      </w:r>
      <w:r w:rsidR="0016697F">
        <w:rPr>
          <w:b/>
          <w:szCs w:val="28"/>
        </w:rPr>
        <w:t>3</w:t>
      </w:r>
      <w:r w:rsidR="00CA1A83" w:rsidRPr="00CA1A83">
        <w:rPr>
          <w:b/>
          <w:szCs w:val="28"/>
        </w:rPr>
        <w:t>)</w:t>
      </w:r>
      <w:r w:rsidR="00CA1A83">
        <w:rPr>
          <w:b/>
          <w:szCs w:val="28"/>
        </w:rPr>
        <w:t xml:space="preserve"> часть 4 статьи 35 изложить в следующей редакции</w:t>
      </w:r>
      <w:r w:rsidR="004925DC">
        <w:rPr>
          <w:b/>
          <w:szCs w:val="28"/>
        </w:rPr>
        <w:t>:</w:t>
      </w:r>
    </w:p>
    <w:p w14:paraId="0866BD5C" w14:textId="79517927" w:rsidR="004925DC" w:rsidRPr="004925DC" w:rsidRDefault="004925DC" w:rsidP="004925D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</w:t>
      </w:r>
      <w:r w:rsidR="007057F0">
        <w:rPr>
          <w:szCs w:val="28"/>
        </w:rPr>
        <w:t xml:space="preserve">  </w:t>
      </w:r>
      <w:r w:rsidRPr="004925DC">
        <w:rPr>
          <w:szCs w:val="28"/>
        </w:rPr>
        <w:t>«4.</w:t>
      </w:r>
      <w:r w:rsidRPr="004925DC">
        <w:rPr>
          <w:bCs/>
          <w:szCs w:val="28"/>
        </w:rPr>
        <w:t xml:space="preserve">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«Сельская правда».</w:t>
      </w:r>
    </w:p>
    <w:p w14:paraId="687B291E" w14:textId="77777777" w:rsidR="004925DC" w:rsidRDefault="004925DC" w:rsidP="004925DC">
      <w:pPr>
        <w:autoSpaceDE w:val="0"/>
        <w:autoSpaceDN w:val="0"/>
        <w:adjustRightInd w:val="0"/>
        <w:ind w:firstLine="888"/>
        <w:jc w:val="both"/>
        <w:rPr>
          <w:bCs/>
          <w:szCs w:val="28"/>
        </w:rPr>
      </w:pPr>
      <w:r w:rsidRPr="004925DC">
        <w:rPr>
          <w:bCs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bCs/>
          <w:szCs w:val="28"/>
        </w:rPr>
        <w:t>».</w:t>
      </w:r>
    </w:p>
    <w:p w14:paraId="57E554AA" w14:textId="1E4E01AE" w:rsidR="004925DC" w:rsidRDefault="007057F0" w:rsidP="007057F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</w:t>
      </w:r>
      <w:r w:rsidR="004925DC" w:rsidRPr="004925DC">
        <w:rPr>
          <w:b/>
          <w:bCs/>
          <w:szCs w:val="28"/>
        </w:rPr>
        <w:t>3</w:t>
      </w:r>
      <w:r w:rsidR="0016697F">
        <w:rPr>
          <w:b/>
          <w:bCs/>
          <w:szCs w:val="28"/>
        </w:rPr>
        <w:t>4</w:t>
      </w:r>
      <w:r w:rsidR="004925DC" w:rsidRPr="004925DC">
        <w:rPr>
          <w:b/>
          <w:bCs/>
          <w:szCs w:val="28"/>
        </w:rPr>
        <w:t>)</w:t>
      </w:r>
      <w:r w:rsidR="004925DC">
        <w:rPr>
          <w:bCs/>
          <w:szCs w:val="28"/>
        </w:rPr>
        <w:t xml:space="preserve"> </w:t>
      </w:r>
      <w:r w:rsidR="004925DC" w:rsidRPr="004925DC">
        <w:rPr>
          <w:b/>
          <w:bCs/>
          <w:szCs w:val="28"/>
        </w:rPr>
        <w:t xml:space="preserve">часть </w:t>
      </w:r>
      <w:r w:rsidR="004925DC">
        <w:rPr>
          <w:b/>
          <w:bCs/>
          <w:szCs w:val="28"/>
        </w:rPr>
        <w:t>10</w:t>
      </w:r>
      <w:r w:rsidR="004925DC" w:rsidRPr="004925DC">
        <w:rPr>
          <w:b/>
          <w:bCs/>
          <w:szCs w:val="28"/>
        </w:rPr>
        <w:t xml:space="preserve"> статьи 35 изложить в следующей редакции</w:t>
      </w:r>
      <w:r w:rsidR="004925DC">
        <w:rPr>
          <w:b/>
          <w:bCs/>
          <w:szCs w:val="28"/>
        </w:rPr>
        <w:t>:</w:t>
      </w:r>
    </w:p>
    <w:p w14:paraId="13EDE5C3" w14:textId="32D60209" w:rsidR="004925DC" w:rsidRDefault="004925DC" w:rsidP="004925DC">
      <w:pPr>
        <w:suppressAutoHyphens/>
        <w:jc w:val="both"/>
        <w:rPr>
          <w:szCs w:val="28"/>
          <w:lang w:eastAsia="ar-SA"/>
        </w:rPr>
      </w:pPr>
      <w:r>
        <w:rPr>
          <w:b/>
          <w:bCs/>
          <w:szCs w:val="28"/>
        </w:rPr>
        <w:t xml:space="preserve">   </w:t>
      </w:r>
      <w:r w:rsidR="007057F0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</w:t>
      </w:r>
      <w:r w:rsidRPr="004925DC">
        <w:rPr>
          <w:bCs/>
          <w:szCs w:val="28"/>
        </w:rPr>
        <w:t>«10.</w:t>
      </w:r>
      <w:r w:rsidRPr="004925DC">
        <w:rPr>
          <w:szCs w:val="28"/>
          <w:lang w:eastAsia="ar-SA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</w:t>
      </w:r>
    </w:p>
    <w:p w14:paraId="289421D0" w14:textId="70FCCBF9" w:rsidR="004925DC" w:rsidRDefault="004925DC" w:rsidP="004925DC">
      <w:pPr>
        <w:suppressAutoHyphens/>
        <w:jc w:val="both"/>
        <w:rPr>
          <w:b/>
          <w:szCs w:val="28"/>
          <w:lang w:eastAsia="ar-SA"/>
        </w:rPr>
      </w:pPr>
      <w:r w:rsidRPr="004925DC">
        <w:rPr>
          <w:b/>
          <w:szCs w:val="28"/>
          <w:lang w:eastAsia="ar-SA"/>
        </w:rPr>
        <w:t xml:space="preserve">         3</w:t>
      </w:r>
      <w:r w:rsidR="0016697F">
        <w:rPr>
          <w:b/>
          <w:szCs w:val="28"/>
          <w:lang w:eastAsia="ar-SA"/>
        </w:rPr>
        <w:t>5</w:t>
      </w:r>
      <w:r w:rsidRPr="004925DC">
        <w:rPr>
          <w:b/>
          <w:szCs w:val="28"/>
          <w:lang w:eastAsia="ar-SA"/>
        </w:rPr>
        <w:t>) статью 4</w:t>
      </w:r>
      <w:r>
        <w:rPr>
          <w:b/>
          <w:szCs w:val="28"/>
          <w:lang w:eastAsia="ar-SA"/>
        </w:rPr>
        <w:t>5</w:t>
      </w:r>
      <w:r w:rsidRPr="004925DC">
        <w:rPr>
          <w:b/>
          <w:szCs w:val="28"/>
          <w:lang w:eastAsia="ar-SA"/>
        </w:rPr>
        <w:t xml:space="preserve"> изложить в следующей редакции:</w:t>
      </w:r>
    </w:p>
    <w:p w14:paraId="55E1F656" w14:textId="3F1B156C" w:rsidR="004925DC" w:rsidRDefault="004925DC" w:rsidP="004925DC">
      <w:pPr>
        <w:suppressAutoHyphens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        «Статья 45.Средства самообложения граждан»</w:t>
      </w:r>
    </w:p>
    <w:p w14:paraId="58B42FE9" w14:textId="765635B2" w:rsidR="004925DC" w:rsidRPr="004925DC" w:rsidRDefault="007057F0" w:rsidP="004925DC">
      <w:pPr>
        <w:shd w:val="clear" w:color="auto" w:fill="FFFFFF"/>
        <w:tabs>
          <w:tab w:val="left" w:leader="underscore" w:pos="0"/>
        </w:tabs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="004925DC">
        <w:rPr>
          <w:szCs w:val="28"/>
        </w:rPr>
        <w:t>«</w:t>
      </w:r>
      <w:r w:rsidR="004925DC" w:rsidRPr="004925DC">
        <w:rPr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равными для всех жителей сельского поселения (населенного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сельского поселения) и для которых размер платежей может быть уменьшен.</w:t>
      </w:r>
    </w:p>
    <w:p w14:paraId="139EE25A" w14:textId="77777777" w:rsidR="004925DC" w:rsidRDefault="004925DC" w:rsidP="004925DC">
      <w:pPr>
        <w:shd w:val="clear" w:color="auto" w:fill="FFFFFF"/>
        <w:tabs>
          <w:tab w:val="left" w:leader="underscore" w:pos="0"/>
        </w:tabs>
        <w:contextualSpacing/>
        <w:jc w:val="both"/>
        <w:rPr>
          <w:szCs w:val="28"/>
        </w:rPr>
      </w:pPr>
      <w:r w:rsidRPr="004925DC">
        <w:rPr>
          <w:szCs w:val="28"/>
        </w:rPr>
        <w:tab/>
        <w:t>2. Вопросы введения и использования указанных в части 1 настоящей статьи разовых платежей граждан решаются на местном референдуме, а в случае, предусмотренном пунктом 4.1 части 1 статьи 25.1 Федерального закона «Об общих принципах организации местного самоуправления в Российской Федерации», на сходе граждан.</w:t>
      </w:r>
      <w:r>
        <w:rPr>
          <w:szCs w:val="28"/>
        </w:rPr>
        <w:t>».</w:t>
      </w:r>
    </w:p>
    <w:p w14:paraId="515E4EF7" w14:textId="77777777" w:rsidR="004925DC" w:rsidRPr="004925DC" w:rsidRDefault="004925DC" w:rsidP="004925DC">
      <w:pPr>
        <w:shd w:val="clear" w:color="auto" w:fill="FFFFFF"/>
        <w:tabs>
          <w:tab w:val="left" w:leader="underscore" w:pos="0"/>
        </w:tabs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Pr="00767C15">
        <w:rPr>
          <w:b/>
          <w:szCs w:val="28"/>
        </w:rPr>
        <w:t>3</w:t>
      </w:r>
      <w:r w:rsidR="0016697F">
        <w:rPr>
          <w:b/>
          <w:szCs w:val="28"/>
        </w:rPr>
        <w:t>6</w:t>
      </w:r>
      <w:r w:rsidRPr="00767C15">
        <w:rPr>
          <w:b/>
          <w:szCs w:val="28"/>
        </w:rPr>
        <w:t>)</w:t>
      </w:r>
      <w:r>
        <w:rPr>
          <w:szCs w:val="28"/>
        </w:rPr>
        <w:t xml:space="preserve"> в части 1 статьи 48 слово </w:t>
      </w:r>
      <w:r w:rsidRPr="004925DC">
        <w:rPr>
          <w:b/>
          <w:szCs w:val="28"/>
        </w:rPr>
        <w:t>«закрытых»</w:t>
      </w:r>
      <w:r>
        <w:rPr>
          <w:szCs w:val="28"/>
        </w:rPr>
        <w:t xml:space="preserve"> заменить словом </w:t>
      </w:r>
      <w:r w:rsidRPr="004925DC">
        <w:rPr>
          <w:b/>
          <w:szCs w:val="28"/>
        </w:rPr>
        <w:t>«непубличных».</w:t>
      </w:r>
    </w:p>
    <w:p w14:paraId="2A084362" w14:textId="77777777" w:rsidR="004925DC" w:rsidRPr="004925DC" w:rsidRDefault="004925DC" w:rsidP="004925DC">
      <w:pPr>
        <w:autoSpaceDE w:val="0"/>
        <w:autoSpaceDN w:val="0"/>
        <w:adjustRightInd w:val="0"/>
        <w:jc w:val="both"/>
        <w:rPr>
          <w:b/>
          <w:bCs/>
        </w:rPr>
      </w:pPr>
    </w:p>
    <w:p w14:paraId="1A0DBE6D" w14:textId="77777777" w:rsidR="004925DC" w:rsidRPr="004925DC" w:rsidRDefault="004925DC" w:rsidP="004925DC">
      <w:pPr>
        <w:suppressAutoHyphens/>
        <w:jc w:val="both"/>
        <w:rPr>
          <w:b/>
          <w:szCs w:val="28"/>
          <w:lang w:eastAsia="ar-SA"/>
        </w:rPr>
      </w:pPr>
    </w:p>
    <w:p w14:paraId="1C4F1B70" w14:textId="41ED0241" w:rsidR="004925DC" w:rsidRPr="004925DC" w:rsidRDefault="007057F0" w:rsidP="004925D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</w:t>
      </w:r>
      <w:r w:rsidR="00D04094">
        <w:rPr>
          <w:bCs/>
          <w:szCs w:val="28"/>
        </w:rPr>
        <w:t>2. Настоящее решение подлежит официальному опубликованию в газете «Сельская правда» после его государственной регистрации в Управлении Министерства юстиции Российской Федерации по Смоленской области и вступает в силу  со дня его официального опубликования.</w:t>
      </w:r>
    </w:p>
    <w:p w14:paraId="21DC683D" w14:textId="77777777" w:rsidR="004925DC" w:rsidRPr="004925DC" w:rsidRDefault="004925DC" w:rsidP="00873923">
      <w:pPr>
        <w:tabs>
          <w:tab w:val="left" w:leader="underscore" w:pos="0"/>
        </w:tabs>
        <w:jc w:val="both"/>
        <w:rPr>
          <w:szCs w:val="28"/>
        </w:rPr>
      </w:pPr>
    </w:p>
    <w:p w14:paraId="1F97A9C1" w14:textId="77777777" w:rsidR="00D962D9" w:rsidRDefault="00F5304D" w:rsidP="00D761D0">
      <w:pPr>
        <w:pStyle w:val="ab"/>
        <w:tabs>
          <w:tab w:val="left" w:leader="underscore" w:pos="0"/>
        </w:tabs>
        <w:jc w:val="both"/>
        <w:rPr>
          <w:szCs w:val="28"/>
        </w:rPr>
      </w:pPr>
      <w:r w:rsidRPr="00F5304D">
        <w:rPr>
          <w:szCs w:val="28"/>
        </w:rPr>
        <w:t xml:space="preserve">   </w:t>
      </w:r>
      <w:r w:rsidR="008A1C05">
        <w:rPr>
          <w:szCs w:val="28"/>
        </w:rPr>
        <w:t xml:space="preserve"> </w:t>
      </w:r>
      <w:r w:rsidR="00DD4944">
        <w:rPr>
          <w:szCs w:val="28"/>
        </w:rPr>
        <w:t xml:space="preserve">  </w:t>
      </w:r>
    </w:p>
    <w:p w14:paraId="1858106E" w14:textId="77777777" w:rsidR="004A7574" w:rsidRPr="004A7574" w:rsidRDefault="004A7574" w:rsidP="004A7574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Cs w:val="28"/>
        </w:rPr>
      </w:pPr>
      <w:r w:rsidRPr="004A7574">
        <w:rPr>
          <w:szCs w:val="28"/>
        </w:rPr>
        <w:t>Глав</w:t>
      </w:r>
      <w:r w:rsidR="00FB2ADB">
        <w:rPr>
          <w:szCs w:val="28"/>
        </w:rPr>
        <w:t>а</w:t>
      </w:r>
      <w:r w:rsidRPr="004A7574">
        <w:rPr>
          <w:szCs w:val="28"/>
        </w:rPr>
        <w:t xml:space="preserve"> муниципального образования</w:t>
      </w:r>
    </w:p>
    <w:p w14:paraId="057B1219" w14:textId="77777777" w:rsidR="004A7574" w:rsidRPr="004A7574" w:rsidRDefault="004A7574" w:rsidP="004A7574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Cs w:val="28"/>
        </w:rPr>
      </w:pPr>
      <w:r w:rsidRPr="004A7574">
        <w:rPr>
          <w:szCs w:val="28"/>
        </w:rPr>
        <w:t>Козинского сельского поселения</w:t>
      </w:r>
    </w:p>
    <w:p w14:paraId="5D71FD28" w14:textId="77777777" w:rsidR="004A7574" w:rsidRPr="004A7574" w:rsidRDefault="004A7574" w:rsidP="00FB2ADB">
      <w:pPr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 w:rsidRPr="004A7574">
        <w:rPr>
          <w:szCs w:val="28"/>
        </w:rPr>
        <w:t xml:space="preserve">Смоленского района Смоленской области                                        </w:t>
      </w:r>
      <w:r w:rsidR="00FB2ADB">
        <w:rPr>
          <w:b/>
          <w:szCs w:val="28"/>
        </w:rPr>
        <w:t>Н.Д.Макаренков</w:t>
      </w:r>
    </w:p>
    <w:p w14:paraId="7909CA95" w14:textId="77777777" w:rsidR="00B153D7" w:rsidRDefault="00B153D7" w:rsidP="004A7574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Cs w:val="28"/>
        </w:rPr>
      </w:pPr>
    </w:p>
    <w:sectPr w:rsidR="00B153D7" w:rsidSect="008A1C05">
      <w:headerReference w:type="default" r:id="rId22"/>
      <w:headerReference w:type="first" r:id="rId23"/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6B48" w14:textId="77777777" w:rsidR="007D4ECA" w:rsidRDefault="007D4ECA" w:rsidP="00434C43">
      <w:r>
        <w:separator/>
      </w:r>
    </w:p>
  </w:endnote>
  <w:endnote w:type="continuationSeparator" w:id="0">
    <w:p w14:paraId="2294E0E3" w14:textId="77777777" w:rsidR="007D4ECA" w:rsidRDefault="007D4ECA" w:rsidP="0043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7AFE5" w14:textId="77777777" w:rsidR="007D4ECA" w:rsidRDefault="007D4ECA" w:rsidP="00434C43">
      <w:r>
        <w:separator/>
      </w:r>
    </w:p>
  </w:footnote>
  <w:footnote w:type="continuationSeparator" w:id="0">
    <w:p w14:paraId="7004D7F4" w14:textId="77777777" w:rsidR="007D4ECA" w:rsidRDefault="007D4ECA" w:rsidP="0043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209663"/>
      <w:docPartObj>
        <w:docPartGallery w:val="Page Numbers (Top of Page)"/>
        <w:docPartUnique/>
      </w:docPartObj>
    </w:sdtPr>
    <w:sdtEndPr/>
    <w:sdtContent>
      <w:p w14:paraId="322758F3" w14:textId="77777777" w:rsidR="006D44D5" w:rsidRDefault="000126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97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A8C3F91" w14:textId="77777777" w:rsidR="006D44D5" w:rsidRDefault="006D44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ED67" w14:textId="3A00E61C" w:rsidR="00767C15" w:rsidRDefault="00767C15">
    <w:pPr>
      <w:pStyle w:val="a5"/>
    </w:pPr>
    <w:r>
      <w:t xml:space="preserve">                                                                                          </w:t>
    </w:r>
    <w:r w:rsidR="007057F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47F2"/>
    <w:multiLevelType w:val="hybridMultilevel"/>
    <w:tmpl w:val="7CD8FF2E"/>
    <w:lvl w:ilvl="0" w:tplc="3EE6792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C0F92"/>
    <w:multiLevelType w:val="hybridMultilevel"/>
    <w:tmpl w:val="2DA21F68"/>
    <w:lvl w:ilvl="0" w:tplc="678E34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D6069A"/>
    <w:multiLevelType w:val="hybridMultilevel"/>
    <w:tmpl w:val="207C819E"/>
    <w:lvl w:ilvl="0" w:tplc="44FE529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CC50AF"/>
    <w:multiLevelType w:val="hybridMultilevel"/>
    <w:tmpl w:val="F94681AE"/>
    <w:lvl w:ilvl="0" w:tplc="6ED8CF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3DFD6013"/>
    <w:multiLevelType w:val="hybridMultilevel"/>
    <w:tmpl w:val="E84088D8"/>
    <w:lvl w:ilvl="0" w:tplc="F4D8C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E83A97"/>
    <w:multiLevelType w:val="hybridMultilevel"/>
    <w:tmpl w:val="34286AD6"/>
    <w:lvl w:ilvl="0" w:tplc="04F0CB78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9806DA"/>
    <w:multiLevelType w:val="hybridMultilevel"/>
    <w:tmpl w:val="AEA0E6CA"/>
    <w:lvl w:ilvl="0" w:tplc="EC4A8B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99"/>
    <w:rsid w:val="00000D13"/>
    <w:rsid w:val="0000142E"/>
    <w:rsid w:val="00001431"/>
    <w:rsid w:val="00003156"/>
    <w:rsid w:val="00010EE1"/>
    <w:rsid w:val="00012664"/>
    <w:rsid w:val="00013E9D"/>
    <w:rsid w:val="00016B37"/>
    <w:rsid w:val="0002200B"/>
    <w:rsid w:val="00023D59"/>
    <w:rsid w:val="00043558"/>
    <w:rsid w:val="00050539"/>
    <w:rsid w:val="0005145A"/>
    <w:rsid w:val="00052527"/>
    <w:rsid w:val="00057271"/>
    <w:rsid w:val="00062FB8"/>
    <w:rsid w:val="00063720"/>
    <w:rsid w:val="00066415"/>
    <w:rsid w:val="00066B17"/>
    <w:rsid w:val="00066CD8"/>
    <w:rsid w:val="000712DF"/>
    <w:rsid w:val="00072092"/>
    <w:rsid w:val="00073EF9"/>
    <w:rsid w:val="00083612"/>
    <w:rsid w:val="00085145"/>
    <w:rsid w:val="000872A6"/>
    <w:rsid w:val="0009209D"/>
    <w:rsid w:val="000973B9"/>
    <w:rsid w:val="00097E2F"/>
    <w:rsid w:val="000A2A77"/>
    <w:rsid w:val="000A3983"/>
    <w:rsid w:val="000A4536"/>
    <w:rsid w:val="000A635F"/>
    <w:rsid w:val="000A7F1E"/>
    <w:rsid w:val="000B0DE2"/>
    <w:rsid w:val="000C5568"/>
    <w:rsid w:val="000C5F2A"/>
    <w:rsid w:val="000C71A2"/>
    <w:rsid w:val="000D4DEE"/>
    <w:rsid w:val="000D6EC4"/>
    <w:rsid w:val="000E4706"/>
    <w:rsid w:val="000E584C"/>
    <w:rsid w:val="000F7FB9"/>
    <w:rsid w:val="00101BAB"/>
    <w:rsid w:val="00106667"/>
    <w:rsid w:val="00106AF4"/>
    <w:rsid w:val="001070AE"/>
    <w:rsid w:val="00107EC8"/>
    <w:rsid w:val="0011033A"/>
    <w:rsid w:val="0012049C"/>
    <w:rsid w:val="00130F14"/>
    <w:rsid w:val="001314A7"/>
    <w:rsid w:val="001337A1"/>
    <w:rsid w:val="00134E71"/>
    <w:rsid w:val="001401A5"/>
    <w:rsid w:val="00144CC9"/>
    <w:rsid w:val="001452FE"/>
    <w:rsid w:val="00146CDC"/>
    <w:rsid w:val="0015208B"/>
    <w:rsid w:val="001535DB"/>
    <w:rsid w:val="00154711"/>
    <w:rsid w:val="0016697F"/>
    <w:rsid w:val="00167B78"/>
    <w:rsid w:val="00175946"/>
    <w:rsid w:val="00177ADD"/>
    <w:rsid w:val="00183E8B"/>
    <w:rsid w:val="00186426"/>
    <w:rsid w:val="0019248A"/>
    <w:rsid w:val="001B0630"/>
    <w:rsid w:val="001C4DC1"/>
    <w:rsid w:val="001D097F"/>
    <w:rsid w:val="001D2BEA"/>
    <w:rsid w:val="001D2CB0"/>
    <w:rsid w:val="001D3FDC"/>
    <w:rsid w:val="001D6C99"/>
    <w:rsid w:val="001E0E4D"/>
    <w:rsid w:val="001F3343"/>
    <w:rsid w:val="001F45C5"/>
    <w:rsid w:val="00200FF6"/>
    <w:rsid w:val="00210857"/>
    <w:rsid w:val="002205CE"/>
    <w:rsid w:val="0022238F"/>
    <w:rsid w:val="002246A0"/>
    <w:rsid w:val="002277CE"/>
    <w:rsid w:val="002309FB"/>
    <w:rsid w:val="00234850"/>
    <w:rsid w:val="00241219"/>
    <w:rsid w:val="00246764"/>
    <w:rsid w:val="00251C89"/>
    <w:rsid w:val="00260273"/>
    <w:rsid w:val="00261D7D"/>
    <w:rsid w:val="0026422C"/>
    <w:rsid w:val="002650EA"/>
    <w:rsid w:val="002659A7"/>
    <w:rsid w:val="00265CE3"/>
    <w:rsid w:val="00272CA8"/>
    <w:rsid w:val="00275192"/>
    <w:rsid w:val="00275B92"/>
    <w:rsid w:val="00275D12"/>
    <w:rsid w:val="00277C7C"/>
    <w:rsid w:val="00286683"/>
    <w:rsid w:val="00293C33"/>
    <w:rsid w:val="00294D9F"/>
    <w:rsid w:val="0029592E"/>
    <w:rsid w:val="0029626B"/>
    <w:rsid w:val="002A0989"/>
    <w:rsid w:val="002A2E38"/>
    <w:rsid w:val="002B1D6F"/>
    <w:rsid w:val="002B2506"/>
    <w:rsid w:val="002B545A"/>
    <w:rsid w:val="002C067C"/>
    <w:rsid w:val="002C5BB8"/>
    <w:rsid w:val="002C7235"/>
    <w:rsid w:val="002C7DE9"/>
    <w:rsid w:val="002C7E28"/>
    <w:rsid w:val="002D342B"/>
    <w:rsid w:val="002D3984"/>
    <w:rsid w:val="002D5627"/>
    <w:rsid w:val="002E29B6"/>
    <w:rsid w:val="002F1934"/>
    <w:rsid w:val="002F1DDC"/>
    <w:rsid w:val="003045D2"/>
    <w:rsid w:val="00304810"/>
    <w:rsid w:val="00306D9F"/>
    <w:rsid w:val="00307D1F"/>
    <w:rsid w:val="00315EF5"/>
    <w:rsid w:val="00316172"/>
    <w:rsid w:val="00322C57"/>
    <w:rsid w:val="0033082C"/>
    <w:rsid w:val="00331D75"/>
    <w:rsid w:val="00333B07"/>
    <w:rsid w:val="00336E05"/>
    <w:rsid w:val="00336E41"/>
    <w:rsid w:val="0034166C"/>
    <w:rsid w:val="0034360E"/>
    <w:rsid w:val="00353B61"/>
    <w:rsid w:val="00354879"/>
    <w:rsid w:val="003647A5"/>
    <w:rsid w:val="00372CFC"/>
    <w:rsid w:val="003731DC"/>
    <w:rsid w:val="0037709E"/>
    <w:rsid w:val="0038010A"/>
    <w:rsid w:val="00384958"/>
    <w:rsid w:val="00390022"/>
    <w:rsid w:val="0039013A"/>
    <w:rsid w:val="00390D07"/>
    <w:rsid w:val="00391543"/>
    <w:rsid w:val="003935FA"/>
    <w:rsid w:val="003942E6"/>
    <w:rsid w:val="003A3B09"/>
    <w:rsid w:val="003A54E5"/>
    <w:rsid w:val="003A6DEF"/>
    <w:rsid w:val="003B0B93"/>
    <w:rsid w:val="003B23E1"/>
    <w:rsid w:val="003B4572"/>
    <w:rsid w:val="003C20E0"/>
    <w:rsid w:val="003C3174"/>
    <w:rsid w:val="003C334E"/>
    <w:rsid w:val="003C41F4"/>
    <w:rsid w:val="003C4371"/>
    <w:rsid w:val="003D1C91"/>
    <w:rsid w:val="003D580C"/>
    <w:rsid w:val="003E2F27"/>
    <w:rsid w:val="003E669E"/>
    <w:rsid w:val="003F0B75"/>
    <w:rsid w:val="003F2FB8"/>
    <w:rsid w:val="003F3836"/>
    <w:rsid w:val="00403F09"/>
    <w:rsid w:val="00404842"/>
    <w:rsid w:val="004109E1"/>
    <w:rsid w:val="004115D0"/>
    <w:rsid w:val="00411702"/>
    <w:rsid w:val="00411C2E"/>
    <w:rsid w:val="004122AD"/>
    <w:rsid w:val="00413195"/>
    <w:rsid w:val="004225F1"/>
    <w:rsid w:val="00423D87"/>
    <w:rsid w:val="00427E92"/>
    <w:rsid w:val="00434C43"/>
    <w:rsid w:val="004352E7"/>
    <w:rsid w:val="00435588"/>
    <w:rsid w:val="0043621A"/>
    <w:rsid w:val="00440C40"/>
    <w:rsid w:val="00446323"/>
    <w:rsid w:val="00446BBE"/>
    <w:rsid w:val="00447720"/>
    <w:rsid w:val="00453A30"/>
    <w:rsid w:val="00460728"/>
    <w:rsid w:val="00462E40"/>
    <w:rsid w:val="0046722C"/>
    <w:rsid w:val="00470A22"/>
    <w:rsid w:val="0048254F"/>
    <w:rsid w:val="00482D91"/>
    <w:rsid w:val="004833BF"/>
    <w:rsid w:val="004833F3"/>
    <w:rsid w:val="00487670"/>
    <w:rsid w:val="004925DC"/>
    <w:rsid w:val="004973E3"/>
    <w:rsid w:val="004A28B2"/>
    <w:rsid w:val="004A7574"/>
    <w:rsid w:val="004A7E2E"/>
    <w:rsid w:val="004B47E3"/>
    <w:rsid w:val="004B6147"/>
    <w:rsid w:val="004C5871"/>
    <w:rsid w:val="004C7041"/>
    <w:rsid w:val="004C76BA"/>
    <w:rsid w:val="004D01D3"/>
    <w:rsid w:val="004D0FE6"/>
    <w:rsid w:val="004D106D"/>
    <w:rsid w:val="004D4C8E"/>
    <w:rsid w:val="004E067D"/>
    <w:rsid w:val="004E1B20"/>
    <w:rsid w:val="004E4888"/>
    <w:rsid w:val="004E5BF6"/>
    <w:rsid w:val="004E6918"/>
    <w:rsid w:val="004F02B3"/>
    <w:rsid w:val="004F111B"/>
    <w:rsid w:val="004F1FE9"/>
    <w:rsid w:val="004F1FFD"/>
    <w:rsid w:val="004F2EBE"/>
    <w:rsid w:val="00500505"/>
    <w:rsid w:val="005016E1"/>
    <w:rsid w:val="00503389"/>
    <w:rsid w:val="00503F71"/>
    <w:rsid w:val="00507662"/>
    <w:rsid w:val="00510B54"/>
    <w:rsid w:val="00522C16"/>
    <w:rsid w:val="00523008"/>
    <w:rsid w:val="00523300"/>
    <w:rsid w:val="005251F4"/>
    <w:rsid w:val="005349EF"/>
    <w:rsid w:val="00535100"/>
    <w:rsid w:val="005415BA"/>
    <w:rsid w:val="005449F6"/>
    <w:rsid w:val="005451C3"/>
    <w:rsid w:val="0054615D"/>
    <w:rsid w:val="00546E18"/>
    <w:rsid w:val="00552151"/>
    <w:rsid w:val="00555075"/>
    <w:rsid w:val="0055707D"/>
    <w:rsid w:val="00565236"/>
    <w:rsid w:val="00567977"/>
    <w:rsid w:val="00572341"/>
    <w:rsid w:val="00572702"/>
    <w:rsid w:val="00577A9B"/>
    <w:rsid w:val="00577EA7"/>
    <w:rsid w:val="005832CE"/>
    <w:rsid w:val="00583350"/>
    <w:rsid w:val="00584A73"/>
    <w:rsid w:val="00585662"/>
    <w:rsid w:val="00594991"/>
    <w:rsid w:val="005A1F9C"/>
    <w:rsid w:val="005A4569"/>
    <w:rsid w:val="005A77C1"/>
    <w:rsid w:val="005B3121"/>
    <w:rsid w:val="005C7654"/>
    <w:rsid w:val="005D2803"/>
    <w:rsid w:val="005E3860"/>
    <w:rsid w:val="005F2197"/>
    <w:rsid w:val="005F431D"/>
    <w:rsid w:val="006043BE"/>
    <w:rsid w:val="0060505A"/>
    <w:rsid w:val="00607706"/>
    <w:rsid w:val="00607D6A"/>
    <w:rsid w:val="00614CF0"/>
    <w:rsid w:val="00617726"/>
    <w:rsid w:val="00617E08"/>
    <w:rsid w:val="00620A2C"/>
    <w:rsid w:val="00623179"/>
    <w:rsid w:val="006253B5"/>
    <w:rsid w:val="00630086"/>
    <w:rsid w:val="00633E08"/>
    <w:rsid w:val="00636C68"/>
    <w:rsid w:val="00641FF4"/>
    <w:rsid w:val="00642A31"/>
    <w:rsid w:val="00643047"/>
    <w:rsid w:val="00645E2A"/>
    <w:rsid w:val="00645FD0"/>
    <w:rsid w:val="00646A17"/>
    <w:rsid w:val="006515FB"/>
    <w:rsid w:val="00652504"/>
    <w:rsid w:val="00660693"/>
    <w:rsid w:val="00660ECA"/>
    <w:rsid w:val="00662F36"/>
    <w:rsid w:val="0066462D"/>
    <w:rsid w:val="00666E1E"/>
    <w:rsid w:val="006767FC"/>
    <w:rsid w:val="00677ABD"/>
    <w:rsid w:val="00680191"/>
    <w:rsid w:val="00681193"/>
    <w:rsid w:val="006844F0"/>
    <w:rsid w:val="006A1690"/>
    <w:rsid w:val="006A7E8D"/>
    <w:rsid w:val="006B1C36"/>
    <w:rsid w:val="006C0AEB"/>
    <w:rsid w:val="006C0E3B"/>
    <w:rsid w:val="006C776E"/>
    <w:rsid w:val="006D44D5"/>
    <w:rsid w:val="006D49E0"/>
    <w:rsid w:val="006D58FE"/>
    <w:rsid w:val="006D6175"/>
    <w:rsid w:val="006E11DC"/>
    <w:rsid w:val="006E4184"/>
    <w:rsid w:val="006F1F36"/>
    <w:rsid w:val="006F28E1"/>
    <w:rsid w:val="006F3CF2"/>
    <w:rsid w:val="006F577A"/>
    <w:rsid w:val="006F5FE2"/>
    <w:rsid w:val="007027F1"/>
    <w:rsid w:val="007057F0"/>
    <w:rsid w:val="00713743"/>
    <w:rsid w:val="0072277B"/>
    <w:rsid w:val="0073102F"/>
    <w:rsid w:val="00734BC7"/>
    <w:rsid w:val="007353B0"/>
    <w:rsid w:val="0073789D"/>
    <w:rsid w:val="007378DA"/>
    <w:rsid w:val="0074285C"/>
    <w:rsid w:val="00754823"/>
    <w:rsid w:val="0075660F"/>
    <w:rsid w:val="00757C64"/>
    <w:rsid w:val="00767C15"/>
    <w:rsid w:val="007721CC"/>
    <w:rsid w:val="007728AE"/>
    <w:rsid w:val="007753BB"/>
    <w:rsid w:val="00787430"/>
    <w:rsid w:val="0079399A"/>
    <w:rsid w:val="00796A52"/>
    <w:rsid w:val="00797FCE"/>
    <w:rsid w:val="007C13B0"/>
    <w:rsid w:val="007C26A1"/>
    <w:rsid w:val="007C33EB"/>
    <w:rsid w:val="007C4FE4"/>
    <w:rsid w:val="007D0D5E"/>
    <w:rsid w:val="007D16AB"/>
    <w:rsid w:val="007D3908"/>
    <w:rsid w:val="007D4ECA"/>
    <w:rsid w:val="007D68B1"/>
    <w:rsid w:val="007D6A97"/>
    <w:rsid w:val="007D74DA"/>
    <w:rsid w:val="007E6E3B"/>
    <w:rsid w:val="007F0A62"/>
    <w:rsid w:val="007F182A"/>
    <w:rsid w:val="007F529A"/>
    <w:rsid w:val="007F5F4F"/>
    <w:rsid w:val="00800ADD"/>
    <w:rsid w:val="00807753"/>
    <w:rsid w:val="008160F7"/>
    <w:rsid w:val="0082489C"/>
    <w:rsid w:val="00827061"/>
    <w:rsid w:val="0083252E"/>
    <w:rsid w:val="008358D4"/>
    <w:rsid w:val="00841BE9"/>
    <w:rsid w:val="00843140"/>
    <w:rsid w:val="008470C0"/>
    <w:rsid w:val="0085013F"/>
    <w:rsid w:val="00852FE8"/>
    <w:rsid w:val="00853B6C"/>
    <w:rsid w:val="0085400D"/>
    <w:rsid w:val="0086023C"/>
    <w:rsid w:val="0086124D"/>
    <w:rsid w:val="00864099"/>
    <w:rsid w:val="008652C4"/>
    <w:rsid w:val="008670BB"/>
    <w:rsid w:val="00873923"/>
    <w:rsid w:val="00873F57"/>
    <w:rsid w:val="0087494D"/>
    <w:rsid w:val="00875226"/>
    <w:rsid w:val="00877F10"/>
    <w:rsid w:val="008822B2"/>
    <w:rsid w:val="00882920"/>
    <w:rsid w:val="0088545B"/>
    <w:rsid w:val="008A0F0A"/>
    <w:rsid w:val="008A1BE3"/>
    <w:rsid w:val="008A1C05"/>
    <w:rsid w:val="008A712C"/>
    <w:rsid w:val="008B1F20"/>
    <w:rsid w:val="008B5486"/>
    <w:rsid w:val="008B5D04"/>
    <w:rsid w:val="008B62BF"/>
    <w:rsid w:val="008B7F7B"/>
    <w:rsid w:val="008C3763"/>
    <w:rsid w:val="008C47F0"/>
    <w:rsid w:val="008D11E6"/>
    <w:rsid w:val="008D1E02"/>
    <w:rsid w:val="008D334E"/>
    <w:rsid w:val="008E0FD6"/>
    <w:rsid w:val="008F1610"/>
    <w:rsid w:val="0090398A"/>
    <w:rsid w:val="00903A3E"/>
    <w:rsid w:val="00912B51"/>
    <w:rsid w:val="009174D9"/>
    <w:rsid w:val="00922690"/>
    <w:rsid w:val="00922ED1"/>
    <w:rsid w:val="009254D3"/>
    <w:rsid w:val="00930381"/>
    <w:rsid w:val="009315B4"/>
    <w:rsid w:val="009343C8"/>
    <w:rsid w:val="00945097"/>
    <w:rsid w:val="00953E99"/>
    <w:rsid w:val="00960A77"/>
    <w:rsid w:val="0096109C"/>
    <w:rsid w:val="009773CE"/>
    <w:rsid w:val="00980726"/>
    <w:rsid w:val="009864C4"/>
    <w:rsid w:val="009903D3"/>
    <w:rsid w:val="00990C69"/>
    <w:rsid w:val="00992066"/>
    <w:rsid w:val="009930E3"/>
    <w:rsid w:val="009965A0"/>
    <w:rsid w:val="009B4415"/>
    <w:rsid w:val="009B61DA"/>
    <w:rsid w:val="009C2E43"/>
    <w:rsid w:val="009D380A"/>
    <w:rsid w:val="009D641F"/>
    <w:rsid w:val="009D7F64"/>
    <w:rsid w:val="00A12E2D"/>
    <w:rsid w:val="00A2224A"/>
    <w:rsid w:val="00A227BB"/>
    <w:rsid w:val="00A23CF7"/>
    <w:rsid w:val="00A25C46"/>
    <w:rsid w:val="00A26184"/>
    <w:rsid w:val="00A32427"/>
    <w:rsid w:val="00A36792"/>
    <w:rsid w:val="00A3727E"/>
    <w:rsid w:val="00A464A6"/>
    <w:rsid w:val="00A465D7"/>
    <w:rsid w:val="00A47ECF"/>
    <w:rsid w:val="00A522D9"/>
    <w:rsid w:val="00A53446"/>
    <w:rsid w:val="00A5694E"/>
    <w:rsid w:val="00A60A52"/>
    <w:rsid w:val="00A620C3"/>
    <w:rsid w:val="00A63609"/>
    <w:rsid w:val="00A70941"/>
    <w:rsid w:val="00A735E3"/>
    <w:rsid w:val="00A74EF0"/>
    <w:rsid w:val="00A85557"/>
    <w:rsid w:val="00A863CD"/>
    <w:rsid w:val="00AA5E55"/>
    <w:rsid w:val="00AA65F5"/>
    <w:rsid w:val="00AB6091"/>
    <w:rsid w:val="00AB73F0"/>
    <w:rsid w:val="00AC11DA"/>
    <w:rsid w:val="00AC24DD"/>
    <w:rsid w:val="00AC4EA1"/>
    <w:rsid w:val="00AD4B44"/>
    <w:rsid w:val="00AE16F6"/>
    <w:rsid w:val="00AE32C9"/>
    <w:rsid w:val="00AE54BD"/>
    <w:rsid w:val="00AE7A52"/>
    <w:rsid w:val="00AF1842"/>
    <w:rsid w:val="00AF327D"/>
    <w:rsid w:val="00AF58CF"/>
    <w:rsid w:val="00B11997"/>
    <w:rsid w:val="00B11D32"/>
    <w:rsid w:val="00B1291F"/>
    <w:rsid w:val="00B140FE"/>
    <w:rsid w:val="00B15322"/>
    <w:rsid w:val="00B153D7"/>
    <w:rsid w:val="00B20298"/>
    <w:rsid w:val="00B23D02"/>
    <w:rsid w:val="00B23FE1"/>
    <w:rsid w:val="00B24D82"/>
    <w:rsid w:val="00B41BCD"/>
    <w:rsid w:val="00B4393C"/>
    <w:rsid w:val="00B44377"/>
    <w:rsid w:val="00B45A24"/>
    <w:rsid w:val="00B50D53"/>
    <w:rsid w:val="00B54CC7"/>
    <w:rsid w:val="00B55BAB"/>
    <w:rsid w:val="00B57304"/>
    <w:rsid w:val="00B63BD0"/>
    <w:rsid w:val="00B63E92"/>
    <w:rsid w:val="00B63F66"/>
    <w:rsid w:val="00B64B86"/>
    <w:rsid w:val="00B71899"/>
    <w:rsid w:val="00B72265"/>
    <w:rsid w:val="00B743E1"/>
    <w:rsid w:val="00B74829"/>
    <w:rsid w:val="00B7556E"/>
    <w:rsid w:val="00B7644A"/>
    <w:rsid w:val="00B80FC2"/>
    <w:rsid w:val="00B83CE2"/>
    <w:rsid w:val="00B85F5A"/>
    <w:rsid w:val="00B866DD"/>
    <w:rsid w:val="00B87DA9"/>
    <w:rsid w:val="00B87DF0"/>
    <w:rsid w:val="00B924E1"/>
    <w:rsid w:val="00B94CBF"/>
    <w:rsid w:val="00B965C3"/>
    <w:rsid w:val="00B97B43"/>
    <w:rsid w:val="00BA455E"/>
    <w:rsid w:val="00BB0962"/>
    <w:rsid w:val="00BB3F66"/>
    <w:rsid w:val="00BB5B88"/>
    <w:rsid w:val="00BC13B7"/>
    <w:rsid w:val="00BC345E"/>
    <w:rsid w:val="00BC501C"/>
    <w:rsid w:val="00BC5596"/>
    <w:rsid w:val="00BC6229"/>
    <w:rsid w:val="00BC7638"/>
    <w:rsid w:val="00BD610D"/>
    <w:rsid w:val="00BE4852"/>
    <w:rsid w:val="00BE7D15"/>
    <w:rsid w:val="00BF52B5"/>
    <w:rsid w:val="00C027F1"/>
    <w:rsid w:val="00C10030"/>
    <w:rsid w:val="00C10AB3"/>
    <w:rsid w:val="00C11B06"/>
    <w:rsid w:val="00C230A5"/>
    <w:rsid w:val="00C23C57"/>
    <w:rsid w:val="00C25A38"/>
    <w:rsid w:val="00C271ED"/>
    <w:rsid w:val="00C30765"/>
    <w:rsid w:val="00C3137A"/>
    <w:rsid w:val="00C366C1"/>
    <w:rsid w:val="00C37207"/>
    <w:rsid w:val="00C4214B"/>
    <w:rsid w:val="00C43A9A"/>
    <w:rsid w:val="00C4629A"/>
    <w:rsid w:val="00C478D9"/>
    <w:rsid w:val="00C47DF2"/>
    <w:rsid w:val="00C50DB0"/>
    <w:rsid w:val="00C530A9"/>
    <w:rsid w:val="00C55C22"/>
    <w:rsid w:val="00C56788"/>
    <w:rsid w:val="00C67E11"/>
    <w:rsid w:val="00C67E99"/>
    <w:rsid w:val="00C724B6"/>
    <w:rsid w:val="00C80C9D"/>
    <w:rsid w:val="00C80D84"/>
    <w:rsid w:val="00C8180A"/>
    <w:rsid w:val="00C82ECC"/>
    <w:rsid w:val="00C9068F"/>
    <w:rsid w:val="00C93A7D"/>
    <w:rsid w:val="00C95D1B"/>
    <w:rsid w:val="00CA02C3"/>
    <w:rsid w:val="00CA1A83"/>
    <w:rsid w:val="00CA1FFE"/>
    <w:rsid w:val="00CA2BDC"/>
    <w:rsid w:val="00CB07BD"/>
    <w:rsid w:val="00CB1C1B"/>
    <w:rsid w:val="00CB3165"/>
    <w:rsid w:val="00CC74D1"/>
    <w:rsid w:val="00CD19E2"/>
    <w:rsid w:val="00CD5495"/>
    <w:rsid w:val="00CD64A3"/>
    <w:rsid w:val="00CE18AA"/>
    <w:rsid w:val="00CE2230"/>
    <w:rsid w:val="00CF1995"/>
    <w:rsid w:val="00CF40FA"/>
    <w:rsid w:val="00CF50ED"/>
    <w:rsid w:val="00CF7A8C"/>
    <w:rsid w:val="00D04094"/>
    <w:rsid w:val="00D06976"/>
    <w:rsid w:val="00D076DC"/>
    <w:rsid w:val="00D110FC"/>
    <w:rsid w:val="00D12861"/>
    <w:rsid w:val="00D16DDC"/>
    <w:rsid w:val="00D34B9D"/>
    <w:rsid w:val="00D35CC4"/>
    <w:rsid w:val="00D41696"/>
    <w:rsid w:val="00D44EFD"/>
    <w:rsid w:val="00D502CA"/>
    <w:rsid w:val="00D511C6"/>
    <w:rsid w:val="00D51BC8"/>
    <w:rsid w:val="00D526B8"/>
    <w:rsid w:val="00D526F3"/>
    <w:rsid w:val="00D5271B"/>
    <w:rsid w:val="00D564CC"/>
    <w:rsid w:val="00D6415A"/>
    <w:rsid w:val="00D64CD5"/>
    <w:rsid w:val="00D67DF3"/>
    <w:rsid w:val="00D72BFC"/>
    <w:rsid w:val="00D745AF"/>
    <w:rsid w:val="00D761D0"/>
    <w:rsid w:val="00D80D99"/>
    <w:rsid w:val="00D86E16"/>
    <w:rsid w:val="00D962D9"/>
    <w:rsid w:val="00DA6B0D"/>
    <w:rsid w:val="00DB12F0"/>
    <w:rsid w:val="00DB3211"/>
    <w:rsid w:val="00DB3E1A"/>
    <w:rsid w:val="00DB56F4"/>
    <w:rsid w:val="00DB579E"/>
    <w:rsid w:val="00DC1E84"/>
    <w:rsid w:val="00DC7827"/>
    <w:rsid w:val="00DD4944"/>
    <w:rsid w:val="00DE1009"/>
    <w:rsid w:val="00DE5F0A"/>
    <w:rsid w:val="00DE63BA"/>
    <w:rsid w:val="00DF5F66"/>
    <w:rsid w:val="00E008E4"/>
    <w:rsid w:val="00E24375"/>
    <w:rsid w:val="00E26B54"/>
    <w:rsid w:val="00E33A05"/>
    <w:rsid w:val="00E34A49"/>
    <w:rsid w:val="00E35C29"/>
    <w:rsid w:val="00E368F5"/>
    <w:rsid w:val="00E4009E"/>
    <w:rsid w:val="00E45B80"/>
    <w:rsid w:val="00E4770F"/>
    <w:rsid w:val="00E50F27"/>
    <w:rsid w:val="00E530F5"/>
    <w:rsid w:val="00E555A9"/>
    <w:rsid w:val="00E574C7"/>
    <w:rsid w:val="00E716C9"/>
    <w:rsid w:val="00E735F6"/>
    <w:rsid w:val="00E7695E"/>
    <w:rsid w:val="00E76E99"/>
    <w:rsid w:val="00E839C7"/>
    <w:rsid w:val="00E86C38"/>
    <w:rsid w:val="00E86CB5"/>
    <w:rsid w:val="00E97EA9"/>
    <w:rsid w:val="00EA282F"/>
    <w:rsid w:val="00EA45B4"/>
    <w:rsid w:val="00EA7D29"/>
    <w:rsid w:val="00EB3D19"/>
    <w:rsid w:val="00EC0386"/>
    <w:rsid w:val="00EC0B12"/>
    <w:rsid w:val="00EC6019"/>
    <w:rsid w:val="00ED0745"/>
    <w:rsid w:val="00ED2E1C"/>
    <w:rsid w:val="00ED5FD4"/>
    <w:rsid w:val="00ED7ECD"/>
    <w:rsid w:val="00ED7F1F"/>
    <w:rsid w:val="00EE42D7"/>
    <w:rsid w:val="00EF2196"/>
    <w:rsid w:val="00F00064"/>
    <w:rsid w:val="00F0183A"/>
    <w:rsid w:val="00F02884"/>
    <w:rsid w:val="00F079E9"/>
    <w:rsid w:val="00F10AAA"/>
    <w:rsid w:val="00F139F2"/>
    <w:rsid w:val="00F26FB6"/>
    <w:rsid w:val="00F270E6"/>
    <w:rsid w:val="00F30371"/>
    <w:rsid w:val="00F308C0"/>
    <w:rsid w:val="00F31C25"/>
    <w:rsid w:val="00F32836"/>
    <w:rsid w:val="00F3563A"/>
    <w:rsid w:val="00F3591A"/>
    <w:rsid w:val="00F36D94"/>
    <w:rsid w:val="00F36F5F"/>
    <w:rsid w:val="00F37380"/>
    <w:rsid w:val="00F40BA0"/>
    <w:rsid w:val="00F41369"/>
    <w:rsid w:val="00F42A92"/>
    <w:rsid w:val="00F4361F"/>
    <w:rsid w:val="00F4414A"/>
    <w:rsid w:val="00F5304D"/>
    <w:rsid w:val="00F5357A"/>
    <w:rsid w:val="00F60EB8"/>
    <w:rsid w:val="00F618C3"/>
    <w:rsid w:val="00F645AD"/>
    <w:rsid w:val="00F65E39"/>
    <w:rsid w:val="00F73868"/>
    <w:rsid w:val="00F82727"/>
    <w:rsid w:val="00F82D8B"/>
    <w:rsid w:val="00F95768"/>
    <w:rsid w:val="00F95F55"/>
    <w:rsid w:val="00FA119F"/>
    <w:rsid w:val="00FA307B"/>
    <w:rsid w:val="00FA6E84"/>
    <w:rsid w:val="00FB0907"/>
    <w:rsid w:val="00FB2753"/>
    <w:rsid w:val="00FB2ADB"/>
    <w:rsid w:val="00FC3018"/>
    <w:rsid w:val="00FC3C3E"/>
    <w:rsid w:val="00FC4246"/>
    <w:rsid w:val="00FD6FE3"/>
    <w:rsid w:val="00FE1234"/>
    <w:rsid w:val="00FE2258"/>
    <w:rsid w:val="00FE3EB0"/>
    <w:rsid w:val="00FF072B"/>
    <w:rsid w:val="00FF0A63"/>
    <w:rsid w:val="00FF3B9A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CE49"/>
  <w15:docId w15:val="{E9B2EA03-EEFC-4539-9D49-57DA0F49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695E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695E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4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56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9303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AF1842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F1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F5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E574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74829"/>
    <w:rPr>
      <w:sz w:val="24"/>
    </w:rPr>
  </w:style>
  <w:style w:type="paragraph" w:customStyle="1" w:styleId="ad">
    <w:name w:val="Знак"/>
    <w:basedOn w:val="a"/>
    <w:rsid w:val="00677A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7C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732E6799600E7CB935ED8C3B37622FF6AE32FD567C74DE6C2DCC0296GDL4I" TargetMode="External"/><Relationship Id="rId18" Type="http://schemas.openxmlformats.org/officeDocument/2006/relationships/hyperlink" Target="http://www.consultant.ru/document/cons_doc_LAW_19702/d021518b0f05c8133e0642d2a95629cf50fdbdef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F35E3C7252B54D075B39F288A4EE1B9F76A6E250DC9ADB38CCFC9FA3t5FBI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e0fd3595-f358-4aba-a718-39897d5a4488.doc" TargetMode="External"/><Relationship Id="rId17" Type="http://schemas.openxmlformats.org/officeDocument/2006/relationships/hyperlink" Target="http://www.consultant.ru/document/cons_doc_LAW_44571/19a00e10f96925380ae57f1e59de5932b269c6bb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7/0f163aa904e0d0db5ff6f72881cd6077268a701e/" TargetMode="External"/><Relationship Id="rId20" Type="http://schemas.openxmlformats.org/officeDocument/2006/relationships/hyperlink" Target="http://www.consultant.ru/document/cons_doc_LAW_44571/19a00e10f96925380ae57f1e59de5932b269c6b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6C30AD6F9F50CF203B8BE69448A711A8AC59E7FA08739E549B94B28DB2CDE8FF4E13FD8BA4A19AlEI3M" TargetMode="External"/><Relationship Id="rId23" Type="http://schemas.openxmlformats.org/officeDocument/2006/relationships/header" Target="header2.xml"/><Relationship Id="rId10" Type="http://schemas.openxmlformats.org/officeDocument/2006/relationships/hyperlink" Target="file:///C:\content\act\7e9e6fcf-db57-48af-a413-be48425c1d9f.doc" TargetMode="External"/><Relationship Id="rId19" Type="http://schemas.openxmlformats.org/officeDocument/2006/relationships/hyperlink" Target="http://www.consultant.ru/document/cons_doc_LAW_28399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596C30AD6F9F50CF203B8BE69448A711A8AC59E2F15E249C05CE9AlBI7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9D77-A746-4F0D-9159-E812FA5E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5878</Words>
  <Characters>33509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2019-08-29T07:06:00Z</cp:lastPrinted>
  <dcterms:created xsi:type="dcterms:W3CDTF">2013-08-13T13:06:00Z</dcterms:created>
  <dcterms:modified xsi:type="dcterms:W3CDTF">2020-02-03T06:15:00Z</dcterms:modified>
</cp:coreProperties>
</file>