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93" w:rsidRPr="002B7693" w:rsidRDefault="00392227" w:rsidP="002B7693">
      <w:pPr>
        <w:spacing w:after="0" w:line="240" w:lineRule="auto"/>
        <w:jc w:val="center"/>
        <w:rPr>
          <w:rFonts w:ascii="Times New Roman" w:hAnsi="Times New Roman" w:cs="Times New Roman"/>
          <w:sz w:val="24"/>
          <w:szCs w:val="24"/>
        </w:rPr>
      </w:pPr>
      <w:r>
        <w:rPr>
          <w:rFonts w:ascii="Times New Roman" w:hAnsi="Times New Roman" w:cs="Times New Roman"/>
          <w:noProof/>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25pt;margin-top:-27pt;width:65.35pt;height:85.6pt;z-index:251649024;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p>
    <w:p w:rsidR="002B7693" w:rsidRPr="002B7693" w:rsidRDefault="002B7693" w:rsidP="002B7693">
      <w:pPr>
        <w:spacing w:after="0" w:line="240" w:lineRule="auto"/>
        <w:jc w:val="center"/>
        <w:rPr>
          <w:rFonts w:ascii="Times New Roman" w:hAnsi="Times New Roman" w:cs="Times New Roman"/>
          <w:sz w:val="24"/>
          <w:szCs w:val="24"/>
        </w:rPr>
      </w:pPr>
    </w:p>
    <w:p w:rsidR="002B7693" w:rsidRPr="002B7693" w:rsidRDefault="002B7693" w:rsidP="002B7693">
      <w:pPr>
        <w:spacing w:after="0" w:line="240" w:lineRule="auto"/>
        <w:jc w:val="center"/>
        <w:rPr>
          <w:rFonts w:ascii="Times New Roman" w:hAnsi="Times New Roman" w:cs="Times New Roman"/>
          <w:sz w:val="28"/>
          <w:szCs w:val="28"/>
        </w:rPr>
      </w:pPr>
    </w:p>
    <w:p w:rsidR="002B7693" w:rsidRPr="002B7693" w:rsidRDefault="002B7693" w:rsidP="002B7693">
      <w:pPr>
        <w:spacing w:after="0" w:line="240" w:lineRule="auto"/>
        <w:ind w:firstLine="720"/>
        <w:jc w:val="both"/>
        <w:rPr>
          <w:rFonts w:ascii="Times New Roman" w:hAnsi="Times New Roman" w:cs="Times New Roman"/>
          <w:sz w:val="28"/>
          <w:szCs w:val="24"/>
        </w:rPr>
      </w:pPr>
      <w:r w:rsidRPr="002B7693">
        <w:rPr>
          <w:rFonts w:ascii="Times New Roman" w:hAnsi="Times New Roman" w:cs="Times New Roman"/>
          <w:sz w:val="28"/>
          <w:szCs w:val="24"/>
        </w:rPr>
        <w:t xml:space="preserve"> </w:t>
      </w:r>
    </w:p>
    <w:p w:rsidR="002B7693" w:rsidRPr="002B7693" w:rsidRDefault="002B7693" w:rsidP="002B7693">
      <w:pPr>
        <w:spacing w:after="0" w:line="240" w:lineRule="auto"/>
        <w:jc w:val="center"/>
        <w:rPr>
          <w:rFonts w:ascii="Times New Roman" w:hAnsi="Times New Roman" w:cs="Times New Roman"/>
          <w:sz w:val="28"/>
          <w:szCs w:val="28"/>
        </w:rPr>
      </w:pPr>
    </w:p>
    <w:p w:rsidR="002B7693" w:rsidRPr="002B7693" w:rsidRDefault="002B7693" w:rsidP="002B7693">
      <w:pPr>
        <w:spacing w:after="0" w:line="240" w:lineRule="auto"/>
        <w:jc w:val="center"/>
        <w:rPr>
          <w:rFonts w:ascii="Times New Roman" w:hAnsi="Times New Roman" w:cs="Times New Roman"/>
          <w:b/>
          <w:sz w:val="28"/>
          <w:szCs w:val="28"/>
        </w:rPr>
      </w:pPr>
      <w:r w:rsidRPr="002B7693">
        <w:rPr>
          <w:rFonts w:ascii="Times New Roman" w:hAnsi="Times New Roman" w:cs="Times New Roman"/>
          <w:b/>
          <w:sz w:val="28"/>
          <w:szCs w:val="28"/>
        </w:rPr>
        <w:t>АДМИНИСТРАЦИЯ КОЗИНСКОГО СЕЛЬСКОГО ПОСЕЛЕНИЯ</w:t>
      </w:r>
    </w:p>
    <w:p w:rsidR="002B7693" w:rsidRPr="002B7693" w:rsidRDefault="002B7693" w:rsidP="002B7693">
      <w:pPr>
        <w:spacing w:after="0" w:line="240" w:lineRule="auto"/>
        <w:jc w:val="center"/>
        <w:rPr>
          <w:rFonts w:ascii="Times New Roman" w:hAnsi="Times New Roman" w:cs="Times New Roman"/>
          <w:b/>
          <w:sz w:val="28"/>
          <w:szCs w:val="28"/>
        </w:rPr>
      </w:pPr>
      <w:r w:rsidRPr="002B7693">
        <w:rPr>
          <w:rFonts w:ascii="Times New Roman" w:hAnsi="Times New Roman" w:cs="Times New Roman"/>
          <w:b/>
          <w:sz w:val="28"/>
          <w:szCs w:val="28"/>
        </w:rPr>
        <w:t>СМОЛЕНСКОГО РАЙОНА СМОЛЕНСКОЙ ОБЛАСТИ</w:t>
      </w:r>
    </w:p>
    <w:p w:rsidR="002B7693" w:rsidRPr="002B7693" w:rsidRDefault="002B7693" w:rsidP="002B7693">
      <w:pPr>
        <w:spacing w:after="0" w:line="240" w:lineRule="auto"/>
        <w:jc w:val="center"/>
        <w:rPr>
          <w:rFonts w:ascii="Times New Roman" w:hAnsi="Times New Roman" w:cs="Times New Roman"/>
          <w:b/>
          <w:sz w:val="28"/>
          <w:szCs w:val="28"/>
        </w:rPr>
      </w:pPr>
    </w:p>
    <w:p w:rsidR="002B7693" w:rsidRPr="002B7693" w:rsidRDefault="002B7693" w:rsidP="002B7693">
      <w:pPr>
        <w:spacing w:after="0" w:line="240" w:lineRule="auto"/>
        <w:jc w:val="center"/>
        <w:rPr>
          <w:rFonts w:ascii="Times New Roman" w:hAnsi="Times New Roman" w:cs="Times New Roman"/>
          <w:b/>
          <w:sz w:val="28"/>
          <w:szCs w:val="28"/>
        </w:rPr>
      </w:pPr>
      <w:proofErr w:type="gramStart"/>
      <w:r w:rsidRPr="002B7693">
        <w:rPr>
          <w:rFonts w:ascii="Times New Roman" w:hAnsi="Times New Roman" w:cs="Times New Roman"/>
          <w:b/>
          <w:sz w:val="28"/>
          <w:szCs w:val="28"/>
        </w:rPr>
        <w:t>П</w:t>
      </w:r>
      <w:proofErr w:type="gramEnd"/>
      <w:r w:rsidRPr="002B7693">
        <w:rPr>
          <w:rFonts w:ascii="Times New Roman" w:hAnsi="Times New Roman" w:cs="Times New Roman"/>
          <w:b/>
          <w:sz w:val="28"/>
          <w:szCs w:val="28"/>
        </w:rPr>
        <w:t xml:space="preserve"> О С Т А Н О В Л Е Н И Е</w:t>
      </w:r>
    </w:p>
    <w:p w:rsidR="002B7693" w:rsidRPr="002B7693" w:rsidRDefault="002B7693" w:rsidP="002B7693">
      <w:pPr>
        <w:spacing w:after="0" w:line="240" w:lineRule="auto"/>
        <w:jc w:val="center"/>
        <w:rPr>
          <w:rFonts w:ascii="Times New Roman" w:hAnsi="Times New Roman" w:cs="Times New Roman"/>
          <w:b/>
          <w:sz w:val="28"/>
          <w:szCs w:val="28"/>
        </w:rPr>
      </w:pPr>
    </w:p>
    <w:p w:rsidR="002B7693" w:rsidRPr="002B7693" w:rsidRDefault="00355A9F" w:rsidP="002B7693">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2B7693" w:rsidRPr="002B7693">
        <w:rPr>
          <w:rFonts w:ascii="Times New Roman" w:hAnsi="Times New Roman" w:cs="Times New Roman"/>
          <w:sz w:val="28"/>
          <w:szCs w:val="28"/>
        </w:rPr>
        <w:t xml:space="preserve">т </w:t>
      </w:r>
      <w:r w:rsidR="00392227">
        <w:rPr>
          <w:rFonts w:ascii="Times New Roman" w:hAnsi="Times New Roman" w:cs="Times New Roman"/>
          <w:sz w:val="28"/>
          <w:szCs w:val="28"/>
        </w:rPr>
        <w:t>17 ноября 2014 г.</w:t>
      </w:r>
      <w:r w:rsidR="00280E2E">
        <w:rPr>
          <w:rFonts w:ascii="Times New Roman" w:hAnsi="Times New Roman" w:cs="Times New Roman"/>
          <w:sz w:val="28"/>
          <w:szCs w:val="28"/>
        </w:rPr>
        <w:t xml:space="preserve"> </w:t>
      </w:r>
      <w:r w:rsidR="002B7693" w:rsidRPr="002B7693">
        <w:rPr>
          <w:rFonts w:ascii="Times New Roman" w:hAnsi="Times New Roman" w:cs="Times New Roman"/>
          <w:sz w:val="28"/>
          <w:szCs w:val="28"/>
        </w:rPr>
        <w:t xml:space="preserve"> № </w:t>
      </w:r>
      <w:r w:rsidR="00392227">
        <w:rPr>
          <w:rFonts w:ascii="Times New Roman" w:hAnsi="Times New Roman" w:cs="Times New Roman"/>
          <w:sz w:val="28"/>
          <w:szCs w:val="28"/>
        </w:rPr>
        <w:t>125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tblGrid>
      <w:tr w:rsidR="00121423" w:rsidTr="0021105B">
        <w:trPr>
          <w:trHeight w:val="276"/>
        </w:trPr>
        <w:tc>
          <w:tcPr>
            <w:tcW w:w="4300" w:type="dxa"/>
            <w:tcBorders>
              <w:top w:val="nil"/>
              <w:left w:val="nil"/>
              <w:bottom w:val="nil"/>
              <w:right w:val="nil"/>
            </w:tcBorders>
          </w:tcPr>
          <w:p w:rsidR="00121423" w:rsidRPr="00D26C61" w:rsidRDefault="00121423" w:rsidP="0021105B">
            <w:pPr>
              <w:pStyle w:val="ConsPlusTitle"/>
              <w:widowControl/>
              <w:tabs>
                <w:tab w:val="left" w:pos="700"/>
                <w:tab w:val="left" w:pos="10285"/>
              </w:tabs>
              <w:jc w:val="both"/>
              <w:rPr>
                <w:rFonts w:ascii="Times New Roman" w:hAnsi="Times New Roman" w:cs="Times New Roman"/>
                <w:b w:val="0"/>
                <w:bCs w:val="0"/>
                <w:sz w:val="28"/>
                <w:szCs w:val="28"/>
              </w:rPr>
            </w:pPr>
          </w:p>
        </w:tc>
      </w:tr>
    </w:tbl>
    <w:p w:rsidR="00FC4F1A" w:rsidRPr="00FC4F1A" w:rsidRDefault="00FC4F1A" w:rsidP="00FC4F1A">
      <w:pPr>
        <w:tabs>
          <w:tab w:val="left" w:pos="0"/>
          <w:tab w:val="left" w:pos="4536"/>
        </w:tabs>
        <w:spacing w:line="240" w:lineRule="auto"/>
        <w:ind w:right="3955"/>
        <w:jc w:val="both"/>
        <w:rPr>
          <w:rFonts w:ascii="Times New Roman" w:eastAsia="Arial CYR" w:hAnsi="Times New Roman" w:cs="Times New Roman"/>
          <w:bCs/>
          <w:sz w:val="28"/>
          <w:szCs w:val="28"/>
        </w:rPr>
      </w:pPr>
      <w:r w:rsidRPr="00FC4F1A">
        <w:rPr>
          <w:rFonts w:ascii="Times New Roman" w:eastAsia="Arial CYR" w:hAnsi="Times New Roman" w:cs="Times New Roman"/>
          <w:bCs/>
          <w:sz w:val="28"/>
          <w:szCs w:val="28"/>
        </w:rPr>
        <w:t>Об утверждении Административного регламента по предоставлению Администрацией Козинского сельского поселения муниципальной услуги «</w:t>
      </w:r>
      <w:r w:rsidRPr="00FC4F1A">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w:t>
      </w:r>
      <w:r w:rsidRPr="00FC4F1A">
        <w:rPr>
          <w:rFonts w:ascii="Times New Roman" w:eastAsia="Arial CYR" w:hAnsi="Times New Roman" w:cs="Times New Roman"/>
          <w:bCs/>
          <w:sz w:val="28"/>
          <w:szCs w:val="28"/>
        </w:rPr>
        <w:t>»</w:t>
      </w:r>
    </w:p>
    <w:p w:rsidR="00FC4F1A" w:rsidRPr="00FC4F1A" w:rsidRDefault="00FC4F1A" w:rsidP="00FC4F1A">
      <w:pPr>
        <w:ind w:firstLine="709"/>
        <w:jc w:val="both"/>
        <w:rPr>
          <w:rFonts w:ascii="Times New Roman" w:hAnsi="Times New Roman" w:cs="Times New Roman"/>
          <w:sz w:val="28"/>
          <w:szCs w:val="28"/>
        </w:rPr>
      </w:pPr>
      <w:proofErr w:type="gramStart"/>
      <w:r w:rsidRPr="00FC4F1A">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Козинского   сельского поселения </w:t>
      </w:r>
      <w:r w:rsidR="00602804">
        <w:rPr>
          <w:rFonts w:ascii="Times New Roman" w:hAnsi="Times New Roman" w:cs="Times New Roman"/>
          <w:sz w:val="28"/>
          <w:szCs w:val="28"/>
        </w:rPr>
        <w:t>о</w:t>
      </w:r>
      <w:r w:rsidR="00602804" w:rsidRPr="00602804">
        <w:rPr>
          <w:rFonts w:ascii="Times New Roman" w:hAnsi="Times New Roman" w:cs="Times New Roman"/>
          <w:sz w:val="28"/>
          <w:szCs w:val="28"/>
        </w:rPr>
        <w:t>т 29 декабря</w:t>
      </w:r>
      <w:proofErr w:type="gramEnd"/>
      <w:r w:rsidR="00602804" w:rsidRPr="00602804">
        <w:rPr>
          <w:rFonts w:ascii="Times New Roman" w:hAnsi="Times New Roman" w:cs="Times New Roman"/>
          <w:sz w:val="28"/>
          <w:szCs w:val="28"/>
        </w:rPr>
        <w:t xml:space="preserve"> 2012 г. № 208 </w:t>
      </w:r>
      <w:r w:rsidRPr="00FC4F1A">
        <w:rPr>
          <w:rFonts w:ascii="Times New Roman" w:hAnsi="Times New Roman" w:cs="Times New Roman"/>
          <w:sz w:val="28"/>
          <w:szCs w:val="28"/>
        </w:rPr>
        <w:t>«Об утверждении  Реестра муниципальных услу</w:t>
      </w:r>
      <w:proofErr w:type="gramStart"/>
      <w:r w:rsidRPr="00FC4F1A">
        <w:rPr>
          <w:rFonts w:ascii="Times New Roman" w:hAnsi="Times New Roman" w:cs="Times New Roman"/>
          <w:sz w:val="28"/>
          <w:szCs w:val="28"/>
        </w:rPr>
        <w:t>г(</w:t>
      </w:r>
      <w:proofErr w:type="gramEnd"/>
      <w:r w:rsidRPr="00FC4F1A">
        <w:rPr>
          <w:rFonts w:ascii="Times New Roman" w:hAnsi="Times New Roman" w:cs="Times New Roman"/>
          <w:sz w:val="28"/>
          <w:szCs w:val="28"/>
        </w:rPr>
        <w:t>функций) Козинского сельского</w:t>
      </w:r>
      <w:r>
        <w:rPr>
          <w:rFonts w:ascii="Times New Roman" w:hAnsi="Times New Roman" w:cs="Times New Roman"/>
          <w:sz w:val="28"/>
          <w:szCs w:val="28"/>
        </w:rPr>
        <w:t xml:space="preserve"> </w:t>
      </w:r>
      <w:r w:rsidRPr="00FC4F1A">
        <w:rPr>
          <w:rFonts w:ascii="Times New Roman" w:hAnsi="Times New Roman" w:cs="Times New Roman"/>
          <w:sz w:val="28"/>
          <w:szCs w:val="28"/>
        </w:rPr>
        <w:t>поселения Смоленского района Смоленской области», Уставом Козинского сельского поселения Смоленского района Смоленской области</w:t>
      </w:r>
    </w:p>
    <w:p w:rsidR="00FC4F1A" w:rsidRDefault="00FC4F1A" w:rsidP="00FC4F1A">
      <w:pPr>
        <w:rPr>
          <w:rFonts w:ascii="Times New Roman" w:hAnsi="Times New Roman" w:cs="Times New Roman"/>
          <w:b/>
          <w:sz w:val="28"/>
          <w:szCs w:val="28"/>
        </w:rPr>
      </w:pPr>
      <w:r w:rsidRPr="00FC4F1A">
        <w:rPr>
          <w:rFonts w:ascii="Times New Roman" w:hAnsi="Times New Roman" w:cs="Times New Roman"/>
          <w:sz w:val="28"/>
          <w:szCs w:val="28"/>
        </w:rPr>
        <w:t>АДМИНИСТРАЦИЯ ПОСТАНОВЛЯЕТ:</w:t>
      </w:r>
      <w:r w:rsidRPr="00FC4F1A">
        <w:rPr>
          <w:rFonts w:ascii="Times New Roman" w:hAnsi="Times New Roman" w:cs="Times New Roman"/>
          <w:b/>
          <w:sz w:val="28"/>
          <w:szCs w:val="28"/>
        </w:rPr>
        <w:t xml:space="preserve"> </w:t>
      </w:r>
    </w:p>
    <w:p w:rsidR="00FC4F1A" w:rsidRPr="00FC4F1A" w:rsidRDefault="00FC4F1A" w:rsidP="00E82930">
      <w:pPr>
        <w:spacing w:after="0"/>
        <w:jc w:val="both"/>
        <w:rPr>
          <w:rFonts w:ascii="Times New Roman" w:hAnsi="Times New Roman" w:cs="Times New Roman"/>
          <w:sz w:val="28"/>
          <w:szCs w:val="28"/>
        </w:rPr>
      </w:pPr>
      <w:r w:rsidRPr="00FC4F1A">
        <w:rPr>
          <w:rFonts w:ascii="Times New Roman" w:eastAsia="Arial CYR" w:hAnsi="Times New Roman" w:cs="Times New Roman"/>
          <w:sz w:val="28"/>
          <w:szCs w:val="28"/>
        </w:rPr>
        <w:t xml:space="preserve">       1. Утвердить прилагаемый Административный регламент по предоставлению Администрацией Козинского сельского поселения Смоленского района Смоленской области  муниципальной услуги  «</w:t>
      </w:r>
      <w:r w:rsidRPr="00FC4F1A">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w:t>
      </w:r>
      <w:r w:rsidRPr="00FC4F1A">
        <w:rPr>
          <w:rFonts w:ascii="Times New Roman" w:eastAsia="Arial CYR" w:hAnsi="Times New Roman" w:cs="Times New Roman"/>
          <w:sz w:val="28"/>
          <w:szCs w:val="28"/>
        </w:rPr>
        <w:t>».</w:t>
      </w:r>
      <w:r w:rsidRPr="00FC4F1A">
        <w:rPr>
          <w:rFonts w:ascii="Times New Roman" w:hAnsi="Times New Roman" w:cs="Times New Roman"/>
          <w:sz w:val="28"/>
          <w:szCs w:val="28"/>
        </w:rPr>
        <w:t xml:space="preserve">                                                     </w:t>
      </w:r>
    </w:p>
    <w:p w:rsidR="00FC4F1A" w:rsidRPr="00FC4F1A" w:rsidRDefault="00FC4F1A" w:rsidP="00E82930">
      <w:pPr>
        <w:spacing w:after="0" w:line="240" w:lineRule="auto"/>
        <w:jc w:val="both"/>
        <w:rPr>
          <w:rFonts w:ascii="Times New Roman" w:eastAsia="Arial CYR" w:hAnsi="Times New Roman" w:cs="Times New Roman"/>
          <w:sz w:val="28"/>
          <w:szCs w:val="28"/>
        </w:rPr>
      </w:pPr>
      <w:r w:rsidRPr="00FC4F1A">
        <w:rPr>
          <w:rFonts w:ascii="Times New Roman" w:hAnsi="Times New Roman" w:cs="Times New Roman"/>
          <w:sz w:val="28"/>
          <w:szCs w:val="28"/>
        </w:rPr>
        <w:t xml:space="preserve">      </w:t>
      </w:r>
      <w:r w:rsidRPr="00FC4F1A">
        <w:rPr>
          <w:rFonts w:ascii="Times New Roman" w:eastAsia="Arial CYR" w:hAnsi="Times New Roman" w:cs="Times New Roman"/>
          <w:sz w:val="28"/>
          <w:szCs w:val="28"/>
        </w:rPr>
        <w:t>2.  Настоящее постановление подлежит обнародованию.</w:t>
      </w:r>
    </w:p>
    <w:p w:rsidR="00FC4F1A" w:rsidRPr="00FC4F1A" w:rsidRDefault="00FC4F1A" w:rsidP="00E82930">
      <w:pPr>
        <w:spacing w:after="0" w:line="240" w:lineRule="auto"/>
        <w:jc w:val="both"/>
        <w:rPr>
          <w:rFonts w:ascii="Times New Roman" w:eastAsia="Arial CYR" w:hAnsi="Times New Roman" w:cs="Times New Roman"/>
          <w:sz w:val="28"/>
          <w:szCs w:val="28"/>
        </w:rPr>
      </w:pPr>
      <w:r w:rsidRPr="00FC4F1A">
        <w:rPr>
          <w:rFonts w:ascii="Times New Roman" w:eastAsia="Arial CYR" w:hAnsi="Times New Roman" w:cs="Times New Roman"/>
          <w:sz w:val="28"/>
          <w:szCs w:val="28"/>
        </w:rPr>
        <w:t xml:space="preserve">      3. Поместить настоящее постановление на сайте Администрации Козинского сельского поселения Смоленского района Смоленской области</w:t>
      </w:r>
    </w:p>
    <w:p w:rsidR="00FC4F1A" w:rsidRPr="00FC4F1A" w:rsidRDefault="00FC4F1A" w:rsidP="00E82930">
      <w:pPr>
        <w:spacing w:after="0" w:line="240" w:lineRule="auto"/>
        <w:jc w:val="both"/>
        <w:rPr>
          <w:rFonts w:ascii="Times New Roman" w:eastAsia="Arial CYR" w:hAnsi="Times New Roman" w:cs="Times New Roman"/>
          <w:sz w:val="28"/>
          <w:szCs w:val="28"/>
        </w:rPr>
      </w:pPr>
      <w:r w:rsidRPr="00FC4F1A">
        <w:rPr>
          <w:rFonts w:ascii="Times New Roman" w:eastAsia="Arial CYR" w:hAnsi="Times New Roman" w:cs="Times New Roman"/>
          <w:sz w:val="28"/>
          <w:szCs w:val="28"/>
        </w:rPr>
        <w:t xml:space="preserve">      4. </w:t>
      </w:r>
      <w:proofErr w:type="gramStart"/>
      <w:r w:rsidRPr="00FC4F1A">
        <w:rPr>
          <w:rFonts w:ascii="Times New Roman" w:eastAsia="Arial CYR" w:hAnsi="Times New Roman" w:cs="Times New Roman"/>
          <w:sz w:val="28"/>
          <w:szCs w:val="28"/>
        </w:rPr>
        <w:t>Контроль за</w:t>
      </w:r>
      <w:proofErr w:type="gramEnd"/>
      <w:r w:rsidRPr="00FC4F1A">
        <w:rPr>
          <w:rFonts w:ascii="Times New Roman" w:eastAsia="Arial CYR" w:hAnsi="Times New Roman" w:cs="Times New Roman"/>
          <w:sz w:val="28"/>
          <w:szCs w:val="28"/>
        </w:rPr>
        <w:t xml:space="preserve"> исполнением настоящего постановления оставляю за собой.</w:t>
      </w:r>
    </w:p>
    <w:p w:rsidR="00FC4F1A" w:rsidRDefault="00FC4F1A" w:rsidP="00FC4F1A">
      <w:pPr>
        <w:spacing w:after="0" w:line="240" w:lineRule="auto"/>
        <w:ind w:left="78"/>
        <w:jc w:val="both"/>
        <w:rPr>
          <w:rFonts w:ascii="Times New Roman" w:hAnsi="Times New Roman" w:cs="Times New Roman"/>
          <w:bCs/>
          <w:sz w:val="28"/>
          <w:szCs w:val="28"/>
        </w:rPr>
      </w:pPr>
    </w:p>
    <w:p w:rsidR="00FC4F1A" w:rsidRPr="00FC4F1A" w:rsidRDefault="00FC4F1A" w:rsidP="00FC4F1A">
      <w:pPr>
        <w:spacing w:after="0" w:line="240" w:lineRule="auto"/>
        <w:ind w:left="78"/>
        <w:jc w:val="both"/>
        <w:rPr>
          <w:rFonts w:ascii="Times New Roman" w:hAnsi="Times New Roman" w:cs="Times New Roman"/>
          <w:bCs/>
          <w:sz w:val="28"/>
          <w:szCs w:val="28"/>
        </w:rPr>
      </w:pPr>
      <w:r w:rsidRPr="00FC4F1A">
        <w:rPr>
          <w:rFonts w:ascii="Times New Roman" w:hAnsi="Times New Roman" w:cs="Times New Roman"/>
          <w:bCs/>
          <w:sz w:val="28"/>
          <w:szCs w:val="28"/>
        </w:rPr>
        <w:t xml:space="preserve">Глава </w:t>
      </w:r>
      <w:r>
        <w:rPr>
          <w:rFonts w:ascii="Times New Roman" w:hAnsi="Times New Roman" w:cs="Times New Roman"/>
          <w:bCs/>
          <w:sz w:val="28"/>
          <w:szCs w:val="28"/>
        </w:rPr>
        <w:t xml:space="preserve">Администрации </w:t>
      </w:r>
      <w:r w:rsidRPr="00FC4F1A">
        <w:rPr>
          <w:rFonts w:ascii="Times New Roman" w:hAnsi="Times New Roman" w:cs="Times New Roman"/>
          <w:bCs/>
          <w:sz w:val="28"/>
          <w:szCs w:val="28"/>
        </w:rPr>
        <w:t xml:space="preserve"> </w:t>
      </w:r>
    </w:p>
    <w:p w:rsidR="00FC4F1A" w:rsidRPr="00FC4F1A" w:rsidRDefault="00FC4F1A" w:rsidP="00FC4F1A">
      <w:pPr>
        <w:spacing w:after="0" w:line="240" w:lineRule="auto"/>
        <w:ind w:left="78"/>
        <w:jc w:val="both"/>
        <w:rPr>
          <w:rFonts w:ascii="Times New Roman" w:hAnsi="Times New Roman" w:cs="Times New Roman"/>
          <w:bCs/>
          <w:sz w:val="28"/>
          <w:szCs w:val="28"/>
        </w:rPr>
      </w:pPr>
      <w:r w:rsidRPr="00FC4F1A">
        <w:rPr>
          <w:rFonts w:ascii="Times New Roman" w:hAnsi="Times New Roman" w:cs="Times New Roman"/>
          <w:bCs/>
          <w:sz w:val="28"/>
          <w:szCs w:val="28"/>
        </w:rPr>
        <w:t>Козинского сельского поселения</w:t>
      </w:r>
    </w:p>
    <w:p w:rsidR="00FC4F1A" w:rsidRPr="00FC4F1A" w:rsidRDefault="00FC4F1A" w:rsidP="00FC4F1A">
      <w:pPr>
        <w:spacing w:after="0" w:line="240" w:lineRule="auto"/>
        <w:rPr>
          <w:rFonts w:ascii="Times New Roman" w:hAnsi="Times New Roman" w:cs="Times New Roman"/>
          <w:bCs/>
          <w:sz w:val="28"/>
          <w:szCs w:val="28"/>
        </w:rPr>
      </w:pPr>
      <w:r w:rsidRPr="00FC4F1A">
        <w:rPr>
          <w:rFonts w:ascii="Times New Roman" w:hAnsi="Times New Roman" w:cs="Times New Roman"/>
          <w:bCs/>
          <w:sz w:val="28"/>
          <w:szCs w:val="28"/>
        </w:rPr>
        <w:t xml:space="preserve">Смоленского района Смоленской области:                              </w:t>
      </w:r>
      <w:r w:rsidR="00E82930">
        <w:rPr>
          <w:rFonts w:ascii="Times New Roman" w:hAnsi="Times New Roman" w:cs="Times New Roman"/>
          <w:bCs/>
          <w:sz w:val="28"/>
          <w:szCs w:val="28"/>
        </w:rPr>
        <w:t xml:space="preserve">       </w:t>
      </w:r>
      <w:r w:rsidRPr="00FC4F1A">
        <w:rPr>
          <w:rFonts w:ascii="Times New Roman" w:hAnsi="Times New Roman" w:cs="Times New Roman"/>
          <w:bCs/>
          <w:sz w:val="28"/>
          <w:szCs w:val="28"/>
        </w:rPr>
        <w:t xml:space="preserve">     </w:t>
      </w:r>
      <w:proofErr w:type="spellStart"/>
      <w:r w:rsidRPr="00E82930">
        <w:rPr>
          <w:rFonts w:ascii="Times New Roman" w:hAnsi="Times New Roman" w:cs="Times New Roman"/>
          <w:b/>
          <w:bCs/>
          <w:sz w:val="28"/>
          <w:szCs w:val="28"/>
        </w:rPr>
        <w:t>Н.Д.Макаренков</w:t>
      </w:r>
      <w:proofErr w:type="spellEnd"/>
    </w:p>
    <w:p w:rsidR="00FC4F1A" w:rsidRPr="00FC4F1A" w:rsidRDefault="00FC4F1A" w:rsidP="00FC4F1A">
      <w:pPr>
        <w:rPr>
          <w:rFonts w:ascii="Times New Roman" w:hAnsi="Times New Roman" w:cs="Times New Roman"/>
          <w:bCs/>
          <w:sz w:val="28"/>
          <w:szCs w:val="28"/>
        </w:rPr>
      </w:pPr>
    </w:p>
    <w:p w:rsidR="00FC4F1A" w:rsidRPr="00FC4F1A" w:rsidRDefault="00FC4F1A" w:rsidP="00FC4F1A">
      <w:pPr>
        <w:jc w:val="right"/>
        <w:rPr>
          <w:rFonts w:ascii="Times New Roman" w:hAnsi="Times New Roman" w:cs="Times New Roman"/>
          <w:sz w:val="28"/>
          <w:szCs w:val="28"/>
        </w:rPr>
      </w:pPr>
      <w:r w:rsidRPr="00FC4F1A">
        <w:rPr>
          <w:rFonts w:ascii="Times New Roman" w:hAnsi="Times New Roman" w:cs="Times New Roman"/>
          <w:bCs/>
          <w:sz w:val="28"/>
          <w:szCs w:val="28"/>
        </w:rPr>
        <w:lastRenderedPageBreak/>
        <w:t xml:space="preserve">                              УТВЕРЖДЕН</w:t>
      </w:r>
    </w:p>
    <w:p w:rsidR="00FC4F1A" w:rsidRPr="00FC4F1A" w:rsidRDefault="00FC4F1A" w:rsidP="00FC4F1A">
      <w:pPr>
        <w:spacing w:before="100" w:beforeAutospacing="1" w:after="100" w:afterAutospacing="1"/>
        <w:jc w:val="right"/>
        <w:rPr>
          <w:rStyle w:val="1"/>
          <w:rFonts w:ascii="Times New Roman" w:hAnsi="Times New Roman" w:cs="Times New Roman"/>
          <w:b w:val="0"/>
          <w:bCs/>
          <w:sz w:val="28"/>
          <w:szCs w:val="28"/>
        </w:rPr>
      </w:pPr>
      <w:r w:rsidRPr="00FC4F1A">
        <w:rPr>
          <w:rFonts w:ascii="Times New Roman" w:hAnsi="Times New Roman" w:cs="Times New Roman"/>
          <w:bCs/>
          <w:sz w:val="28"/>
          <w:szCs w:val="28"/>
        </w:rPr>
        <w:t xml:space="preserve">Постановлением Администрации                                                                                                                    Козинского сельского поселения                                                                                                           Смоленского района Смоленской области                                                                                                                     от  </w:t>
      </w:r>
      <w:r w:rsidR="00392227">
        <w:rPr>
          <w:rFonts w:ascii="Times New Roman" w:hAnsi="Times New Roman" w:cs="Times New Roman"/>
          <w:bCs/>
          <w:sz w:val="28"/>
          <w:szCs w:val="28"/>
        </w:rPr>
        <w:t>17 ноября 2014 г.</w:t>
      </w:r>
      <w:r w:rsidRPr="00FC4F1A">
        <w:rPr>
          <w:rFonts w:ascii="Times New Roman" w:hAnsi="Times New Roman" w:cs="Times New Roman"/>
          <w:bCs/>
          <w:sz w:val="28"/>
          <w:szCs w:val="28"/>
        </w:rPr>
        <w:t xml:space="preserve">   № </w:t>
      </w:r>
      <w:r w:rsidR="00392227">
        <w:rPr>
          <w:rFonts w:ascii="Times New Roman" w:hAnsi="Times New Roman" w:cs="Times New Roman"/>
          <w:bCs/>
          <w:sz w:val="28"/>
          <w:szCs w:val="28"/>
        </w:rPr>
        <w:t>125</w:t>
      </w:r>
    </w:p>
    <w:p w:rsidR="00FC4F1A" w:rsidRPr="00FC4F1A" w:rsidRDefault="00FC4F1A" w:rsidP="00FC4F1A">
      <w:pPr>
        <w:spacing w:before="100" w:beforeAutospacing="1" w:after="100" w:afterAutospacing="1"/>
        <w:jc w:val="right"/>
        <w:rPr>
          <w:rFonts w:ascii="Times New Roman" w:hAnsi="Times New Roman" w:cs="Times New Roman"/>
          <w:b/>
          <w:sz w:val="28"/>
          <w:szCs w:val="28"/>
        </w:rPr>
      </w:pPr>
    </w:p>
    <w:p w:rsidR="00FC4F1A" w:rsidRPr="00FC4F1A" w:rsidRDefault="00FC4F1A" w:rsidP="00FC4F1A">
      <w:pPr>
        <w:spacing w:before="100" w:beforeAutospacing="1"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t>АДМИНИСТРАТИВНЫЙ РЕГЛАМЕНТ </w:t>
      </w:r>
    </w:p>
    <w:p w:rsidR="00FC4F1A" w:rsidRPr="00FC4F1A" w:rsidRDefault="00FC4F1A" w:rsidP="00FC4F1A">
      <w:pPr>
        <w:spacing w:before="100" w:beforeAutospacing="1"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t>предоставления муниципальной услуги</w:t>
      </w:r>
      <w:r w:rsidRPr="00FC4F1A">
        <w:rPr>
          <w:rFonts w:ascii="Times New Roman" w:hAnsi="Times New Roman" w:cs="Times New Roman"/>
          <w:sz w:val="28"/>
          <w:szCs w:val="28"/>
        </w:rPr>
        <w:t xml:space="preserve">                                                    </w:t>
      </w:r>
      <w:r w:rsidRPr="00FC4F1A">
        <w:rPr>
          <w:rFonts w:ascii="Times New Roman" w:hAnsi="Times New Roman" w:cs="Times New Roman"/>
          <w:b/>
          <w:bCs/>
          <w:sz w:val="28"/>
          <w:szCs w:val="28"/>
        </w:rPr>
        <w:t>«Предоставление информации об очередности предоставления жилых помещений на условиях социального найма»</w:t>
      </w:r>
    </w:p>
    <w:p w:rsidR="00FC4F1A" w:rsidRPr="00FC4F1A" w:rsidRDefault="00FC4F1A" w:rsidP="00FC4F1A">
      <w:pPr>
        <w:spacing w:before="100" w:beforeAutospacing="1"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t>1. Общие положения</w:t>
      </w:r>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1.1. Административный регламент предоставления муниципальной услуги «</w:t>
      </w:r>
      <w:r w:rsidRPr="00FC4F1A">
        <w:rPr>
          <w:rFonts w:ascii="Times New Roman" w:hAnsi="Times New Roman" w:cs="Times New Roman"/>
          <w:b/>
          <w:bCs/>
          <w:sz w:val="28"/>
          <w:szCs w:val="28"/>
        </w:rPr>
        <w:t>Предоставление информации об очередности предоставления жилых помещений на условиях социального найма»</w:t>
      </w:r>
      <w:r w:rsidRPr="00FC4F1A">
        <w:rPr>
          <w:rFonts w:ascii="Times New Roman" w:hAnsi="Times New Roman" w:cs="Times New Roman"/>
          <w:sz w:val="28"/>
          <w:szCs w:val="28"/>
        </w:rPr>
        <w:t xml:space="preserve"> (далее – Административный регламент), устанавливает стандарт и порядок предоставления муниципальной услуги по предоставлению информации об очередности предоставления жилых помещений на условиях социального найма.  </w:t>
      </w:r>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1.2.  </w:t>
      </w:r>
      <w:proofErr w:type="gramStart"/>
      <w:r w:rsidRPr="00FC4F1A">
        <w:rPr>
          <w:rFonts w:ascii="Times New Roman" w:hAnsi="Times New Roman" w:cs="Times New Roman"/>
          <w:sz w:val="28"/>
          <w:szCs w:val="28"/>
        </w:rPr>
        <w:t xml:space="preserve">Заявителями для получения муниципальной услуги являются граждане (или их законные представители), проживающие в </w:t>
      </w:r>
      <w:r>
        <w:rPr>
          <w:rFonts w:ascii="Times New Roman" w:hAnsi="Times New Roman" w:cs="Times New Roman"/>
          <w:sz w:val="28"/>
          <w:szCs w:val="28"/>
        </w:rPr>
        <w:t>Козинском</w:t>
      </w:r>
      <w:r w:rsidRPr="00FC4F1A">
        <w:rPr>
          <w:rFonts w:ascii="Times New Roman" w:hAnsi="Times New Roman" w:cs="Times New Roman"/>
          <w:sz w:val="28"/>
          <w:szCs w:val="28"/>
        </w:rPr>
        <w:t xml:space="preserve">  сельском поселении Смоленского района Смоленской области и обратившиеся в администрацию Козинского сельского поселения Смоленского района Смоленской области с запросом о предоставлении муниципальной услуги, выраженным в устной форме. </w:t>
      </w:r>
      <w:proofErr w:type="gramEnd"/>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1.3. Информация о муниципальной услуге внесена в реестр муниципальных услуг, оказываемых на территории  Козинского сельского поселения Смоленского района Смоленской области</w:t>
      </w:r>
      <w:r w:rsidR="00602804">
        <w:rPr>
          <w:rFonts w:ascii="Times New Roman" w:hAnsi="Times New Roman" w:cs="Times New Roman"/>
          <w:sz w:val="28"/>
          <w:szCs w:val="28"/>
        </w:rPr>
        <w:t>.</w:t>
      </w:r>
    </w:p>
    <w:p w:rsidR="00FC4F1A" w:rsidRPr="00FC4F1A" w:rsidRDefault="00FC4F1A" w:rsidP="00FC4F1A">
      <w:pPr>
        <w:spacing w:before="100" w:beforeAutospacing="1"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t>2. Стандарт предоставления муниципальной услуги.</w:t>
      </w:r>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2.1. Наименование муниципальной услуги «Предоставление информации об очередности предоставления жилых помещений на условиях социального найма » (далее – муниципальная услуга).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2.2. Муниципальная услуга предоставляется Администрацией Козинского сельского поселения Смоленского района Смоленской области </w:t>
      </w:r>
    </w:p>
    <w:p w:rsidR="00FC4F1A" w:rsidRPr="00FC4F1A" w:rsidRDefault="00FC4F1A" w:rsidP="00FC4F1A">
      <w:pPr>
        <w:spacing w:before="100" w:beforeAutospacing="1" w:after="100" w:afterAutospacing="1"/>
        <w:jc w:val="both"/>
        <w:rPr>
          <w:rFonts w:ascii="Times New Roman" w:hAnsi="Times New Roman" w:cs="Times New Roman"/>
          <w:sz w:val="28"/>
          <w:szCs w:val="28"/>
        </w:rPr>
      </w:pPr>
      <w:r w:rsidRPr="00FC4F1A">
        <w:rPr>
          <w:rFonts w:ascii="Times New Roman" w:hAnsi="Times New Roman" w:cs="Times New Roman"/>
          <w:sz w:val="28"/>
          <w:szCs w:val="28"/>
        </w:rPr>
        <w:lastRenderedPageBreak/>
        <w:t xml:space="preserve">            Адрес местонахождения: Смоленская область, Смоленский район, д. </w:t>
      </w:r>
      <w:r>
        <w:rPr>
          <w:rFonts w:ascii="Times New Roman" w:hAnsi="Times New Roman" w:cs="Times New Roman"/>
          <w:sz w:val="28"/>
          <w:szCs w:val="28"/>
        </w:rPr>
        <w:t>Богородицкое</w:t>
      </w:r>
      <w:r w:rsidRPr="00FC4F1A">
        <w:rPr>
          <w:rFonts w:ascii="Times New Roman" w:hAnsi="Times New Roman" w:cs="Times New Roman"/>
          <w:sz w:val="28"/>
          <w:szCs w:val="28"/>
        </w:rPr>
        <w:t xml:space="preserve">, улица </w:t>
      </w:r>
      <w:r>
        <w:rPr>
          <w:rFonts w:ascii="Times New Roman" w:hAnsi="Times New Roman" w:cs="Times New Roman"/>
          <w:sz w:val="28"/>
          <w:szCs w:val="28"/>
        </w:rPr>
        <w:t>Викторова</w:t>
      </w:r>
      <w:r w:rsidRPr="00FC4F1A">
        <w:rPr>
          <w:rFonts w:ascii="Times New Roman" w:hAnsi="Times New Roman" w:cs="Times New Roman"/>
          <w:sz w:val="28"/>
          <w:szCs w:val="28"/>
        </w:rPr>
        <w:t xml:space="preserve">, дом </w:t>
      </w:r>
      <w:r>
        <w:rPr>
          <w:rFonts w:ascii="Times New Roman" w:hAnsi="Times New Roman" w:cs="Times New Roman"/>
          <w:sz w:val="28"/>
          <w:szCs w:val="28"/>
        </w:rPr>
        <w:t>23</w:t>
      </w:r>
      <w:r w:rsidRPr="00FC4F1A">
        <w:rPr>
          <w:rFonts w:ascii="Times New Roman" w:hAnsi="Times New Roman" w:cs="Times New Roman"/>
          <w:sz w:val="28"/>
          <w:szCs w:val="28"/>
        </w:rPr>
        <w:t>.  </w:t>
      </w:r>
    </w:p>
    <w:p w:rsidR="00FC4F1A" w:rsidRPr="00FC4F1A" w:rsidRDefault="00FC4F1A" w:rsidP="00FC4F1A">
      <w:pPr>
        <w:spacing w:before="100" w:beforeAutospacing="1" w:after="100" w:afterAutospacing="1"/>
        <w:ind w:firstLine="720"/>
        <w:jc w:val="both"/>
        <w:rPr>
          <w:rFonts w:ascii="Times New Roman" w:hAnsi="Times New Roman" w:cs="Times New Roman"/>
          <w:sz w:val="28"/>
          <w:szCs w:val="28"/>
        </w:rPr>
      </w:pPr>
      <w:r w:rsidRPr="00FC4F1A">
        <w:rPr>
          <w:rFonts w:ascii="Times New Roman" w:hAnsi="Times New Roman" w:cs="Times New Roman"/>
          <w:sz w:val="28"/>
          <w:szCs w:val="28"/>
        </w:rPr>
        <w:t>Почтовый адрес:</w:t>
      </w:r>
      <w:r>
        <w:rPr>
          <w:rFonts w:ascii="Times New Roman" w:hAnsi="Times New Roman" w:cs="Times New Roman"/>
          <w:sz w:val="28"/>
          <w:szCs w:val="28"/>
        </w:rPr>
        <w:t xml:space="preserve"> </w:t>
      </w:r>
      <w:r w:rsidRPr="00FC4F1A">
        <w:rPr>
          <w:rFonts w:ascii="Times New Roman" w:hAnsi="Times New Roman" w:cs="Times New Roman"/>
          <w:sz w:val="28"/>
          <w:szCs w:val="28"/>
        </w:rPr>
        <w:t>2145</w:t>
      </w:r>
      <w:r>
        <w:rPr>
          <w:rFonts w:ascii="Times New Roman" w:hAnsi="Times New Roman" w:cs="Times New Roman"/>
          <w:sz w:val="28"/>
          <w:szCs w:val="28"/>
        </w:rPr>
        <w:t>10</w:t>
      </w:r>
      <w:r w:rsidRPr="00FC4F1A">
        <w:rPr>
          <w:rFonts w:ascii="Times New Roman" w:hAnsi="Times New Roman" w:cs="Times New Roman"/>
          <w:sz w:val="28"/>
          <w:szCs w:val="28"/>
        </w:rPr>
        <w:t xml:space="preserve">  Смоленская область, Смоленский район,                      д. Богородицкое, улица Викторова, дом 23.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График работы: ежедневно, кроме субботы и воскресенья. Часы приёма с 8.30 до 16.30 часов, перерыв на обед с 13.00 до 14.00 часов. </w:t>
      </w:r>
    </w:p>
    <w:p w:rsidR="00FC4F1A" w:rsidRDefault="00FC4F1A" w:rsidP="00FC4F1A">
      <w:pPr>
        <w:spacing w:before="100" w:beforeAutospacing="1" w:after="100" w:after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w:t>
      </w:r>
      <w:r w:rsidRPr="00602804">
        <w:rPr>
          <w:rFonts w:ascii="Times New Roman" w:hAnsi="Times New Roman" w:cs="Times New Roman"/>
          <w:color w:val="FF0000"/>
          <w:sz w:val="28"/>
          <w:szCs w:val="28"/>
        </w:rPr>
        <w:t>Телефон</w:t>
      </w:r>
      <w:r w:rsidRPr="00FC4F1A">
        <w:rPr>
          <w:rFonts w:ascii="Times New Roman" w:hAnsi="Times New Roman" w:cs="Times New Roman"/>
          <w:sz w:val="28"/>
          <w:szCs w:val="28"/>
        </w:rPr>
        <w:t xml:space="preserve">: 8 (4812) </w:t>
      </w:r>
      <w:r>
        <w:rPr>
          <w:rFonts w:ascii="Times New Roman" w:hAnsi="Times New Roman" w:cs="Times New Roman"/>
          <w:sz w:val="28"/>
          <w:szCs w:val="28"/>
        </w:rPr>
        <w:t>42-19-10</w:t>
      </w:r>
      <w:r w:rsidRPr="00FC4F1A">
        <w:rPr>
          <w:rFonts w:ascii="Times New Roman" w:hAnsi="Times New Roman" w:cs="Times New Roman"/>
          <w:sz w:val="28"/>
          <w:szCs w:val="28"/>
        </w:rPr>
        <w:t xml:space="preserve">, </w:t>
      </w:r>
      <w:r>
        <w:rPr>
          <w:rFonts w:ascii="Times New Roman" w:hAnsi="Times New Roman" w:cs="Times New Roman"/>
          <w:sz w:val="28"/>
          <w:szCs w:val="28"/>
        </w:rPr>
        <w:t>42-14-08</w:t>
      </w:r>
      <w:r w:rsidRPr="00FC4F1A">
        <w:rPr>
          <w:rFonts w:ascii="Times New Roman" w:hAnsi="Times New Roman" w:cs="Times New Roman"/>
          <w:sz w:val="28"/>
          <w:szCs w:val="28"/>
        </w:rPr>
        <w:t>. </w:t>
      </w:r>
    </w:p>
    <w:p w:rsidR="00602804" w:rsidRPr="00FC4F1A" w:rsidRDefault="00602804" w:rsidP="00FC4F1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602804">
        <w:rPr>
          <w:rFonts w:ascii="Times New Roman" w:hAnsi="Times New Roman" w:cs="Times New Roman"/>
          <w:sz w:val="28"/>
          <w:szCs w:val="28"/>
        </w:rPr>
        <w:t xml:space="preserve">           Адрес электронной почты Администрации Козинского сельского поселения: kozino@admin.sml</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w:t>
      </w:r>
      <w:r w:rsidR="00602804">
        <w:rPr>
          <w:rFonts w:ascii="Times New Roman" w:hAnsi="Times New Roman" w:cs="Times New Roman"/>
          <w:sz w:val="28"/>
          <w:szCs w:val="28"/>
        </w:rPr>
        <w:t>Официальный сайт</w:t>
      </w:r>
      <w:r w:rsidRPr="00FC4F1A">
        <w:rPr>
          <w:rFonts w:ascii="Times New Roman" w:hAnsi="Times New Roman" w:cs="Times New Roman"/>
          <w:sz w:val="28"/>
          <w:szCs w:val="28"/>
        </w:rPr>
        <w:t xml:space="preserve">: </w:t>
      </w:r>
      <w:r>
        <w:rPr>
          <w:rFonts w:ascii="Times New Roman" w:hAnsi="Times New Roman" w:cs="Times New Roman"/>
          <w:sz w:val="28"/>
          <w:szCs w:val="28"/>
        </w:rPr>
        <w:t xml:space="preserve"> </w:t>
      </w:r>
      <w:r w:rsidR="00521CE8" w:rsidRPr="00521CE8">
        <w:rPr>
          <w:rFonts w:ascii="Times New Roman" w:hAnsi="Times New Roman" w:cs="Times New Roman"/>
          <w:sz w:val="28"/>
          <w:szCs w:val="28"/>
        </w:rPr>
        <w:t>http://kozin.smol-ray.ru/</w:t>
      </w:r>
    </w:p>
    <w:p w:rsidR="00FC4F1A" w:rsidRPr="00FC4F1A" w:rsidRDefault="00FC4F1A" w:rsidP="00FC4F1A">
      <w:pPr>
        <w:spacing w:before="100" w:beforeAutospacing="1" w:after="100" w:after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2.3. Предоставление муниципальной услуги осуществляется  в соответствии </w:t>
      </w:r>
      <w:proofErr w:type="gramStart"/>
      <w:r w:rsidRPr="00FC4F1A">
        <w:rPr>
          <w:rFonts w:ascii="Times New Roman" w:hAnsi="Times New Roman" w:cs="Times New Roman"/>
          <w:sz w:val="28"/>
          <w:szCs w:val="28"/>
        </w:rPr>
        <w:t>с</w:t>
      </w:r>
      <w:proofErr w:type="gramEnd"/>
      <w:r w:rsidRPr="00FC4F1A">
        <w:rPr>
          <w:rFonts w:ascii="Times New Roman" w:hAnsi="Times New Roman" w:cs="Times New Roman"/>
          <w:sz w:val="28"/>
          <w:szCs w:val="28"/>
        </w:rPr>
        <w:t>: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1) Конституцией Российской Федерации;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 Жилищным кодексом Российской Федерации (глава 7);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3) Федеральным законом от 06.10.2003 № 131-ФЗ «Об общих принципах организации местного самоуправления в Российской Федерации» (пункт 6 части 1 статьи 16);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4)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5) Федеральным законом от 27.07.2010 № 210-ФЗ «Об организации предоставления государственных и муниципальных услуг»;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6)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7) Уставом  </w:t>
      </w:r>
      <w:r w:rsidR="00521CE8">
        <w:rPr>
          <w:rFonts w:ascii="Times New Roman" w:hAnsi="Times New Roman" w:cs="Times New Roman"/>
          <w:sz w:val="28"/>
          <w:szCs w:val="28"/>
        </w:rPr>
        <w:t>Козинского</w:t>
      </w:r>
      <w:r w:rsidRPr="00FC4F1A">
        <w:rPr>
          <w:rFonts w:ascii="Times New Roman" w:hAnsi="Times New Roman" w:cs="Times New Roman"/>
          <w:sz w:val="28"/>
          <w:szCs w:val="28"/>
        </w:rPr>
        <w:t xml:space="preserve"> сельского поселения Смоленского района Смоленской  области; </w:t>
      </w:r>
    </w:p>
    <w:p w:rsidR="00602804"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8) Постановлением Администрации </w:t>
      </w:r>
      <w:r w:rsidR="00521CE8" w:rsidRPr="00521CE8">
        <w:rPr>
          <w:rFonts w:ascii="Times New Roman" w:hAnsi="Times New Roman" w:cs="Times New Roman"/>
          <w:sz w:val="28"/>
          <w:szCs w:val="28"/>
        </w:rPr>
        <w:t>Козинского</w:t>
      </w:r>
      <w:r w:rsidRPr="00FC4F1A">
        <w:rPr>
          <w:rFonts w:ascii="Times New Roman" w:hAnsi="Times New Roman" w:cs="Times New Roman"/>
          <w:sz w:val="28"/>
          <w:szCs w:val="28"/>
        </w:rPr>
        <w:t xml:space="preserve"> сельского поселения Смоленского района  Смоленской  области от </w:t>
      </w:r>
      <w:r w:rsidR="00602804" w:rsidRPr="00602804">
        <w:rPr>
          <w:rFonts w:ascii="Times New Roman" w:hAnsi="Times New Roman" w:cs="Times New Roman"/>
          <w:sz w:val="28"/>
          <w:szCs w:val="28"/>
        </w:rPr>
        <w:t xml:space="preserve">09 июня 2012 г. № 72 «Об </w:t>
      </w:r>
      <w:r w:rsidR="00602804" w:rsidRPr="00602804">
        <w:rPr>
          <w:rFonts w:ascii="Times New Roman" w:hAnsi="Times New Roman" w:cs="Times New Roman"/>
          <w:sz w:val="28"/>
          <w:szCs w:val="28"/>
        </w:rPr>
        <w:lastRenderedPageBreak/>
        <w:t>утверждении порядка разработки и утверждения административных регламентов предоставления муниципальных услуг»,</w:t>
      </w:r>
      <w:r w:rsidRPr="00FC4F1A">
        <w:rPr>
          <w:rFonts w:ascii="Times New Roman" w:hAnsi="Times New Roman" w:cs="Times New Roman"/>
          <w:sz w:val="28"/>
          <w:szCs w:val="28"/>
        </w:rPr>
        <w:t>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9)  настоящим административным регламентом.  </w:t>
      </w:r>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2.4. Процедуру предоставления муниципальной услуги завершает: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1) при обращении заявителя устно – ответ на обращение с согласия заявителя может быть дан устно в ходе личного приема;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 при обращении письменно – направление заявителю справки об очередности предоставления жилых помещений на условиях социального найма.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2.5. Перечень документов, необходимых для предоставления муниципальной услуги.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Для предоставления муниципальной услуги заявителю следует предоставить: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1) при обращении устно к должностному лицу: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паспорт или иной документ, удостоверяющий личность заявителя;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 при обращении письменно: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заявление (Приложение);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ксерокопия паспорта или иного документа, удостоверяющего личность заявителя;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документ, подтверждающий принятие заявителя на учет в качестве нуждающегося в улучшении жилищных условий, либо в качестве нуждающегося в жилых помещениях, предоставляемых по договорам социального найма;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2.6. Основаниями для отказа в предоставлении муниципальной услуги являются: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несоответствие заявителя требованиям, предусмотренным в административном регламенте;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не предоставление или предоставление не в полном объеме документов, указанных в административном регламенте;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недостоверность сведений, содержащихся в документах.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lastRenderedPageBreak/>
        <w:t>            2.6.1.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2.7. Предоставление муниципальной услуги осуществляется бесплатно.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2.8. Сроки предоставления муниципальной услуги.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2.8.1. Предоставление муниципальной услуги осуществляется: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при устном обращении заявителя прием у должностного лица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при ответах на телефонные звонки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Администрации ответить на вопрос гражданина немедленно заинтересованному лицу по телефону в течение двух дней сообщают результат рассмотрения вопроса.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 при письменном обращении заявителя должностное лицо готовит ответ в виде справки в срок не более тридцати дней со дня регистрации заявления в Администрации </w:t>
      </w:r>
      <w:r w:rsidR="00602804">
        <w:rPr>
          <w:rFonts w:ascii="Times New Roman" w:hAnsi="Times New Roman" w:cs="Times New Roman"/>
          <w:sz w:val="28"/>
          <w:szCs w:val="28"/>
        </w:rPr>
        <w:t>Козинского</w:t>
      </w:r>
      <w:r w:rsidRPr="00FC4F1A">
        <w:rPr>
          <w:rFonts w:ascii="Times New Roman" w:hAnsi="Times New Roman" w:cs="Times New Roman"/>
          <w:sz w:val="28"/>
          <w:szCs w:val="28"/>
        </w:rPr>
        <w:t xml:space="preserve">  сельского поселения Смоленского района Смоленской области.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2.9. Требования к помещениям, в которых предоставляется муниципальная услуга.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Администрация </w:t>
      </w:r>
      <w:r w:rsidR="00602804">
        <w:rPr>
          <w:rFonts w:ascii="Times New Roman" w:hAnsi="Times New Roman" w:cs="Times New Roman"/>
          <w:sz w:val="28"/>
          <w:szCs w:val="28"/>
        </w:rPr>
        <w:t>Козинского</w:t>
      </w:r>
      <w:r w:rsidRPr="00FC4F1A">
        <w:rPr>
          <w:rFonts w:ascii="Times New Roman" w:hAnsi="Times New Roman" w:cs="Times New Roman"/>
          <w:sz w:val="28"/>
          <w:szCs w:val="28"/>
        </w:rPr>
        <w:t xml:space="preserve"> сельского поселения Смоленского района Смоленской области  размещается на первом этаже. Кабинет обеспечен </w:t>
      </w:r>
      <w:r w:rsidRPr="00FC4F1A">
        <w:rPr>
          <w:rFonts w:ascii="Times New Roman" w:hAnsi="Times New Roman" w:cs="Times New Roman"/>
          <w:sz w:val="28"/>
          <w:szCs w:val="28"/>
        </w:rPr>
        <w:lastRenderedPageBreak/>
        <w:t>необходимым оборудованием (компьютером,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предоставления жилья, стульями и столами.  </w:t>
      </w:r>
    </w:p>
    <w:p w:rsidR="00FC4F1A" w:rsidRPr="00FC4F1A" w:rsidRDefault="00FC4F1A" w:rsidP="00FC4F1A">
      <w:pPr>
        <w:spacing w:before="100" w:beforeAutospacing="1"/>
        <w:jc w:val="center"/>
        <w:rPr>
          <w:rFonts w:ascii="Times New Roman" w:hAnsi="Times New Roman" w:cs="Times New Roman"/>
          <w:sz w:val="28"/>
          <w:szCs w:val="28"/>
        </w:rPr>
      </w:pPr>
      <w:r w:rsidRPr="00FC4F1A">
        <w:rPr>
          <w:rFonts w:ascii="Times New Roman" w:hAnsi="Times New Roman" w:cs="Times New Roman"/>
          <w:b/>
          <w:bCs/>
          <w:sz w:val="28"/>
          <w:szCs w:val="28"/>
        </w:rPr>
        <w:t>3. Административные процедуры.</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3.1. Предоставление муниципальной услуги включает в себя следующие административные процедуры: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прием документов  и регистрация заявления;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рассмотрение документов для принятия решения о выдаче справки;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выдача справок об очередности предоставления жилых помещений на условиях социального найма.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3.1.1. Прием документов и регистрация заявления.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Основанием для начала административной процедуры является обращение заявителя, претендующего на получение муниципальной услуги.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Ответственным за исполнение данной административной процедуры является  должностное лицо, ответственное за оказание муниципальной услуги.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Срок исполнения данной административной процедуры составляет не более 1 рабочего дня.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Должностное лицо выполняет следующие действия: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удостоверяет личность заявителя (при личном обращении заявителя);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принимает заявление и документы, указанные в пункте 2.5. настоящего административного регламента;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регистрирует заявление в журнале учета и регистрации заявлений;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ставит отметку о принятии заявления на втором экземпляре (при личном обращении заявителя);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lastRenderedPageBreak/>
        <w:t>            3.1.2. Рассмотрение документов для принятия решения о предоставлении муниципальной услуги.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Основанием для начала административного действия является зарегистрированное заявление в журнале учета и регистрации заявлений.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Ответственным за исполнение данной административной процедуры является  должностное лицо.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Должностное лицо готовит справку на подпись Главе </w:t>
      </w:r>
      <w:r w:rsidR="00602804">
        <w:rPr>
          <w:rFonts w:ascii="Times New Roman" w:hAnsi="Times New Roman" w:cs="Times New Roman"/>
          <w:sz w:val="28"/>
          <w:szCs w:val="28"/>
        </w:rPr>
        <w:t>Администрации</w:t>
      </w:r>
      <w:r w:rsidRPr="00FC4F1A">
        <w:rPr>
          <w:rFonts w:ascii="Times New Roman" w:hAnsi="Times New Roman" w:cs="Times New Roman"/>
          <w:sz w:val="28"/>
          <w:szCs w:val="28"/>
        </w:rPr>
        <w:t xml:space="preserve"> </w:t>
      </w:r>
      <w:r w:rsidR="00602804">
        <w:rPr>
          <w:rFonts w:ascii="Times New Roman" w:hAnsi="Times New Roman" w:cs="Times New Roman"/>
          <w:sz w:val="28"/>
          <w:szCs w:val="28"/>
        </w:rPr>
        <w:t>Козинского</w:t>
      </w:r>
      <w:r w:rsidRPr="00FC4F1A">
        <w:rPr>
          <w:rFonts w:ascii="Times New Roman" w:hAnsi="Times New Roman" w:cs="Times New Roman"/>
          <w:sz w:val="28"/>
          <w:szCs w:val="28"/>
        </w:rPr>
        <w:t xml:space="preserve"> сельского поселения Смоленского района Смоленской области.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Максимальный срок выполнения действия составляет не более 25 календарных дней.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Результатом исполнения административной процедуры является подписанная Главой </w:t>
      </w:r>
      <w:r w:rsidR="00602804" w:rsidRPr="00602804">
        <w:rPr>
          <w:rFonts w:ascii="Times New Roman" w:hAnsi="Times New Roman" w:cs="Times New Roman"/>
          <w:sz w:val="28"/>
          <w:szCs w:val="28"/>
        </w:rPr>
        <w:t xml:space="preserve">Администрации Козинского </w:t>
      </w:r>
      <w:r w:rsidRPr="00FC4F1A">
        <w:rPr>
          <w:rFonts w:ascii="Times New Roman" w:hAnsi="Times New Roman" w:cs="Times New Roman"/>
          <w:sz w:val="28"/>
          <w:szCs w:val="28"/>
        </w:rPr>
        <w:t>сельского поселения Смоленского района Смоленской области справка.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3.1.3. Выдача справок об очередности предоставления жилых помещений на условиях социального найма.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Основанием для начала административной процедуры является подписанная Главой </w:t>
      </w:r>
      <w:r w:rsidR="00E82930" w:rsidRPr="00E82930">
        <w:rPr>
          <w:rFonts w:ascii="Times New Roman" w:hAnsi="Times New Roman" w:cs="Times New Roman"/>
          <w:sz w:val="28"/>
          <w:szCs w:val="28"/>
        </w:rPr>
        <w:t xml:space="preserve">Администрации Козинского </w:t>
      </w:r>
      <w:r w:rsidRPr="00FC4F1A">
        <w:rPr>
          <w:rFonts w:ascii="Times New Roman" w:hAnsi="Times New Roman" w:cs="Times New Roman"/>
          <w:sz w:val="28"/>
          <w:szCs w:val="28"/>
        </w:rPr>
        <w:t>сельского поселения Смоленского района Смоленской области справка.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Ответственным за исполнение данной административной процедуры является  должностное лицо.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Должностное лицо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Максимальный срок выполнения действия составляет не более 3 дней.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3.2. Права и обязанности должностного лица, ответственного за предоставление муниципальной услуги.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lastRenderedPageBreak/>
        <w:t>            Должностное лицо, ответственное за предоставление муниципальной услуги имеет право: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 получать консультации от должностных лиц  Администрации </w:t>
      </w:r>
      <w:r w:rsidR="00E82930">
        <w:rPr>
          <w:rFonts w:ascii="Times New Roman" w:hAnsi="Times New Roman" w:cs="Times New Roman"/>
          <w:sz w:val="28"/>
          <w:szCs w:val="28"/>
        </w:rPr>
        <w:t>Козинского</w:t>
      </w:r>
      <w:r w:rsidRPr="00FC4F1A">
        <w:rPr>
          <w:rFonts w:ascii="Times New Roman" w:hAnsi="Times New Roman" w:cs="Times New Roman"/>
          <w:sz w:val="28"/>
          <w:szCs w:val="28"/>
        </w:rPr>
        <w:t xml:space="preserve"> сельского поселения Смоленского района Смоленской области;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вносить предложения по оптимизации предоставления муниципальной услуги.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Должностное лицо, ответственное за предоставление муниципальной услуги </w:t>
      </w:r>
      <w:proofErr w:type="gramStart"/>
      <w:r w:rsidRPr="00FC4F1A">
        <w:rPr>
          <w:rFonts w:ascii="Times New Roman" w:hAnsi="Times New Roman" w:cs="Times New Roman"/>
          <w:sz w:val="28"/>
          <w:szCs w:val="28"/>
        </w:rPr>
        <w:t>обязан</w:t>
      </w:r>
      <w:proofErr w:type="gramEnd"/>
      <w:r w:rsidRPr="00FC4F1A">
        <w:rPr>
          <w:rFonts w:ascii="Times New Roman" w:hAnsi="Times New Roman" w:cs="Times New Roman"/>
          <w:sz w:val="28"/>
          <w:szCs w:val="28"/>
        </w:rPr>
        <w:t>: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исполнять возложенные на него должностные обязанности в соответствии с должностными инструкциями;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соблюдать положения настоящего административного регламента. </w:t>
      </w:r>
    </w:p>
    <w:p w:rsidR="00FC4F1A" w:rsidRPr="00FC4F1A" w:rsidRDefault="00FC4F1A" w:rsidP="00FC4F1A">
      <w:pPr>
        <w:spacing w:before="100" w:beforeAutospacing="1"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t xml:space="preserve">4. </w:t>
      </w:r>
      <w:proofErr w:type="gramStart"/>
      <w:r w:rsidRPr="00FC4F1A">
        <w:rPr>
          <w:rFonts w:ascii="Times New Roman" w:hAnsi="Times New Roman" w:cs="Times New Roman"/>
          <w:b/>
          <w:bCs/>
          <w:sz w:val="28"/>
          <w:szCs w:val="28"/>
        </w:rPr>
        <w:t>Контроль за</w:t>
      </w:r>
      <w:proofErr w:type="gramEnd"/>
      <w:r w:rsidRPr="00FC4F1A">
        <w:rPr>
          <w:rFonts w:ascii="Times New Roman" w:hAnsi="Times New Roman" w:cs="Times New Roman"/>
          <w:b/>
          <w:bCs/>
          <w:sz w:val="28"/>
          <w:szCs w:val="28"/>
        </w:rPr>
        <w:t xml:space="preserve"> исполнением административного регламента</w:t>
      </w:r>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 xml:space="preserve">4.1. </w:t>
      </w:r>
      <w:proofErr w:type="gramStart"/>
      <w:r w:rsidRPr="00FC4F1A">
        <w:rPr>
          <w:rFonts w:ascii="Times New Roman" w:hAnsi="Times New Roman" w:cs="Times New Roman"/>
          <w:sz w:val="28"/>
          <w:szCs w:val="28"/>
        </w:rPr>
        <w:t>Контроль за</w:t>
      </w:r>
      <w:proofErr w:type="gramEnd"/>
      <w:r w:rsidRPr="00FC4F1A">
        <w:rPr>
          <w:rFonts w:ascii="Times New Roman" w:hAnsi="Times New Roman" w:cs="Times New Roman"/>
          <w:sz w:val="28"/>
          <w:szCs w:val="28"/>
        </w:rPr>
        <w:t xml:space="preserve"> исполнением положений настоящего административного регламента осуществляется Главой  </w:t>
      </w:r>
      <w:r w:rsidR="00E82930" w:rsidRPr="00E82930">
        <w:rPr>
          <w:rFonts w:ascii="Times New Roman" w:hAnsi="Times New Roman" w:cs="Times New Roman"/>
          <w:sz w:val="28"/>
          <w:szCs w:val="28"/>
        </w:rPr>
        <w:t xml:space="preserve">Администрации Козинского </w:t>
      </w:r>
      <w:r w:rsidRPr="00FC4F1A">
        <w:rPr>
          <w:rFonts w:ascii="Times New Roman" w:hAnsi="Times New Roman" w:cs="Times New Roman"/>
          <w:sz w:val="28"/>
          <w:szCs w:val="28"/>
        </w:rPr>
        <w:t>сельского поселения Смоленского района Смоленской области</w:t>
      </w:r>
      <w:r w:rsidRPr="00FC4F1A">
        <w:rPr>
          <w:rFonts w:ascii="Times New Roman" w:hAnsi="Times New Roman" w:cs="Times New Roman"/>
          <w:b/>
          <w:bCs/>
          <w:sz w:val="28"/>
          <w:szCs w:val="28"/>
        </w:rPr>
        <w:t>. </w:t>
      </w:r>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 xml:space="preserve">Глава </w:t>
      </w:r>
      <w:r w:rsidR="00E82930" w:rsidRPr="00E82930">
        <w:rPr>
          <w:rFonts w:ascii="Times New Roman" w:hAnsi="Times New Roman" w:cs="Times New Roman"/>
          <w:sz w:val="28"/>
          <w:szCs w:val="28"/>
        </w:rPr>
        <w:t xml:space="preserve">Администрации Козинского </w:t>
      </w:r>
      <w:r w:rsidRPr="00FC4F1A">
        <w:rPr>
          <w:rFonts w:ascii="Times New Roman" w:hAnsi="Times New Roman" w:cs="Times New Roman"/>
          <w:sz w:val="28"/>
          <w:szCs w:val="28"/>
        </w:rPr>
        <w:t>сельского поселения Смоленского района Смоленской области, осуществляя контроль, вправе: </w:t>
      </w:r>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 контролировать соблюдение порядка и условий предоставления муниципальной услуги; </w:t>
      </w:r>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 назначать уполномоченных для постоянного наблюдения за предоставлением муниципальной услуги.  </w:t>
      </w:r>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FC4F1A" w:rsidRPr="00FC4F1A" w:rsidRDefault="00FC4F1A"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FC4F1A" w:rsidRPr="00FC4F1A" w:rsidRDefault="00FC4F1A" w:rsidP="00FC4F1A">
      <w:pPr>
        <w:spacing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lastRenderedPageBreak/>
        <w:t>5. Досудебный порядок обжалования</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xml:space="preserve">5.1. </w:t>
      </w:r>
      <w:proofErr w:type="gramStart"/>
      <w:r w:rsidRPr="00FC4F1A">
        <w:rPr>
          <w:rFonts w:ascii="Times New Roman" w:hAnsi="Times New Roman" w:cs="Times New Roman"/>
          <w:sz w:val="28"/>
          <w:szCs w:val="28"/>
        </w:rPr>
        <w:t xml:space="preserve">Получатели муниципальной услуги имеют право на обжалование действий или бездействия должностных лиц Администрации </w:t>
      </w:r>
      <w:r w:rsidR="00E82930">
        <w:rPr>
          <w:rFonts w:ascii="Times New Roman" w:hAnsi="Times New Roman" w:cs="Times New Roman"/>
          <w:sz w:val="28"/>
          <w:szCs w:val="28"/>
        </w:rPr>
        <w:t xml:space="preserve">Козинского </w:t>
      </w:r>
      <w:r w:rsidRPr="00FC4F1A">
        <w:rPr>
          <w:rFonts w:ascii="Times New Roman" w:hAnsi="Times New Roman" w:cs="Times New Roman"/>
          <w:sz w:val="28"/>
          <w:szCs w:val="28"/>
        </w:rPr>
        <w:t xml:space="preserve">сельского поселения Смоленского района Смоленской области, а также 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w:t>
      </w:r>
      <w:r w:rsidR="00E82930">
        <w:rPr>
          <w:rFonts w:ascii="Times New Roman" w:hAnsi="Times New Roman" w:cs="Times New Roman"/>
          <w:sz w:val="28"/>
          <w:szCs w:val="28"/>
        </w:rPr>
        <w:t xml:space="preserve">Козинского </w:t>
      </w:r>
      <w:r w:rsidRPr="00FC4F1A">
        <w:rPr>
          <w:rFonts w:ascii="Times New Roman" w:hAnsi="Times New Roman" w:cs="Times New Roman"/>
          <w:sz w:val="28"/>
          <w:szCs w:val="28"/>
        </w:rPr>
        <w:t xml:space="preserve"> сельского поселения  Смоленского района Смоленской области в порядке, установленном действующим законодательством Российской Федерации. </w:t>
      </w:r>
      <w:proofErr w:type="gramEnd"/>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xml:space="preserve">5.2. Заявители имеют право обратиться с устным или письменным обращением в адрес: Главы </w:t>
      </w:r>
      <w:r w:rsidR="00E82930" w:rsidRPr="00E82930">
        <w:rPr>
          <w:rFonts w:ascii="Times New Roman" w:hAnsi="Times New Roman" w:cs="Times New Roman"/>
          <w:sz w:val="28"/>
          <w:szCs w:val="28"/>
        </w:rPr>
        <w:t xml:space="preserve">Администрации Козинского </w:t>
      </w:r>
      <w:r w:rsidRPr="00FC4F1A">
        <w:rPr>
          <w:rFonts w:ascii="Times New Roman" w:hAnsi="Times New Roman" w:cs="Times New Roman"/>
          <w:sz w:val="28"/>
          <w:szCs w:val="28"/>
        </w:rPr>
        <w:t>сельского поселения Смоленского района Смоленской области.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При обращении заявителей в письменной форме срок рассмотрения обращения не должен превышать 30 дней со дня регистрации обращения.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В исключительных случаях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Письменное обращение заявителя должно содержать: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фамилию, имя, отчество гражданина (наименование юридического лица), которым подается обращение, почтовый адрес;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proofErr w:type="gramStart"/>
      <w:r w:rsidRPr="00FC4F1A">
        <w:rPr>
          <w:rFonts w:ascii="Times New Roman" w:hAnsi="Times New Roman" w:cs="Times New Roman"/>
          <w:sz w:val="28"/>
          <w:szCs w:val="28"/>
        </w:rPr>
        <w:t>- наименование органа, должность, фамилию, имя и отчество сотрудника, решение, действие (бездействие) которого обжалуется; </w:t>
      </w:r>
      <w:proofErr w:type="gramEnd"/>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суть обжалуемого действия (бездействия), решения.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xml:space="preserve">Дополнительно могут быть </w:t>
      </w:r>
      <w:proofErr w:type="gramStart"/>
      <w:r w:rsidRPr="00FC4F1A">
        <w:rPr>
          <w:rFonts w:ascii="Times New Roman" w:hAnsi="Times New Roman" w:cs="Times New Roman"/>
          <w:sz w:val="28"/>
          <w:szCs w:val="28"/>
        </w:rPr>
        <w:t>указаны</w:t>
      </w:r>
      <w:proofErr w:type="gramEnd"/>
      <w:r w:rsidRPr="00FC4F1A">
        <w:rPr>
          <w:rFonts w:ascii="Times New Roman" w:hAnsi="Times New Roman" w:cs="Times New Roman"/>
          <w:sz w:val="28"/>
          <w:szCs w:val="28"/>
        </w:rPr>
        <w:t>: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причины несогласия с обжалуемым действием (бездействием), решением;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иные сведения, которые заявитель считает необходимым сообщить.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К обращению могут быть приложены копии документов, подтверждающих изложенные в нем факты.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lastRenderedPageBreak/>
        <w:t>Заявитель подписывает обращение и указывает дату его написания.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proofErr w:type="gramStart"/>
      <w:r w:rsidRPr="00FC4F1A">
        <w:rPr>
          <w:rFonts w:ascii="Times New Roman" w:hAnsi="Times New Roman" w:cs="Times New Roman"/>
          <w:sz w:val="28"/>
          <w:szCs w:val="28"/>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w:t>
      </w:r>
      <w:proofErr w:type="gramEnd"/>
      <w:r w:rsidRPr="00FC4F1A">
        <w:rPr>
          <w:rFonts w:ascii="Times New Roman" w:hAnsi="Times New Roman" w:cs="Times New Roman"/>
          <w:sz w:val="28"/>
          <w:szCs w:val="28"/>
        </w:rPr>
        <w:t xml:space="preserve"> Письменный ответ, содержащий результаты рассмотрения обращения, направляется заявителю.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proofErr w:type="gramStart"/>
      <w:r w:rsidRPr="00FC4F1A">
        <w:rPr>
          <w:rFonts w:ascii="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E82930" w:rsidRPr="00E82930">
        <w:rPr>
          <w:rFonts w:ascii="Times New Roman" w:hAnsi="Times New Roman" w:cs="Times New Roman"/>
          <w:sz w:val="28"/>
          <w:szCs w:val="28"/>
        </w:rPr>
        <w:t xml:space="preserve">Администрации Козинского </w:t>
      </w:r>
      <w:r w:rsidRPr="00FC4F1A">
        <w:rPr>
          <w:rFonts w:ascii="Times New Roman" w:hAnsi="Times New Roman" w:cs="Times New Roman"/>
          <w:sz w:val="28"/>
          <w:szCs w:val="28"/>
        </w:rPr>
        <w:t>сельского поселения Смоленского района Смоленской области,  вправе принять решение о безосновательности очередного обращения и прекращении переписки с гражданином по данному вопросу при</w:t>
      </w:r>
      <w:proofErr w:type="gramEnd"/>
      <w:r w:rsidRPr="00FC4F1A">
        <w:rPr>
          <w:rFonts w:ascii="Times New Roman" w:hAnsi="Times New Roman" w:cs="Times New Roman"/>
          <w:sz w:val="28"/>
          <w:szCs w:val="28"/>
        </w:rPr>
        <w:t xml:space="preserve"> </w:t>
      </w:r>
      <w:proofErr w:type="gramStart"/>
      <w:r w:rsidRPr="00FC4F1A">
        <w:rPr>
          <w:rFonts w:ascii="Times New Roman" w:hAnsi="Times New Roman" w:cs="Times New Roman"/>
          <w:sz w:val="28"/>
          <w:szCs w:val="28"/>
        </w:rPr>
        <w:t>условии</w:t>
      </w:r>
      <w:proofErr w:type="gramEnd"/>
      <w:r w:rsidRPr="00FC4F1A">
        <w:rPr>
          <w:rFonts w:ascii="Times New Roman" w:hAnsi="Times New Roman" w:cs="Times New Roman"/>
          <w:sz w:val="28"/>
          <w:szCs w:val="28"/>
        </w:rPr>
        <w:t xml:space="preserve">, что указанное обращение и ранее направляемые обращения направлялись в Администрацию </w:t>
      </w:r>
      <w:r w:rsidR="00E82930">
        <w:rPr>
          <w:rFonts w:ascii="Times New Roman" w:hAnsi="Times New Roman" w:cs="Times New Roman"/>
          <w:sz w:val="28"/>
          <w:szCs w:val="28"/>
        </w:rPr>
        <w:t>Козинского</w:t>
      </w:r>
      <w:r w:rsidRPr="00FC4F1A">
        <w:rPr>
          <w:rFonts w:ascii="Times New Roman" w:hAnsi="Times New Roman" w:cs="Times New Roman"/>
          <w:sz w:val="28"/>
          <w:szCs w:val="28"/>
        </w:rPr>
        <w:t xml:space="preserve"> сельского поселения. О данном решении уведомляется гражданин, направивший обращение. </w:t>
      </w:r>
    </w:p>
    <w:p w:rsidR="00FC4F1A" w:rsidRPr="00FC4F1A" w:rsidRDefault="00FC4F1A"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xml:space="preserve">5.3. Получатели муниципальной услуги могут направить свое обращение с использованием информационно-коммуникационной сети Интернет на официальный адрес электронной почты Администрации </w:t>
      </w:r>
      <w:r w:rsidR="00E82930">
        <w:rPr>
          <w:rFonts w:ascii="Times New Roman" w:hAnsi="Times New Roman" w:cs="Times New Roman"/>
          <w:sz w:val="28"/>
          <w:szCs w:val="28"/>
        </w:rPr>
        <w:t>Козинского</w:t>
      </w:r>
      <w:r w:rsidRPr="00FC4F1A">
        <w:rPr>
          <w:rFonts w:ascii="Times New Roman" w:hAnsi="Times New Roman" w:cs="Times New Roman"/>
          <w:sz w:val="28"/>
          <w:szCs w:val="28"/>
        </w:rPr>
        <w:t xml:space="preserve">  сельского поселения Смоленского района  Смоленской области. </w:t>
      </w:r>
    </w:p>
    <w:p w:rsidR="00FC4F1A" w:rsidRPr="00FC4F1A" w:rsidRDefault="00FC4F1A"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w:t>
      </w:r>
    </w:p>
    <w:p w:rsidR="00FC4F1A" w:rsidRPr="00FC4F1A" w:rsidRDefault="00FC4F1A" w:rsidP="00FC4F1A">
      <w:pPr>
        <w:spacing w:before="100" w:beforeAutospacing="1"/>
        <w:jc w:val="both"/>
        <w:rPr>
          <w:rFonts w:ascii="Times New Roman" w:hAnsi="Times New Roman" w:cs="Times New Roman"/>
          <w:sz w:val="28"/>
          <w:szCs w:val="28"/>
        </w:rPr>
      </w:pPr>
    </w:p>
    <w:p w:rsidR="00FC4F1A" w:rsidRPr="00FC4F1A" w:rsidRDefault="00FC4F1A" w:rsidP="00FC4F1A">
      <w:pPr>
        <w:spacing w:before="100" w:beforeAutospacing="1"/>
        <w:jc w:val="both"/>
        <w:rPr>
          <w:rFonts w:ascii="Times New Roman" w:hAnsi="Times New Roman" w:cs="Times New Roman"/>
          <w:sz w:val="28"/>
          <w:szCs w:val="28"/>
        </w:rPr>
      </w:pPr>
    </w:p>
    <w:p w:rsidR="00FC4F1A" w:rsidRPr="00FC4F1A" w:rsidRDefault="00FC4F1A" w:rsidP="00FC4F1A">
      <w:pPr>
        <w:spacing w:before="100" w:beforeAutospacing="1"/>
        <w:jc w:val="both"/>
        <w:rPr>
          <w:rFonts w:ascii="Times New Roman" w:hAnsi="Times New Roman" w:cs="Times New Roman"/>
          <w:sz w:val="28"/>
          <w:szCs w:val="28"/>
        </w:rPr>
      </w:pPr>
    </w:p>
    <w:p w:rsidR="00FC4F1A" w:rsidRPr="00FC4F1A" w:rsidRDefault="00FC4F1A" w:rsidP="00FC4F1A">
      <w:pPr>
        <w:spacing w:before="100" w:beforeAutospacing="1"/>
        <w:jc w:val="both"/>
        <w:rPr>
          <w:rFonts w:ascii="Times New Roman" w:hAnsi="Times New Roman" w:cs="Times New Roman"/>
          <w:sz w:val="28"/>
          <w:szCs w:val="28"/>
        </w:rPr>
      </w:pPr>
    </w:p>
    <w:p w:rsidR="00FC4F1A" w:rsidRPr="00FC4F1A" w:rsidRDefault="00FC4F1A" w:rsidP="00FC4F1A">
      <w:pPr>
        <w:spacing w:before="100" w:beforeAutospacing="1"/>
        <w:jc w:val="both"/>
        <w:rPr>
          <w:rFonts w:ascii="Times New Roman" w:hAnsi="Times New Roman" w:cs="Times New Roman"/>
          <w:sz w:val="28"/>
          <w:szCs w:val="28"/>
        </w:rPr>
      </w:pPr>
    </w:p>
    <w:p w:rsidR="00FC4F1A" w:rsidRPr="00FC4F1A" w:rsidRDefault="00FC4F1A"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lastRenderedPageBreak/>
        <w:t>Приложение к административному регламенту</w:t>
      </w:r>
    </w:p>
    <w:p w:rsidR="00FC4F1A" w:rsidRPr="00FC4F1A" w:rsidRDefault="00FC4F1A"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предоставления муниципальной услуги</w:t>
      </w:r>
    </w:p>
    <w:p w:rsidR="00FC4F1A" w:rsidRPr="00FC4F1A" w:rsidRDefault="00FC4F1A"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«Предоставление информации об очередности</w:t>
      </w:r>
    </w:p>
    <w:p w:rsidR="00FC4F1A" w:rsidRPr="00FC4F1A" w:rsidRDefault="00FC4F1A"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предоставления жилых помещений на условиях</w:t>
      </w:r>
    </w:p>
    <w:p w:rsidR="00FC4F1A" w:rsidRPr="00FC4F1A" w:rsidRDefault="00FC4F1A"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социального найма» №1</w:t>
      </w:r>
    </w:p>
    <w:p w:rsidR="00FC4F1A" w:rsidRPr="00FC4F1A" w:rsidRDefault="00FC4F1A" w:rsidP="00FC4F1A">
      <w:pPr>
        <w:ind w:firstLine="709"/>
        <w:jc w:val="both"/>
        <w:rPr>
          <w:rFonts w:ascii="Times New Roman" w:hAnsi="Times New Roman" w:cs="Times New Roman"/>
          <w:b/>
          <w:sz w:val="28"/>
          <w:szCs w:val="28"/>
        </w:rPr>
      </w:pPr>
    </w:p>
    <w:p w:rsidR="00FC4F1A" w:rsidRPr="00FC4F1A" w:rsidRDefault="00FC4F1A" w:rsidP="00FC4F1A">
      <w:pPr>
        <w:pStyle w:val="ConsPlusNormal"/>
        <w:rPr>
          <w:rFonts w:ascii="Times New Roman" w:hAnsi="Times New Roman" w:cs="Times New Roman"/>
          <w:sz w:val="28"/>
          <w:szCs w:val="28"/>
        </w:rPr>
      </w:pPr>
      <w:r w:rsidRPr="00FC4F1A">
        <w:rPr>
          <w:rFonts w:ascii="Times New Roman" w:hAnsi="Times New Roman" w:cs="Times New Roman"/>
          <w:sz w:val="28"/>
          <w:szCs w:val="28"/>
        </w:rPr>
        <w:t xml:space="preserve">                                                                 </w:t>
      </w:r>
      <w:r w:rsidR="00E82930">
        <w:rPr>
          <w:rFonts w:ascii="Times New Roman" w:hAnsi="Times New Roman" w:cs="Times New Roman"/>
          <w:sz w:val="28"/>
          <w:szCs w:val="28"/>
        </w:rPr>
        <w:t xml:space="preserve">          </w:t>
      </w:r>
      <w:r w:rsidRPr="00FC4F1A">
        <w:rPr>
          <w:rFonts w:ascii="Times New Roman" w:hAnsi="Times New Roman" w:cs="Times New Roman"/>
          <w:sz w:val="28"/>
          <w:szCs w:val="28"/>
        </w:rPr>
        <w:t xml:space="preserve">   Главе </w:t>
      </w:r>
      <w:r w:rsidR="00E82930">
        <w:rPr>
          <w:rFonts w:ascii="Times New Roman" w:hAnsi="Times New Roman" w:cs="Times New Roman"/>
          <w:sz w:val="28"/>
          <w:szCs w:val="28"/>
        </w:rPr>
        <w:t>Администрации</w:t>
      </w:r>
      <w:r w:rsidRPr="00FC4F1A">
        <w:rPr>
          <w:rFonts w:ascii="Times New Roman" w:hAnsi="Times New Roman" w:cs="Times New Roman"/>
          <w:sz w:val="28"/>
          <w:szCs w:val="28"/>
        </w:rPr>
        <w:t xml:space="preserve"> </w:t>
      </w:r>
    </w:p>
    <w:p w:rsidR="00FC4F1A" w:rsidRPr="00FC4F1A" w:rsidRDefault="00E82930" w:rsidP="00E82930">
      <w:pPr>
        <w:pStyle w:val="ConsPlusNormal"/>
        <w:jc w:val="right"/>
        <w:rPr>
          <w:rFonts w:ascii="Times New Roman" w:hAnsi="Times New Roman" w:cs="Times New Roman"/>
          <w:sz w:val="28"/>
          <w:szCs w:val="28"/>
        </w:rPr>
      </w:pPr>
      <w:r>
        <w:rPr>
          <w:rFonts w:ascii="Times New Roman" w:hAnsi="Times New Roman" w:cs="Times New Roman"/>
          <w:sz w:val="28"/>
          <w:szCs w:val="28"/>
        </w:rPr>
        <w:t>Козинского</w:t>
      </w:r>
      <w:r w:rsidR="00FC4F1A" w:rsidRPr="00FC4F1A">
        <w:rPr>
          <w:rFonts w:ascii="Times New Roman" w:hAnsi="Times New Roman" w:cs="Times New Roman"/>
          <w:sz w:val="28"/>
          <w:szCs w:val="28"/>
        </w:rPr>
        <w:t xml:space="preserve">  сельского поселения </w:t>
      </w:r>
    </w:p>
    <w:p w:rsidR="00FC4F1A" w:rsidRPr="00FC4F1A" w:rsidRDefault="00FC4F1A" w:rsidP="00FC4F1A">
      <w:pPr>
        <w:pStyle w:val="ConsPlusNormal"/>
        <w:rPr>
          <w:rFonts w:ascii="Times New Roman" w:hAnsi="Times New Roman" w:cs="Times New Roman"/>
          <w:sz w:val="28"/>
          <w:szCs w:val="28"/>
        </w:rPr>
      </w:pPr>
      <w:r w:rsidRPr="00FC4F1A">
        <w:rPr>
          <w:rFonts w:ascii="Times New Roman" w:hAnsi="Times New Roman" w:cs="Times New Roman"/>
          <w:sz w:val="28"/>
          <w:szCs w:val="28"/>
        </w:rPr>
        <w:t xml:space="preserve">                                                   </w:t>
      </w:r>
      <w:r w:rsidR="00E82930">
        <w:rPr>
          <w:rFonts w:ascii="Times New Roman" w:hAnsi="Times New Roman" w:cs="Times New Roman"/>
          <w:sz w:val="28"/>
          <w:szCs w:val="28"/>
        </w:rPr>
        <w:t xml:space="preserve">        </w:t>
      </w:r>
      <w:r w:rsidRPr="00FC4F1A">
        <w:rPr>
          <w:rFonts w:ascii="Times New Roman" w:hAnsi="Times New Roman" w:cs="Times New Roman"/>
          <w:sz w:val="28"/>
          <w:szCs w:val="28"/>
        </w:rPr>
        <w:t>Смоленского района   Смоленской  области</w:t>
      </w:r>
    </w:p>
    <w:p w:rsidR="00FC4F1A" w:rsidRPr="00FC4F1A" w:rsidRDefault="00FC4F1A" w:rsidP="00FC4F1A">
      <w:pPr>
        <w:pStyle w:val="ConsPlusNormal"/>
        <w:ind w:firstLine="0"/>
        <w:rPr>
          <w:rFonts w:ascii="Times New Roman" w:hAnsi="Times New Roman" w:cs="Times New Roman"/>
          <w:sz w:val="28"/>
          <w:szCs w:val="28"/>
        </w:rPr>
      </w:pPr>
      <w:r w:rsidRPr="00FC4F1A">
        <w:rPr>
          <w:rFonts w:ascii="Times New Roman" w:hAnsi="Times New Roman" w:cs="Times New Roman"/>
          <w:sz w:val="28"/>
          <w:szCs w:val="28"/>
        </w:rPr>
        <w:t xml:space="preserve">                                                </w:t>
      </w:r>
      <w:r w:rsidR="00E82930">
        <w:rPr>
          <w:rFonts w:ascii="Times New Roman" w:hAnsi="Times New Roman" w:cs="Times New Roman"/>
          <w:sz w:val="28"/>
          <w:szCs w:val="28"/>
        </w:rPr>
        <w:t xml:space="preserve">        </w:t>
      </w:r>
      <w:r w:rsidRPr="00FC4F1A">
        <w:rPr>
          <w:rFonts w:ascii="Times New Roman" w:hAnsi="Times New Roman" w:cs="Times New Roman"/>
          <w:sz w:val="28"/>
          <w:szCs w:val="28"/>
        </w:rPr>
        <w:t>Адрес: 214</w:t>
      </w:r>
      <w:r w:rsidR="00E82930">
        <w:rPr>
          <w:rFonts w:ascii="Times New Roman" w:hAnsi="Times New Roman" w:cs="Times New Roman"/>
          <w:sz w:val="28"/>
          <w:szCs w:val="28"/>
        </w:rPr>
        <w:t>510</w:t>
      </w:r>
      <w:r w:rsidRPr="00FC4F1A">
        <w:rPr>
          <w:rFonts w:ascii="Times New Roman" w:hAnsi="Times New Roman" w:cs="Times New Roman"/>
          <w:sz w:val="28"/>
          <w:szCs w:val="28"/>
        </w:rPr>
        <w:t xml:space="preserve">, д. </w:t>
      </w:r>
      <w:r w:rsidR="00E82930">
        <w:rPr>
          <w:rFonts w:ascii="Times New Roman" w:hAnsi="Times New Roman" w:cs="Times New Roman"/>
          <w:sz w:val="28"/>
          <w:szCs w:val="28"/>
        </w:rPr>
        <w:t>Богородицкое</w:t>
      </w:r>
      <w:r w:rsidRPr="00FC4F1A">
        <w:rPr>
          <w:rFonts w:ascii="Times New Roman" w:hAnsi="Times New Roman" w:cs="Times New Roman"/>
          <w:sz w:val="28"/>
          <w:szCs w:val="28"/>
        </w:rPr>
        <w:t xml:space="preserve">, ул. </w:t>
      </w:r>
      <w:r w:rsidR="00E82930">
        <w:rPr>
          <w:rFonts w:ascii="Times New Roman" w:hAnsi="Times New Roman" w:cs="Times New Roman"/>
          <w:sz w:val="28"/>
          <w:szCs w:val="28"/>
        </w:rPr>
        <w:t>Викторова д.23</w:t>
      </w:r>
      <w:r w:rsidRPr="00FC4F1A">
        <w:rPr>
          <w:rFonts w:ascii="Times New Roman" w:hAnsi="Times New Roman" w:cs="Times New Roman"/>
          <w:sz w:val="28"/>
          <w:szCs w:val="28"/>
        </w:rPr>
        <w:t xml:space="preserve"> </w:t>
      </w:r>
    </w:p>
    <w:p w:rsidR="00FC4F1A" w:rsidRPr="00FC4F1A" w:rsidRDefault="00FC4F1A" w:rsidP="00FC4F1A">
      <w:pPr>
        <w:pStyle w:val="ConsPlusNormal"/>
        <w:ind w:firstLine="0"/>
        <w:jc w:val="center"/>
        <w:rPr>
          <w:rFonts w:ascii="Times New Roman" w:hAnsi="Times New Roman" w:cs="Times New Roman"/>
          <w:b/>
          <w:sz w:val="28"/>
          <w:szCs w:val="28"/>
        </w:rPr>
      </w:pPr>
    </w:p>
    <w:p w:rsidR="00FC4F1A" w:rsidRPr="00FC4F1A" w:rsidRDefault="00FC4F1A" w:rsidP="00FC4F1A">
      <w:pPr>
        <w:pStyle w:val="ConsPlusNormal"/>
        <w:ind w:firstLine="0"/>
        <w:jc w:val="center"/>
        <w:rPr>
          <w:rFonts w:ascii="Times New Roman" w:hAnsi="Times New Roman" w:cs="Times New Roman"/>
          <w:b/>
          <w:sz w:val="28"/>
          <w:szCs w:val="28"/>
        </w:rPr>
      </w:pPr>
      <w:r w:rsidRPr="00FC4F1A">
        <w:rPr>
          <w:rFonts w:ascii="Times New Roman" w:hAnsi="Times New Roman" w:cs="Times New Roman"/>
          <w:b/>
          <w:sz w:val="28"/>
          <w:szCs w:val="28"/>
        </w:rPr>
        <w:t>ЗАЯВЛЕНИЕ</w:t>
      </w:r>
    </w:p>
    <w:p w:rsidR="00FC4F1A" w:rsidRPr="00FC4F1A" w:rsidRDefault="00FC4F1A" w:rsidP="00FC4F1A">
      <w:pPr>
        <w:pStyle w:val="ConsPlusNormal"/>
        <w:ind w:firstLine="0"/>
        <w:jc w:val="center"/>
        <w:rPr>
          <w:rFonts w:ascii="Times New Roman" w:hAnsi="Times New Roman" w:cs="Times New Roman"/>
          <w:b/>
          <w:sz w:val="28"/>
          <w:szCs w:val="28"/>
        </w:rPr>
      </w:pPr>
      <w:r w:rsidRPr="00FC4F1A">
        <w:rPr>
          <w:rFonts w:ascii="Times New Roman" w:hAnsi="Times New Roman" w:cs="Times New Roman"/>
          <w:b/>
          <w:sz w:val="28"/>
          <w:szCs w:val="28"/>
        </w:rPr>
        <w:t xml:space="preserve">о выдаче справки об очередности предоставления жилых помещений  </w:t>
      </w:r>
    </w:p>
    <w:p w:rsidR="00FC4F1A" w:rsidRPr="00FC4F1A" w:rsidRDefault="00FC4F1A" w:rsidP="00FC4F1A">
      <w:pPr>
        <w:pStyle w:val="ConsPlusNormal"/>
        <w:ind w:firstLine="0"/>
        <w:jc w:val="center"/>
        <w:rPr>
          <w:rFonts w:ascii="Times New Roman" w:hAnsi="Times New Roman" w:cs="Times New Roman"/>
          <w:b/>
          <w:sz w:val="28"/>
          <w:szCs w:val="28"/>
        </w:rPr>
      </w:pPr>
      <w:r w:rsidRPr="00FC4F1A">
        <w:rPr>
          <w:rFonts w:ascii="Times New Roman" w:hAnsi="Times New Roman" w:cs="Times New Roman"/>
          <w:b/>
          <w:sz w:val="28"/>
          <w:szCs w:val="28"/>
        </w:rPr>
        <w:t>на условиях социального найма</w:t>
      </w:r>
    </w:p>
    <w:p w:rsidR="00FC4F1A" w:rsidRPr="00FC4F1A" w:rsidRDefault="00FC4F1A" w:rsidP="00FC4F1A">
      <w:pPr>
        <w:pStyle w:val="ConsPlusNormal"/>
        <w:jc w:val="center"/>
        <w:rPr>
          <w:rFonts w:ascii="Times New Roman" w:hAnsi="Times New Roman" w:cs="Times New Roman"/>
          <w:b/>
          <w:sz w:val="28"/>
          <w:szCs w:val="28"/>
        </w:rPr>
      </w:pPr>
    </w:p>
    <w:tbl>
      <w:tblPr>
        <w:tblW w:w="0" w:type="auto"/>
        <w:tblInd w:w="-108" w:type="dxa"/>
        <w:tblLayout w:type="fixed"/>
        <w:tblCellMar>
          <w:left w:w="0" w:type="dxa"/>
          <w:right w:w="0" w:type="dxa"/>
        </w:tblCellMar>
        <w:tblLook w:val="04A0" w:firstRow="1" w:lastRow="0" w:firstColumn="1" w:lastColumn="0" w:noHBand="0" w:noVBand="1"/>
      </w:tblPr>
      <w:tblGrid>
        <w:gridCol w:w="2855"/>
        <w:gridCol w:w="382"/>
        <w:gridCol w:w="6472"/>
      </w:tblGrid>
      <w:tr w:rsidR="00FC4F1A" w:rsidRPr="00FC4F1A" w:rsidTr="00FC4F1A">
        <w:trPr>
          <w:trHeight w:val="464"/>
        </w:trPr>
        <w:tc>
          <w:tcPr>
            <w:tcW w:w="2855" w:type="dxa"/>
            <w:tcBorders>
              <w:top w:val="single" w:sz="8" w:space="0" w:color="000000"/>
              <w:left w:val="single" w:sz="8" w:space="0" w:color="000000"/>
              <w:bottom w:val="single" w:sz="8" w:space="0" w:color="000000"/>
              <w:right w:val="nil"/>
            </w:tcBorders>
            <w:hideMark/>
          </w:tcPr>
          <w:p w:rsidR="00FC4F1A" w:rsidRPr="00FC4F1A" w:rsidRDefault="00FC4F1A">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Заявитель (Фамилия, Имя, Отчество)</w:t>
            </w:r>
          </w:p>
        </w:tc>
        <w:tc>
          <w:tcPr>
            <w:tcW w:w="6854" w:type="dxa"/>
            <w:gridSpan w:val="2"/>
            <w:tcBorders>
              <w:top w:val="single" w:sz="8" w:space="0" w:color="000000"/>
              <w:left w:val="single" w:sz="8" w:space="0" w:color="000000"/>
              <w:bottom w:val="single" w:sz="8" w:space="0" w:color="000000"/>
              <w:right w:val="single" w:sz="8" w:space="0" w:color="000000"/>
            </w:tcBorders>
            <w:hideMark/>
          </w:tcPr>
          <w:p w:rsidR="00FC4F1A" w:rsidRPr="00FC4F1A" w:rsidRDefault="00FC4F1A">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FC4F1A" w:rsidRPr="00FC4F1A" w:rsidTr="00FC4F1A">
        <w:trPr>
          <w:trHeight w:val="464"/>
        </w:trPr>
        <w:tc>
          <w:tcPr>
            <w:tcW w:w="2855" w:type="dxa"/>
            <w:tcBorders>
              <w:top w:val="nil"/>
              <w:left w:val="single" w:sz="8" w:space="0" w:color="000000"/>
              <w:bottom w:val="single" w:sz="8" w:space="0" w:color="000000"/>
              <w:right w:val="nil"/>
            </w:tcBorders>
            <w:hideMark/>
          </w:tcPr>
          <w:p w:rsidR="00FC4F1A" w:rsidRPr="00FC4F1A" w:rsidRDefault="00FC4F1A">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Дата рождения</w:t>
            </w:r>
          </w:p>
        </w:tc>
        <w:tc>
          <w:tcPr>
            <w:tcW w:w="6854" w:type="dxa"/>
            <w:gridSpan w:val="2"/>
            <w:tcBorders>
              <w:top w:val="nil"/>
              <w:left w:val="single" w:sz="8" w:space="0" w:color="000000"/>
              <w:bottom w:val="single" w:sz="8" w:space="0" w:color="000000"/>
              <w:right w:val="single" w:sz="8" w:space="0" w:color="000000"/>
            </w:tcBorders>
            <w:hideMark/>
          </w:tcPr>
          <w:p w:rsidR="00FC4F1A" w:rsidRPr="00FC4F1A" w:rsidRDefault="00FC4F1A">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FC4F1A" w:rsidRPr="00FC4F1A" w:rsidTr="00FC4F1A">
        <w:trPr>
          <w:trHeight w:val="464"/>
        </w:trPr>
        <w:tc>
          <w:tcPr>
            <w:tcW w:w="2855" w:type="dxa"/>
            <w:tcBorders>
              <w:top w:val="nil"/>
              <w:left w:val="single" w:sz="8" w:space="0" w:color="000000"/>
              <w:bottom w:val="single" w:sz="8" w:space="0" w:color="000000"/>
              <w:right w:val="nil"/>
            </w:tcBorders>
            <w:hideMark/>
          </w:tcPr>
          <w:p w:rsidR="00FC4F1A" w:rsidRPr="00FC4F1A" w:rsidRDefault="00FC4F1A">
            <w:pPr>
              <w:snapToGrid w:val="0"/>
              <w:rPr>
                <w:rFonts w:ascii="Times New Roman" w:hAnsi="Times New Roman" w:cs="Times New Roman"/>
                <w:sz w:val="28"/>
                <w:szCs w:val="28"/>
              </w:rPr>
            </w:pPr>
            <w:r w:rsidRPr="00FC4F1A">
              <w:rPr>
                <w:rFonts w:ascii="Times New Roman" w:hAnsi="Times New Roman" w:cs="Times New Roman"/>
                <w:sz w:val="28"/>
                <w:szCs w:val="28"/>
              </w:rPr>
              <w:t>Вид документа удостоверяющего личность</w:t>
            </w:r>
          </w:p>
        </w:tc>
        <w:tc>
          <w:tcPr>
            <w:tcW w:w="6854" w:type="dxa"/>
            <w:gridSpan w:val="2"/>
            <w:tcBorders>
              <w:top w:val="nil"/>
              <w:left w:val="single" w:sz="8" w:space="0" w:color="000000"/>
              <w:bottom w:val="single" w:sz="8" w:space="0" w:color="000000"/>
              <w:right w:val="single" w:sz="8" w:space="0" w:color="000000"/>
            </w:tcBorders>
            <w:hideMark/>
          </w:tcPr>
          <w:p w:rsidR="00FC4F1A" w:rsidRPr="00FC4F1A" w:rsidRDefault="00FC4F1A">
            <w:pPr>
              <w:snapToGrid w:val="0"/>
              <w:rPr>
                <w:rFonts w:ascii="Times New Roman" w:hAnsi="Times New Roman" w:cs="Times New Roman"/>
                <w:sz w:val="28"/>
                <w:szCs w:val="28"/>
              </w:rPr>
            </w:pPr>
            <w:r w:rsidRPr="00FC4F1A">
              <w:rPr>
                <w:rFonts w:ascii="Times New Roman" w:hAnsi="Times New Roman" w:cs="Times New Roman"/>
                <w:sz w:val="28"/>
                <w:szCs w:val="28"/>
              </w:rPr>
              <w:t>Паспорт  гражданина РФ серия        номер                                                               Кем выдан                                                                                                                      Дата выдачи</w:t>
            </w:r>
          </w:p>
        </w:tc>
      </w:tr>
      <w:tr w:rsidR="00FC4F1A" w:rsidRPr="00FC4F1A" w:rsidTr="00FC4F1A">
        <w:trPr>
          <w:trHeight w:val="464"/>
        </w:trPr>
        <w:tc>
          <w:tcPr>
            <w:tcW w:w="2855" w:type="dxa"/>
            <w:tcBorders>
              <w:top w:val="nil"/>
              <w:left w:val="single" w:sz="8" w:space="0" w:color="000000"/>
              <w:bottom w:val="single" w:sz="8" w:space="0" w:color="000000"/>
              <w:right w:val="nil"/>
            </w:tcBorders>
            <w:hideMark/>
          </w:tcPr>
          <w:p w:rsidR="00FC4F1A" w:rsidRPr="00FC4F1A" w:rsidRDefault="00FC4F1A">
            <w:pPr>
              <w:snapToGrid w:val="0"/>
              <w:ind w:firstLine="709"/>
              <w:rPr>
                <w:rFonts w:ascii="Times New Roman" w:hAnsi="Times New Roman" w:cs="Times New Roman"/>
                <w:sz w:val="28"/>
                <w:szCs w:val="28"/>
              </w:rPr>
            </w:pPr>
            <w:proofErr w:type="gramStart"/>
            <w:r w:rsidRPr="00FC4F1A">
              <w:rPr>
                <w:rFonts w:ascii="Times New Roman" w:hAnsi="Times New Roman" w:cs="Times New Roman"/>
                <w:sz w:val="28"/>
                <w:szCs w:val="28"/>
              </w:rPr>
              <w:t>Проживающий</w:t>
            </w:r>
            <w:proofErr w:type="gramEnd"/>
            <w:r w:rsidRPr="00FC4F1A">
              <w:rPr>
                <w:rFonts w:ascii="Times New Roman" w:hAnsi="Times New Roman" w:cs="Times New Roman"/>
                <w:sz w:val="28"/>
                <w:szCs w:val="28"/>
              </w:rPr>
              <w:t xml:space="preserve"> (зарегистрирован по адресу)</w:t>
            </w:r>
          </w:p>
        </w:tc>
        <w:tc>
          <w:tcPr>
            <w:tcW w:w="6854" w:type="dxa"/>
            <w:gridSpan w:val="2"/>
            <w:tcBorders>
              <w:top w:val="nil"/>
              <w:left w:val="single" w:sz="8" w:space="0" w:color="000000"/>
              <w:bottom w:val="single" w:sz="8" w:space="0" w:color="000000"/>
              <w:right w:val="single" w:sz="8" w:space="0" w:color="000000"/>
            </w:tcBorders>
            <w:hideMark/>
          </w:tcPr>
          <w:p w:rsidR="00FC4F1A" w:rsidRPr="00FC4F1A" w:rsidRDefault="00FC4F1A">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FC4F1A" w:rsidRPr="00FC4F1A" w:rsidTr="00FC4F1A">
        <w:trPr>
          <w:trHeight w:val="464"/>
        </w:trPr>
        <w:tc>
          <w:tcPr>
            <w:tcW w:w="2855" w:type="dxa"/>
            <w:tcBorders>
              <w:top w:val="nil"/>
              <w:left w:val="single" w:sz="8" w:space="0" w:color="000000"/>
              <w:bottom w:val="single" w:sz="8" w:space="0" w:color="000000"/>
              <w:right w:val="nil"/>
            </w:tcBorders>
            <w:hideMark/>
          </w:tcPr>
          <w:p w:rsidR="00FC4F1A" w:rsidRPr="00FC4F1A" w:rsidRDefault="00FC4F1A">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Контактный телефон</w:t>
            </w:r>
          </w:p>
        </w:tc>
        <w:tc>
          <w:tcPr>
            <w:tcW w:w="6854" w:type="dxa"/>
            <w:gridSpan w:val="2"/>
            <w:tcBorders>
              <w:top w:val="nil"/>
              <w:left w:val="single" w:sz="8" w:space="0" w:color="000000"/>
              <w:bottom w:val="single" w:sz="8" w:space="0" w:color="000000"/>
              <w:right w:val="single" w:sz="8" w:space="0" w:color="000000"/>
            </w:tcBorders>
            <w:hideMark/>
          </w:tcPr>
          <w:p w:rsidR="00FC4F1A" w:rsidRPr="00FC4F1A" w:rsidRDefault="00FC4F1A">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FC4F1A" w:rsidRPr="00FC4F1A" w:rsidTr="00FC4F1A">
        <w:trPr>
          <w:trHeight w:val="464"/>
        </w:trPr>
        <w:tc>
          <w:tcPr>
            <w:tcW w:w="970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F1A" w:rsidRPr="00FC4F1A" w:rsidRDefault="00FC4F1A">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Доверенное лицо (заполняется при подаче документов доверенным лицом)</w:t>
            </w:r>
          </w:p>
        </w:tc>
      </w:tr>
      <w:tr w:rsidR="00FC4F1A" w:rsidRPr="00FC4F1A" w:rsidTr="00FC4F1A">
        <w:trPr>
          <w:trHeight w:val="464"/>
        </w:trPr>
        <w:tc>
          <w:tcPr>
            <w:tcW w:w="3237" w:type="dxa"/>
            <w:gridSpan w:val="2"/>
            <w:tcBorders>
              <w:top w:val="nil"/>
              <w:left w:val="single" w:sz="8" w:space="0" w:color="000000"/>
              <w:bottom w:val="single" w:sz="8" w:space="0" w:color="000000"/>
              <w:right w:val="nil"/>
            </w:tcBorders>
            <w:hideMark/>
          </w:tcPr>
          <w:p w:rsidR="00FC4F1A" w:rsidRPr="00FC4F1A" w:rsidRDefault="00FC4F1A">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Фамилия, Имя, Отчество</w:t>
            </w:r>
          </w:p>
        </w:tc>
        <w:tc>
          <w:tcPr>
            <w:tcW w:w="6472" w:type="dxa"/>
            <w:tcBorders>
              <w:top w:val="nil"/>
              <w:left w:val="single" w:sz="8" w:space="0" w:color="000000"/>
              <w:bottom w:val="single" w:sz="8" w:space="0" w:color="000000"/>
              <w:right w:val="single" w:sz="8" w:space="0" w:color="000000"/>
            </w:tcBorders>
            <w:hideMark/>
          </w:tcPr>
          <w:p w:rsidR="00FC4F1A" w:rsidRPr="00FC4F1A" w:rsidRDefault="00FC4F1A">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FC4F1A" w:rsidRPr="00FC4F1A" w:rsidTr="00FC4F1A">
        <w:trPr>
          <w:trHeight w:val="464"/>
        </w:trPr>
        <w:tc>
          <w:tcPr>
            <w:tcW w:w="3237" w:type="dxa"/>
            <w:gridSpan w:val="2"/>
            <w:tcBorders>
              <w:top w:val="nil"/>
              <w:left w:val="single" w:sz="8" w:space="0" w:color="000000"/>
              <w:bottom w:val="single" w:sz="8" w:space="0" w:color="000000"/>
              <w:right w:val="nil"/>
            </w:tcBorders>
            <w:hideMark/>
          </w:tcPr>
          <w:p w:rsidR="00FC4F1A" w:rsidRPr="00FC4F1A" w:rsidRDefault="00FC4F1A">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Дата рождения</w:t>
            </w:r>
          </w:p>
        </w:tc>
        <w:tc>
          <w:tcPr>
            <w:tcW w:w="6472" w:type="dxa"/>
            <w:tcBorders>
              <w:top w:val="nil"/>
              <w:left w:val="single" w:sz="8" w:space="0" w:color="000000"/>
              <w:bottom w:val="single" w:sz="8" w:space="0" w:color="000000"/>
              <w:right w:val="single" w:sz="8" w:space="0" w:color="000000"/>
            </w:tcBorders>
            <w:hideMark/>
          </w:tcPr>
          <w:p w:rsidR="00FC4F1A" w:rsidRPr="00FC4F1A" w:rsidRDefault="00FC4F1A">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FC4F1A" w:rsidRPr="00FC4F1A" w:rsidTr="00FC4F1A">
        <w:trPr>
          <w:trHeight w:val="464"/>
        </w:trPr>
        <w:tc>
          <w:tcPr>
            <w:tcW w:w="3237" w:type="dxa"/>
            <w:gridSpan w:val="2"/>
            <w:tcBorders>
              <w:top w:val="nil"/>
              <w:left w:val="single" w:sz="8" w:space="0" w:color="000000"/>
              <w:bottom w:val="single" w:sz="8" w:space="0" w:color="000000"/>
              <w:right w:val="nil"/>
            </w:tcBorders>
            <w:hideMark/>
          </w:tcPr>
          <w:p w:rsidR="00FC4F1A" w:rsidRPr="00FC4F1A" w:rsidRDefault="00FC4F1A">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Вид документа удостоверяющего личность</w:t>
            </w:r>
          </w:p>
        </w:tc>
        <w:tc>
          <w:tcPr>
            <w:tcW w:w="6472" w:type="dxa"/>
            <w:tcBorders>
              <w:top w:val="nil"/>
              <w:left w:val="single" w:sz="8" w:space="0" w:color="000000"/>
              <w:bottom w:val="single" w:sz="8" w:space="0" w:color="000000"/>
              <w:right w:val="single" w:sz="8" w:space="0" w:color="000000"/>
            </w:tcBorders>
            <w:hideMark/>
          </w:tcPr>
          <w:p w:rsidR="00FC4F1A" w:rsidRPr="00FC4F1A" w:rsidRDefault="00FC4F1A">
            <w:pPr>
              <w:snapToGrid w:val="0"/>
              <w:ind w:left="709"/>
              <w:rPr>
                <w:rFonts w:ascii="Times New Roman" w:hAnsi="Times New Roman" w:cs="Times New Roman"/>
                <w:sz w:val="28"/>
                <w:szCs w:val="28"/>
              </w:rPr>
            </w:pPr>
            <w:r w:rsidRPr="00FC4F1A">
              <w:rPr>
                <w:rFonts w:ascii="Times New Roman" w:hAnsi="Times New Roman" w:cs="Times New Roman"/>
                <w:sz w:val="28"/>
                <w:szCs w:val="28"/>
              </w:rPr>
              <w:t>Паспорт гражданина РФ серия          номер                                                     Кем выдан                                                                                               Дата выдачи </w:t>
            </w:r>
          </w:p>
        </w:tc>
      </w:tr>
      <w:tr w:rsidR="00FC4F1A" w:rsidRPr="00FC4F1A" w:rsidTr="00FC4F1A">
        <w:trPr>
          <w:trHeight w:val="464"/>
        </w:trPr>
        <w:tc>
          <w:tcPr>
            <w:tcW w:w="3237" w:type="dxa"/>
            <w:gridSpan w:val="2"/>
            <w:tcBorders>
              <w:top w:val="nil"/>
              <w:left w:val="single" w:sz="8" w:space="0" w:color="000000"/>
              <w:bottom w:val="single" w:sz="8" w:space="0" w:color="000000"/>
              <w:right w:val="nil"/>
            </w:tcBorders>
            <w:hideMark/>
          </w:tcPr>
          <w:p w:rsidR="00FC4F1A" w:rsidRPr="00FC4F1A" w:rsidRDefault="00FC4F1A">
            <w:pPr>
              <w:snapToGrid w:val="0"/>
              <w:ind w:firstLine="709"/>
              <w:rPr>
                <w:rFonts w:ascii="Times New Roman" w:hAnsi="Times New Roman" w:cs="Times New Roman"/>
                <w:sz w:val="28"/>
                <w:szCs w:val="28"/>
              </w:rPr>
            </w:pPr>
            <w:proofErr w:type="gramStart"/>
            <w:r w:rsidRPr="00FC4F1A">
              <w:rPr>
                <w:rFonts w:ascii="Times New Roman" w:hAnsi="Times New Roman" w:cs="Times New Roman"/>
                <w:sz w:val="28"/>
                <w:szCs w:val="28"/>
              </w:rPr>
              <w:t>Проживающий</w:t>
            </w:r>
            <w:proofErr w:type="gramEnd"/>
            <w:r w:rsidRPr="00FC4F1A">
              <w:rPr>
                <w:rFonts w:ascii="Times New Roman" w:hAnsi="Times New Roman" w:cs="Times New Roman"/>
                <w:sz w:val="28"/>
                <w:szCs w:val="28"/>
              </w:rPr>
              <w:t xml:space="preserve"> </w:t>
            </w:r>
            <w:r w:rsidRPr="00FC4F1A">
              <w:rPr>
                <w:rFonts w:ascii="Times New Roman" w:hAnsi="Times New Roman" w:cs="Times New Roman"/>
                <w:sz w:val="28"/>
                <w:szCs w:val="28"/>
              </w:rPr>
              <w:lastRenderedPageBreak/>
              <w:t>(зарегистрирован по адресу)</w:t>
            </w:r>
          </w:p>
        </w:tc>
        <w:tc>
          <w:tcPr>
            <w:tcW w:w="6472" w:type="dxa"/>
            <w:tcBorders>
              <w:top w:val="nil"/>
              <w:left w:val="single" w:sz="8" w:space="0" w:color="000000"/>
              <w:bottom w:val="single" w:sz="8" w:space="0" w:color="000000"/>
              <w:right w:val="single" w:sz="8" w:space="0" w:color="000000"/>
            </w:tcBorders>
            <w:hideMark/>
          </w:tcPr>
          <w:p w:rsidR="00FC4F1A" w:rsidRPr="00FC4F1A" w:rsidRDefault="00FC4F1A">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lastRenderedPageBreak/>
              <w:t> </w:t>
            </w:r>
          </w:p>
        </w:tc>
      </w:tr>
      <w:tr w:rsidR="00FC4F1A" w:rsidRPr="00FC4F1A" w:rsidTr="00FC4F1A">
        <w:trPr>
          <w:trHeight w:val="464"/>
        </w:trPr>
        <w:tc>
          <w:tcPr>
            <w:tcW w:w="3237" w:type="dxa"/>
            <w:gridSpan w:val="2"/>
            <w:tcBorders>
              <w:top w:val="nil"/>
              <w:left w:val="single" w:sz="8" w:space="0" w:color="000000"/>
              <w:bottom w:val="single" w:sz="8" w:space="0" w:color="000000"/>
              <w:right w:val="nil"/>
            </w:tcBorders>
            <w:hideMark/>
          </w:tcPr>
          <w:p w:rsidR="00FC4F1A" w:rsidRPr="00FC4F1A" w:rsidRDefault="00FC4F1A">
            <w:pPr>
              <w:snapToGrid w:val="0"/>
              <w:ind w:firstLine="709"/>
              <w:rPr>
                <w:rFonts w:ascii="Times New Roman" w:hAnsi="Times New Roman" w:cs="Times New Roman"/>
                <w:sz w:val="28"/>
                <w:szCs w:val="28"/>
              </w:rPr>
            </w:pPr>
            <w:r w:rsidRPr="00FC4F1A">
              <w:rPr>
                <w:rFonts w:ascii="Times New Roman" w:hAnsi="Times New Roman" w:cs="Times New Roman"/>
                <w:sz w:val="28"/>
                <w:szCs w:val="28"/>
              </w:rPr>
              <w:lastRenderedPageBreak/>
              <w:t>Контактный телефон</w:t>
            </w:r>
          </w:p>
        </w:tc>
        <w:tc>
          <w:tcPr>
            <w:tcW w:w="6472" w:type="dxa"/>
            <w:tcBorders>
              <w:top w:val="nil"/>
              <w:left w:val="single" w:sz="8" w:space="0" w:color="000000"/>
              <w:bottom w:val="single" w:sz="8" w:space="0" w:color="000000"/>
              <w:right w:val="single" w:sz="8" w:space="0" w:color="000000"/>
            </w:tcBorders>
            <w:hideMark/>
          </w:tcPr>
          <w:p w:rsidR="00FC4F1A" w:rsidRPr="00FC4F1A" w:rsidRDefault="00FC4F1A">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bl>
    <w:p w:rsidR="00FC4F1A" w:rsidRPr="00FC4F1A" w:rsidRDefault="00FC4F1A" w:rsidP="00FC4F1A">
      <w:pPr>
        <w:jc w:val="both"/>
        <w:rPr>
          <w:rFonts w:ascii="Times New Roman" w:hAnsi="Times New Roman" w:cs="Times New Roman"/>
          <w:sz w:val="28"/>
          <w:szCs w:val="28"/>
        </w:rPr>
      </w:pPr>
      <w:r w:rsidRPr="00FC4F1A">
        <w:rPr>
          <w:rFonts w:ascii="Times New Roman" w:hAnsi="Times New Roman" w:cs="Times New Roman"/>
          <w:sz w:val="28"/>
          <w:szCs w:val="28"/>
        </w:rPr>
        <w:t>Прошу выдать справку об очередности предоставления жилого помещения на условиях социального найма.</w:t>
      </w:r>
    </w:p>
    <w:tbl>
      <w:tblPr>
        <w:tblW w:w="0" w:type="auto"/>
        <w:tblLayout w:type="fixed"/>
        <w:tblCellMar>
          <w:left w:w="0" w:type="dxa"/>
          <w:right w:w="0" w:type="dxa"/>
        </w:tblCellMar>
        <w:tblLook w:val="04A0" w:firstRow="1" w:lastRow="0" w:firstColumn="1" w:lastColumn="0" w:noHBand="0" w:noVBand="1"/>
      </w:tblPr>
      <w:tblGrid>
        <w:gridCol w:w="9355"/>
      </w:tblGrid>
      <w:tr w:rsidR="00FC4F1A" w:rsidRPr="00FC4F1A" w:rsidTr="00FC4F1A">
        <w:trPr>
          <w:trHeight w:val="992"/>
        </w:trPr>
        <w:tc>
          <w:tcPr>
            <w:tcW w:w="9355" w:type="dxa"/>
            <w:vAlign w:val="bottom"/>
            <w:hideMark/>
          </w:tcPr>
          <w:p w:rsidR="00FC4F1A" w:rsidRPr="00FC4F1A" w:rsidRDefault="00FC4F1A" w:rsidP="00E82930">
            <w:pPr>
              <w:snapToGrid w:val="0"/>
              <w:jc w:val="both"/>
              <w:rPr>
                <w:rFonts w:ascii="Times New Roman" w:hAnsi="Times New Roman" w:cs="Times New Roman"/>
                <w:sz w:val="28"/>
                <w:szCs w:val="28"/>
              </w:rPr>
            </w:pPr>
            <w:r w:rsidRPr="00FC4F1A">
              <w:rPr>
                <w:rFonts w:ascii="Times New Roman" w:hAnsi="Times New Roman" w:cs="Times New Roman"/>
                <w:sz w:val="28"/>
                <w:szCs w:val="28"/>
              </w:rPr>
              <w:t>«_____»_____</w:t>
            </w:r>
            <w:r w:rsidR="00E82930">
              <w:rPr>
                <w:rFonts w:ascii="Times New Roman" w:hAnsi="Times New Roman" w:cs="Times New Roman"/>
                <w:sz w:val="28"/>
                <w:szCs w:val="28"/>
              </w:rPr>
              <w:t>____20 ___ года</w:t>
            </w:r>
            <w:proofErr w:type="gramStart"/>
            <w:r w:rsidR="00E82930">
              <w:rPr>
                <w:rFonts w:ascii="Times New Roman" w:hAnsi="Times New Roman" w:cs="Times New Roman"/>
                <w:sz w:val="28"/>
                <w:szCs w:val="28"/>
              </w:rPr>
              <w:t>       </w:t>
            </w:r>
            <w:r w:rsidRPr="00FC4F1A">
              <w:rPr>
                <w:rFonts w:ascii="Times New Roman" w:hAnsi="Times New Roman" w:cs="Times New Roman"/>
                <w:sz w:val="28"/>
                <w:szCs w:val="28"/>
              </w:rPr>
              <w:t>П</w:t>
            </w:r>
            <w:proofErr w:type="gramEnd"/>
            <w:r w:rsidRPr="00FC4F1A">
              <w:rPr>
                <w:rFonts w:ascii="Times New Roman" w:hAnsi="Times New Roman" w:cs="Times New Roman"/>
                <w:sz w:val="28"/>
                <w:szCs w:val="28"/>
              </w:rPr>
              <w:t xml:space="preserve">ринял «_____»______ 20___ года                </w:t>
            </w:r>
          </w:p>
          <w:p w:rsidR="00FC4F1A" w:rsidRPr="00FC4F1A" w:rsidRDefault="00FC4F1A" w:rsidP="00E82930">
            <w:pPr>
              <w:jc w:val="both"/>
              <w:rPr>
                <w:rFonts w:ascii="Times New Roman" w:hAnsi="Times New Roman" w:cs="Times New Roman"/>
                <w:sz w:val="28"/>
                <w:szCs w:val="28"/>
              </w:rPr>
            </w:pPr>
            <w:r w:rsidRPr="00FC4F1A">
              <w:rPr>
                <w:rFonts w:ascii="Times New Roman" w:hAnsi="Times New Roman" w:cs="Times New Roman"/>
                <w:sz w:val="28"/>
                <w:szCs w:val="28"/>
              </w:rPr>
              <w:t>_______________ (Подпись)                              __________________ (Подпись)</w:t>
            </w:r>
          </w:p>
        </w:tc>
      </w:tr>
    </w:tbl>
    <w:p w:rsidR="00FC4F1A" w:rsidRPr="00FC4F1A" w:rsidRDefault="00FC4F1A" w:rsidP="00FC4F1A">
      <w:pPr>
        <w:rPr>
          <w:rFonts w:ascii="Times New Roman" w:hAnsi="Times New Roman" w:cs="Times New Roman"/>
          <w:b/>
          <w:sz w:val="28"/>
          <w:szCs w:val="28"/>
        </w:rPr>
      </w:pPr>
    </w:p>
    <w:p w:rsidR="00FC4F1A" w:rsidRPr="00FC4F1A" w:rsidRDefault="00FC4F1A" w:rsidP="00FC4F1A">
      <w:pPr>
        <w:rPr>
          <w:rFonts w:ascii="Times New Roman" w:hAnsi="Times New Roman" w:cs="Times New Roman"/>
          <w:b/>
          <w:sz w:val="28"/>
          <w:szCs w:val="28"/>
        </w:rPr>
      </w:pPr>
    </w:p>
    <w:p w:rsidR="00FC4F1A" w:rsidRPr="00FC4F1A" w:rsidRDefault="00FC4F1A" w:rsidP="00FC4F1A">
      <w:pPr>
        <w:rPr>
          <w:rFonts w:ascii="Times New Roman" w:hAnsi="Times New Roman" w:cs="Times New Roman"/>
          <w:b/>
          <w:sz w:val="28"/>
          <w:szCs w:val="28"/>
        </w:rPr>
      </w:pPr>
    </w:p>
    <w:p w:rsidR="00FC4F1A" w:rsidRPr="00FC4F1A" w:rsidRDefault="00FC4F1A" w:rsidP="00FC4F1A">
      <w:pPr>
        <w:rPr>
          <w:rFonts w:ascii="Times New Roman" w:hAnsi="Times New Roman" w:cs="Times New Roman"/>
          <w:b/>
          <w:sz w:val="28"/>
          <w:szCs w:val="28"/>
        </w:rPr>
      </w:pPr>
    </w:p>
    <w:p w:rsidR="00FC4F1A" w:rsidRPr="00FC4F1A" w:rsidRDefault="00FC4F1A" w:rsidP="00FC4F1A">
      <w:pPr>
        <w:rPr>
          <w:rFonts w:ascii="Times New Roman" w:hAnsi="Times New Roman" w:cs="Times New Roman"/>
          <w:b/>
          <w:sz w:val="28"/>
          <w:szCs w:val="28"/>
        </w:rPr>
      </w:pPr>
    </w:p>
    <w:p w:rsidR="00FC4F1A" w:rsidRPr="00FC4F1A" w:rsidRDefault="00FC4F1A" w:rsidP="00FC4F1A">
      <w:pPr>
        <w:rPr>
          <w:rFonts w:ascii="Times New Roman" w:hAnsi="Times New Roman" w:cs="Times New Roman"/>
          <w:b/>
          <w:sz w:val="28"/>
          <w:szCs w:val="28"/>
        </w:rPr>
      </w:pPr>
    </w:p>
    <w:p w:rsidR="00FC4F1A" w:rsidRPr="00FC4F1A" w:rsidRDefault="00FC4F1A" w:rsidP="00FC4F1A">
      <w:pPr>
        <w:rPr>
          <w:rFonts w:ascii="Times New Roman" w:hAnsi="Times New Roman" w:cs="Times New Roman"/>
          <w:b/>
          <w:sz w:val="28"/>
          <w:szCs w:val="28"/>
        </w:rPr>
      </w:pPr>
    </w:p>
    <w:p w:rsidR="00FC4F1A" w:rsidRPr="00FC4F1A" w:rsidRDefault="00FC4F1A" w:rsidP="00FC4F1A">
      <w:pPr>
        <w:rPr>
          <w:rFonts w:ascii="Times New Roman" w:hAnsi="Times New Roman" w:cs="Times New Roman"/>
          <w:b/>
          <w:sz w:val="28"/>
          <w:szCs w:val="28"/>
        </w:rPr>
      </w:pPr>
    </w:p>
    <w:p w:rsidR="00FC4F1A" w:rsidRPr="00FC4F1A" w:rsidRDefault="00FC4F1A" w:rsidP="00FC4F1A">
      <w:pPr>
        <w:rPr>
          <w:rFonts w:ascii="Times New Roman" w:hAnsi="Times New Roman" w:cs="Times New Roman"/>
          <w:b/>
          <w:sz w:val="28"/>
          <w:szCs w:val="28"/>
        </w:rPr>
      </w:pPr>
    </w:p>
    <w:p w:rsidR="00FC4F1A" w:rsidRPr="00FC4F1A" w:rsidRDefault="00FC4F1A" w:rsidP="00FC4F1A">
      <w:pPr>
        <w:rPr>
          <w:rFonts w:ascii="Times New Roman" w:hAnsi="Times New Roman" w:cs="Times New Roman"/>
          <w:b/>
          <w:sz w:val="28"/>
          <w:szCs w:val="28"/>
        </w:rPr>
      </w:pPr>
    </w:p>
    <w:p w:rsidR="00FC4F1A" w:rsidRPr="00FC4F1A" w:rsidRDefault="00FC4F1A" w:rsidP="00FC4F1A">
      <w:pPr>
        <w:rPr>
          <w:rFonts w:ascii="Times New Roman" w:hAnsi="Times New Roman" w:cs="Times New Roman"/>
          <w:b/>
          <w:sz w:val="28"/>
          <w:szCs w:val="28"/>
        </w:rPr>
      </w:pPr>
    </w:p>
    <w:p w:rsidR="00FC4F1A" w:rsidRPr="00FC4F1A" w:rsidRDefault="00FC4F1A" w:rsidP="00FC4F1A">
      <w:pPr>
        <w:rPr>
          <w:rFonts w:ascii="Times New Roman" w:hAnsi="Times New Roman" w:cs="Times New Roman"/>
          <w:b/>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E82930" w:rsidRDefault="00E82930" w:rsidP="00FC4F1A">
      <w:pPr>
        <w:pStyle w:val="ConsPlusNormal"/>
        <w:ind w:firstLine="4140"/>
        <w:rPr>
          <w:rFonts w:ascii="Times New Roman" w:hAnsi="Times New Roman" w:cs="Times New Roman"/>
          <w:sz w:val="28"/>
          <w:szCs w:val="28"/>
        </w:rPr>
      </w:pPr>
    </w:p>
    <w:p w:rsidR="00FC4F1A" w:rsidRPr="00FC4F1A" w:rsidRDefault="00FC4F1A"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lastRenderedPageBreak/>
        <w:t>Приложение к административному регламенту</w:t>
      </w:r>
    </w:p>
    <w:p w:rsidR="00FC4F1A" w:rsidRPr="00FC4F1A" w:rsidRDefault="00FC4F1A"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предоставления муниципальной услуги</w:t>
      </w:r>
    </w:p>
    <w:p w:rsidR="00FC4F1A" w:rsidRPr="00FC4F1A" w:rsidRDefault="00FC4F1A"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«Предоставление информации об очередности</w:t>
      </w:r>
    </w:p>
    <w:p w:rsidR="00FC4F1A" w:rsidRPr="00FC4F1A" w:rsidRDefault="00FC4F1A"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предоставления жилых помещений на условиях</w:t>
      </w:r>
    </w:p>
    <w:p w:rsidR="00FC4F1A" w:rsidRPr="00FC4F1A" w:rsidRDefault="00FC4F1A" w:rsidP="00FC4F1A">
      <w:pPr>
        <w:ind w:left="3432" w:firstLine="708"/>
        <w:rPr>
          <w:rFonts w:ascii="Times New Roman" w:hAnsi="Times New Roman" w:cs="Times New Roman"/>
          <w:sz w:val="28"/>
          <w:szCs w:val="28"/>
        </w:rPr>
      </w:pPr>
      <w:r w:rsidRPr="00FC4F1A">
        <w:rPr>
          <w:rFonts w:ascii="Times New Roman" w:hAnsi="Times New Roman" w:cs="Times New Roman"/>
          <w:sz w:val="28"/>
          <w:szCs w:val="28"/>
        </w:rPr>
        <w:t>социального найма» № 2</w:t>
      </w:r>
    </w:p>
    <w:p w:rsidR="00FC4F1A" w:rsidRPr="00FC4F1A" w:rsidRDefault="00FC4F1A" w:rsidP="00FC4F1A">
      <w:pPr>
        <w:ind w:left="5664"/>
        <w:rPr>
          <w:rFonts w:ascii="Times New Roman" w:hAnsi="Times New Roman" w:cs="Times New Roman"/>
          <w:sz w:val="28"/>
          <w:szCs w:val="28"/>
        </w:rPr>
      </w:pPr>
    </w:p>
    <w:p w:rsidR="00FC4F1A" w:rsidRPr="00FC4F1A" w:rsidRDefault="00FC4F1A" w:rsidP="00FC4F1A">
      <w:pPr>
        <w:ind w:left="5664"/>
        <w:rPr>
          <w:rFonts w:ascii="Times New Roman" w:hAnsi="Times New Roman" w:cs="Times New Roman"/>
          <w:sz w:val="28"/>
          <w:szCs w:val="28"/>
        </w:rPr>
      </w:pPr>
    </w:p>
    <w:p w:rsidR="00FC4F1A" w:rsidRPr="00FC4F1A" w:rsidRDefault="00FC4F1A" w:rsidP="00FC4F1A">
      <w:pPr>
        <w:ind w:hanging="181"/>
        <w:jc w:val="center"/>
        <w:rPr>
          <w:rFonts w:ascii="Times New Roman" w:hAnsi="Times New Roman" w:cs="Times New Roman"/>
          <w:b/>
          <w:sz w:val="28"/>
          <w:szCs w:val="28"/>
        </w:rPr>
      </w:pPr>
      <w:r w:rsidRPr="00FC4F1A">
        <w:rPr>
          <w:rFonts w:ascii="Times New Roman" w:hAnsi="Times New Roman" w:cs="Times New Roman"/>
          <w:b/>
          <w:sz w:val="28"/>
          <w:szCs w:val="28"/>
        </w:rPr>
        <w:t xml:space="preserve">Блок-схема </w:t>
      </w:r>
    </w:p>
    <w:p w:rsidR="00FC4F1A" w:rsidRPr="00FC4F1A" w:rsidRDefault="00FC4F1A" w:rsidP="00FC4F1A">
      <w:pPr>
        <w:ind w:hanging="181"/>
        <w:jc w:val="center"/>
        <w:rPr>
          <w:rFonts w:ascii="Times New Roman" w:hAnsi="Times New Roman" w:cs="Times New Roman"/>
          <w:b/>
          <w:sz w:val="28"/>
          <w:szCs w:val="28"/>
        </w:rPr>
      </w:pPr>
      <w:r w:rsidRPr="00FC4F1A">
        <w:rPr>
          <w:rFonts w:ascii="Times New Roman" w:hAnsi="Times New Roman" w:cs="Times New Roman"/>
          <w:b/>
          <w:sz w:val="28"/>
          <w:szCs w:val="28"/>
        </w:rPr>
        <w:t xml:space="preserve">осуществления административных процедур по предоставлению </w:t>
      </w:r>
      <w:r w:rsidRPr="00FC4F1A">
        <w:rPr>
          <w:rFonts w:ascii="Times New Roman" w:hAnsi="Times New Roman" w:cs="Times New Roman"/>
          <w:b/>
          <w:bCs/>
          <w:sz w:val="28"/>
          <w:szCs w:val="28"/>
        </w:rPr>
        <w:t xml:space="preserve">муниципальной услуги </w:t>
      </w:r>
      <w:r w:rsidRPr="00FC4F1A">
        <w:rPr>
          <w:rFonts w:ascii="Times New Roman" w:hAnsi="Times New Roman" w:cs="Times New Roman"/>
          <w:b/>
          <w:sz w:val="28"/>
          <w:szCs w:val="28"/>
        </w:rPr>
        <w:t>«Предоставление информации об очередности предоставления жилых помещений на условиях социального найма»</w:t>
      </w:r>
      <w:r w:rsidR="00392227">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8" type="#_x0000_t202" style="position:absolute;left:0;text-align:left;margin-left:170.5pt;margin-top:81.35pt;width:126.95pt;height:29.75pt;z-index:251650048;mso-wrap-distance-left:9.05pt;mso-wrap-distance-right:9.05pt;mso-position-horizontal-relative:text;mso-position-vertical-relative:text" strokeweight=".5pt">
            <v:fill color2="black"/>
            <v:textbox inset="7.45pt,3.85pt,7.45pt,3.85pt">
              <w:txbxContent>
                <w:p w:rsidR="00FC4F1A" w:rsidRDefault="00FC4F1A" w:rsidP="00FC4F1A">
                  <w:pPr>
                    <w:jc w:val="center"/>
                    <w:rPr>
                      <w:szCs w:val="28"/>
                    </w:rPr>
                  </w:pPr>
                  <w:r>
                    <w:rPr>
                      <w:szCs w:val="28"/>
                    </w:rPr>
                    <w:t>Заявитель</w:t>
                  </w:r>
                </w:p>
              </w:txbxContent>
            </v:textbox>
          </v:shape>
        </w:pict>
      </w:r>
      <w:r w:rsidR="00392227">
        <w:rPr>
          <w:rFonts w:ascii="Times New Roman" w:hAnsi="Times New Roman" w:cs="Times New Roman"/>
          <w:sz w:val="28"/>
          <w:szCs w:val="28"/>
        </w:rPr>
        <w:pict>
          <v:shape id="_x0000_s1029" type="#_x0000_t202" style="position:absolute;left:0;text-align:left;margin-left:-9.5pt;margin-top:128.35pt;width:486.95pt;height:45.5pt;z-index:251651072;mso-wrap-distance-left:9.05pt;mso-wrap-distance-right:9.05pt;mso-position-horizontal-relative:text;mso-position-vertical-relative:text" strokeweight=".5pt">
            <v:fill color2="black"/>
            <v:textbox inset="7.45pt,3.85pt,7.45pt,3.85pt">
              <w:txbxContent>
                <w:p w:rsidR="00FC4F1A" w:rsidRDefault="00FC4F1A" w:rsidP="00FC4F1A">
                  <w:pPr>
                    <w:jc w:val="center"/>
                    <w:rPr>
                      <w:szCs w:val="28"/>
                    </w:rPr>
                  </w:pPr>
                  <w:r>
                    <w:rPr>
                      <w:szCs w:val="28"/>
                    </w:rPr>
                    <w:t>Подача заявления о предоставлении информации в А</w:t>
                  </w:r>
                  <w:r>
                    <w:rPr>
                      <w:bCs/>
                      <w:szCs w:val="28"/>
                    </w:rPr>
                    <w:t xml:space="preserve">дминистрацию </w:t>
                  </w:r>
                  <w:r w:rsidR="00E82930">
                    <w:rPr>
                      <w:bCs/>
                      <w:szCs w:val="28"/>
                    </w:rPr>
                    <w:t xml:space="preserve">                                                </w:t>
                  </w:r>
                  <w:r w:rsidR="00E82930">
                    <w:rPr>
                      <w:szCs w:val="28"/>
                    </w:rPr>
                    <w:t xml:space="preserve">Козинского     </w:t>
                  </w:r>
                  <w:r>
                    <w:rPr>
                      <w:szCs w:val="28"/>
                    </w:rPr>
                    <w:t>сельского поселения Смоленского района Смоленской области</w:t>
                  </w:r>
                </w:p>
              </w:txbxContent>
            </v:textbox>
          </v:shape>
        </w:pict>
      </w:r>
      <w:r w:rsidR="00392227">
        <w:rPr>
          <w:rFonts w:ascii="Times New Roman" w:hAnsi="Times New Roman" w:cs="Times New Roman"/>
          <w:sz w:val="28"/>
          <w:szCs w:val="28"/>
        </w:rPr>
        <w:pict>
          <v:shape id="_x0000_s1030" type="#_x0000_t202" style="position:absolute;left:0;text-align:left;margin-left:161.5pt;margin-top:245.35pt;width:144.95pt;height:97.95pt;z-index:251652096;mso-wrap-distance-left:9.05pt;mso-wrap-distance-right:9.05pt;mso-position-horizontal-relative:text;mso-position-vertical-relative:text" strokeweight=".5pt">
            <v:fill color2="black"/>
            <v:textbox inset="7.45pt,3.85pt,7.45pt,3.85pt">
              <w:txbxContent>
                <w:p w:rsidR="00FC4F1A" w:rsidRDefault="00FC4F1A" w:rsidP="00FC4F1A">
                  <w:pPr>
                    <w:jc w:val="center"/>
                    <w:rPr>
                      <w:szCs w:val="28"/>
                    </w:rPr>
                  </w:pPr>
                  <w:r>
                    <w:rPr>
                      <w:szCs w:val="28"/>
                    </w:rPr>
                    <w:t xml:space="preserve">Наличие оснований для отказа в исполнении </w:t>
                  </w:r>
                  <w:r>
                    <w:rPr>
                      <w:bCs/>
                      <w:szCs w:val="28"/>
                    </w:rPr>
                    <w:t>муниципальной</w:t>
                  </w:r>
                  <w:r>
                    <w:rPr>
                      <w:szCs w:val="28"/>
                    </w:rPr>
                    <w:t xml:space="preserve"> услуги</w:t>
                  </w:r>
                </w:p>
              </w:txbxContent>
            </v:textbox>
          </v:shape>
        </w:pict>
      </w:r>
      <w:r w:rsidR="00392227">
        <w:rPr>
          <w:rFonts w:ascii="Times New Roman" w:hAnsi="Times New Roman" w:cs="Times New Roman"/>
          <w:sz w:val="28"/>
          <w:szCs w:val="28"/>
        </w:rPr>
        <w:pict>
          <v:shape id="_x0000_s1031" type="#_x0000_t202" style="position:absolute;left:0;text-align:left;margin-left:71.5pt;margin-top:191.35pt;width:315.95pt;height:31.3pt;z-index:251653120;mso-wrap-distance-left:9.05pt;mso-wrap-distance-right:9.05pt;mso-position-horizontal-relative:text;mso-position-vertical-relative:text" strokeweight=".5pt">
            <v:fill color2="black"/>
            <v:textbox inset="7.45pt,3.85pt,7.45pt,3.85pt">
              <w:txbxContent>
                <w:p w:rsidR="00FC4F1A" w:rsidRDefault="00FC4F1A" w:rsidP="00FC4F1A">
                  <w:pPr>
                    <w:jc w:val="center"/>
                    <w:rPr>
                      <w:szCs w:val="28"/>
                    </w:rPr>
                  </w:pPr>
                  <w:r>
                    <w:rPr>
                      <w:szCs w:val="28"/>
                    </w:rPr>
                    <w:t>Рассмотрение заявления</w:t>
                  </w:r>
                </w:p>
              </w:txbxContent>
            </v:textbox>
          </v:shape>
        </w:pict>
      </w:r>
      <w:r w:rsidR="00392227">
        <w:rPr>
          <w:rFonts w:ascii="Times New Roman" w:hAnsi="Times New Roman" w:cs="Times New Roman"/>
          <w:sz w:val="28"/>
          <w:szCs w:val="28"/>
        </w:rPr>
        <w:pict>
          <v:line id="_x0000_s1032" style="position:absolute;left:0;text-align:left;z-index:251654144;mso-position-horizontal-relative:text;mso-position-vertical-relative:text" from="234pt,110.85pt" to="234pt,128.85pt" strokeweight=".26mm">
            <v:stroke endarrow="block" joinstyle="miter"/>
          </v:line>
        </w:pict>
      </w:r>
      <w:r w:rsidR="00392227">
        <w:rPr>
          <w:rFonts w:ascii="Times New Roman" w:hAnsi="Times New Roman" w:cs="Times New Roman"/>
          <w:sz w:val="28"/>
          <w:szCs w:val="28"/>
        </w:rPr>
        <w:pict>
          <v:shape id="_x0000_s1033" type="#_x0000_t202" style="position:absolute;left:0;text-align:left;margin-left:35.5pt;margin-top:263.35pt;width:81.95pt;height:27.95pt;z-index:251655168;mso-wrap-distance-left:9.05pt;mso-wrap-distance-right:9.05pt;mso-position-horizontal-relative:text;mso-position-vertical-relative:text" strokeweight=".5pt">
            <v:fill color2="black"/>
            <v:textbox inset="7.45pt,3.85pt,7.45pt,3.85pt">
              <w:txbxContent>
                <w:p w:rsidR="00FC4F1A" w:rsidRDefault="00FC4F1A" w:rsidP="00FC4F1A">
                  <w:pPr>
                    <w:jc w:val="center"/>
                    <w:rPr>
                      <w:szCs w:val="28"/>
                    </w:rPr>
                  </w:pPr>
                  <w:r>
                    <w:rPr>
                      <w:szCs w:val="28"/>
                    </w:rPr>
                    <w:t>Есть</w:t>
                  </w:r>
                </w:p>
              </w:txbxContent>
            </v:textbox>
          </v:shape>
        </w:pict>
      </w:r>
      <w:r w:rsidR="00392227">
        <w:rPr>
          <w:rFonts w:ascii="Times New Roman" w:hAnsi="Times New Roman" w:cs="Times New Roman"/>
          <w:sz w:val="28"/>
          <w:szCs w:val="28"/>
        </w:rPr>
        <w:pict>
          <v:shape id="_x0000_s1034" type="#_x0000_t202" style="position:absolute;left:0;text-align:left;margin-left:350.5pt;margin-top:263.35pt;width:81.95pt;height:27.95pt;z-index:251656192;mso-wrap-distance-left:9.05pt;mso-wrap-distance-right:9.05pt;mso-position-horizontal-relative:text;mso-position-vertical-relative:text" strokeweight=".5pt">
            <v:fill color2="black"/>
            <v:textbox inset="7.45pt,3.85pt,7.45pt,3.85pt">
              <w:txbxContent>
                <w:p w:rsidR="00FC4F1A" w:rsidRDefault="00FC4F1A" w:rsidP="00FC4F1A">
                  <w:pPr>
                    <w:jc w:val="center"/>
                    <w:rPr>
                      <w:szCs w:val="28"/>
                    </w:rPr>
                  </w:pPr>
                  <w:r>
                    <w:rPr>
                      <w:szCs w:val="28"/>
                    </w:rPr>
                    <w:t>Нет</w:t>
                  </w:r>
                </w:p>
              </w:txbxContent>
            </v:textbox>
          </v:shape>
        </w:pict>
      </w:r>
      <w:r w:rsidR="00392227">
        <w:rPr>
          <w:rFonts w:ascii="Times New Roman" w:hAnsi="Times New Roman" w:cs="Times New Roman"/>
          <w:sz w:val="28"/>
          <w:szCs w:val="28"/>
        </w:rPr>
        <w:pict>
          <v:shape id="_x0000_s1035" type="#_x0000_t202" style="position:absolute;left:0;text-align:left;margin-left:8.5pt;margin-top:344.35pt;width:144.95pt;height:61.95pt;z-index:251657216;mso-wrap-distance-left:9.05pt;mso-wrap-distance-right:9.05pt;mso-position-horizontal-relative:text;mso-position-vertical-relative:text" strokeweight=".5pt">
            <v:fill color2="black"/>
            <v:textbox inset="7.45pt,3.85pt,7.45pt,3.85pt">
              <w:txbxContent>
                <w:p w:rsidR="00FC4F1A" w:rsidRDefault="00FC4F1A" w:rsidP="00FC4F1A">
                  <w:pPr>
                    <w:jc w:val="center"/>
                    <w:rPr>
                      <w:szCs w:val="28"/>
                    </w:rPr>
                  </w:pPr>
                  <w:r>
                    <w:rPr>
                      <w:szCs w:val="28"/>
                    </w:rPr>
                    <w:t xml:space="preserve">Отказ в исполнении </w:t>
                  </w:r>
                  <w:r>
                    <w:rPr>
                      <w:bCs/>
                      <w:szCs w:val="28"/>
                    </w:rPr>
                    <w:t>муниципальной</w:t>
                  </w:r>
                  <w:r>
                    <w:rPr>
                      <w:szCs w:val="28"/>
                    </w:rPr>
                    <w:t xml:space="preserve"> услуги</w:t>
                  </w:r>
                </w:p>
              </w:txbxContent>
            </v:textbox>
          </v:shape>
        </w:pict>
      </w:r>
      <w:r w:rsidR="00392227">
        <w:rPr>
          <w:rFonts w:ascii="Times New Roman" w:hAnsi="Times New Roman" w:cs="Times New Roman"/>
          <w:sz w:val="28"/>
          <w:szCs w:val="28"/>
        </w:rPr>
        <w:pict>
          <v:shape id="_x0000_s1036" type="#_x0000_t202" style="position:absolute;left:0;text-align:left;margin-left:305.5pt;margin-top:350.55pt;width:189.95pt;height:45.95pt;z-index:251658240;mso-wrap-distance-left:9.05pt;mso-wrap-distance-right:9.05pt;mso-position-horizontal-relative:text;mso-position-vertical-relative:text" strokeweight=".5pt">
            <v:fill color2="black"/>
            <v:textbox inset="7.45pt,3.85pt,7.45pt,3.85pt">
              <w:txbxContent>
                <w:p w:rsidR="00FC4F1A" w:rsidRDefault="00FC4F1A" w:rsidP="00FC4F1A">
                  <w:pPr>
                    <w:jc w:val="center"/>
                    <w:rPr>
                      <w:szCs w:val="28"/>
                    </w:rPr>
                  </w:pPr>
                  <w:r>
                    <w:rPr>
                      <w:szCs w:val="28"/>
                    </w:rPr>
                    <w:t>Подготовка и оформление ответа-справки заявителю</w:t>
                  </w:r>
                </w:p>
              </w:txbxContent>
            </v:textbox>
          </v:shape>
        </w:pict>
      </w:r>
      <w:r w:rsidR="00392227">
        <w:rPr>
          <w:rFonts w:ascii="Times New Roman" w:hAnsi="Times New Roman" w:cs="Times New Roman"/>
          <w:sz w:val="28"/>
          <w:szCs w:val="28"/>
        </w:rPr>
        <w:pict>
          <v:shape id="_x0000_s1037" type="#_x0000_t202" style="position:absolute;left:0;text-align:left;margin-left:305.5pt;margin-top:431.55pt;width:189.95pt;height:46.75pt;z-index:251659264;mso-wrap-distance-left:9.05pt;mso-wrap-distance-right:9.05pt;mso-position-horizontal-relative:text;mso-position-vertical-relative:text" strokeweight=".5pt">
            <v:fill color2="black"/>
            <v:textbox inset="7.45pt,3.85pt,7.45pt,3.85pt">
              <w:txbxContent>
                <w:p w:rsidR="00FC4F1A" w:rsidRDefault="00FC4F1A" w:rsidP="00FC4F1A">
                  <w:pPr>
                    <w:jc w:val="center"/>
                    <w:rPr>
                      <w:szCs w:val="28"/>
                    </w:rPr>
                  </w:pPr>
                  <w:r>
                    <w:rPr>
                      <w:szCs w:val="28"/>
                    </w:rPr>
                    <w:t>Выдача ответа-справки заявителю</w:t>
                  </w:r>
                </w:p>
              </w:txbxContent>
            </v:textbox>
          </v:shape>
        </w:pict>
      </w:r>
      <w:r w:rsidR="00392227">
        <w:rPr>
          <w:rFonts w:ascii="Times New Roman" w:hAnsi="Times New Roman" w:cs="Times New Roman"/>
          <w:sz w:val="28"/>
          <w:szCs w:val="28"/>
        </w:rPr>
        <w:pict>
          <v:line id="_x0000_s1038" style="position:absolute;left:0;text-align:left;z-index:251660288;mso-position-horizontal-relative:text;mso-position-vertical-relative:text" from="81pt,290.85pt" to="81pt,344.85pt" strokeweight=".26mm">
            <v:stroke endarrow="block" joinstyle="miter"/>
          </v:line>
        </w:pict>
      </w:r>
      <w:r w:rsidR="00392227">
        <w:rPr>
          <w:rFonts w:ascii="Times New Roman" w:hAnsi="Times New Roman" w:cs="Times New Roman"/>
          <w:sz w:val="28"/>
          <w:szCs w:val="28"/>
        </w:rPr>
        <w:pict>
          <v:line id="_x0000_s1039" style="position:absolute;left:0;text-align:left;flip:x;z-index:251661312;mso-position-horizontal-relative:text;mso-position-vertical-relative:text" from="117pt,272.85pt" to="162pt,272.85pt" strokeweight=".26mm">
            <v:stroke endarrow="block" joinstyle="miter"/>
          </v:line>
        </w:pict>
      </w:r>
      <w:r w:rsidR="00392227">
        <w:rPr>
          <w:rFonts w:ascii="Times New Roman" w:hAnsi="Times New Roman" w:cs="Times New Roman"/>
          <w:sz w:val="28"/>
          <w:szCs w:val="28"/>
        </w:rPr>
        <w:pict>
          <v:line id="_x0000_s1040" style="position:absolute;left:0;text-align:left;z-index:251662336;mso-position-horizontal-relative:text;mso-position-vertical-relative:text" from="306pt,272.85pt" to="351pt,272.85pt" strokeweight=".26mm">
            <v:stroke endarrow="block" joinstyle="miter"/>
          </v:line>
        </w:pict>
      </w:r>
      <w:r w:rsidR="00392227">
        <w:rPr>
          <w:rFonts w:ascii="Times New Roman" w:hAnsi="Times New Roman" w:cs="Times New Roman"/>
          <w:sz w:val="28"/>
          <w:szCs w:val="28"/>
        </w:rPr>
        <w:pict>
          <v:line id="_x0000_s1041" style="position:absolute;left:0;text-align:left;z-index:251663360;mso-position-horizontal-relative:text;mso-position-vertical-relative:text" from="387pt,290.85pt" to="387pt,344.85pt" strokeweight=".26mm">
            <v:stroke endarrow="block" joinstyle="miter"/>
          </v:line>
        </w:pict>
      </w:r>
      <w:r w:rsidR="00392227">
        <w:rPr>
          <w:rFonts w:ascii="Times New Roman" w:hAnsi="Times New Roman" w:cs="Times New Roman"/>
          <w:sz w:val="28"/>
          <w:szCs w:val="28"/>
        </w:rPr>
        <w:pict>
          <v:line id="_x0000_s1042" style="position:absolute;left:0;text-align:left;z-index:251664384;mso-position-horizontal-relative:text;mso-position-vertical-relative:text" from="387pt,396.05pt" to="387pt,432.05pt" strokeweight=".26mm">
            <v:stroke endarrow="block" joinstyle="miter"/>
          </v:line>
        </w:pict>
      </w:r>
      <w:r w:rsidR="00392227">
        <w:rPr>
          <w:rFonts w:ascii="Times New Roman" w:hAnsi="Times New Roman" w:cs="Times New Roman"/>
          <w:sz w:val="28"/>
          <w:szCs w:val="28"/>
        </w:rPr>
        <w:pict>
          <v:line id="_x0000_s1043" style="position:absolute;left:0;text-align:left;z-index:251665408;mso-position-horizontal-relative:text;mso-position-vertical-relative:text" from="234pt,169.35pt" to="234pt,191.85pt" strokeweight=".26mm">
            <v:stroke endarrow="block" joinstyle="miter"/>
          </v:line>
        </w:pict>
      </w:r>
      <w:r w:rsidR="00392227">
        <w:rPr>
          <w:rFonts w:ascii="Times New Roman" w:hAnsi="Times New Roman" w:cs="Times New Roman"/>
          <w:sz w:val="28"/>
          <w:szCs w:val="28"/>
        </w:rPr>
        <w:pict>
          <v:line id="_x0000_s1044" style="position:absolute;left:0;text-align:left;z-index:251666432;mso-position-horizontal-relative:text;mso-position-vertical-relative:text" from="234pt,222.2pt" to="234pt,245.85pt" strokeweight=".26mm">
            <v:stroke endarrow="block" joinstyle="miter"/>
          </v:line>
        </w:pict>
      </w:r>
    </w:p>
    <w:p w:rsidR="00FC4F1A" w:rsidRPr="00FC4F1A" w:rsidRDefault="00FC4F1A" w:rsidP="00FC4F1A">
      <w:pPr>
        <w:rPr>
          <w:rFonts w:ascii="Times New Roman" w:hAnsi="Times New Roman" w:cs="Times New Roman"/>
          <w:sz w:val="28"/>
          <w:szCs w:val="28"/>
        </w:rPr>
      </w:pPr>
    </w:p>
    <w:p w:rsidR="00FC4F1A" w:rsidRPr="00FC4F1A" w:rsidRDefault="00FC4F1A" w:rsidP="00FC4F1A">
      <w:pPr>
        <w:rPr>
          <w:rFonts w:ascii="Times New Roman" w:hAnsi="Times New Roman" w:cs="Times New Roman"/>
          <w:sz w:val="28"/>
          <w:szCs w:val="28"/>
        </w:rPr>
      </w:pPr>
    </w:p>
    <w:p w:rsidR="00121423" w:rsidRPr="00FC4F1A" w:rsidRDefault="00121423" w:rsidP="00245E95">
      <w:pPr>
        <w:pStyle w:val="ConsPlusNormal"/>
        <w:widowControl/>
        <w:ind w:firstLine="540"/>
        <w:jc w:val="both"/>
        <w:rPr>
          <w:rFonts w:ascii="Times New Roman" w:hAnsi="Times New Roman" w:cs="Times New Roman"/>
          <w:sz w:val="28"/>
          <w:szCs w:val="28"/>
        </w:rPr>
      </w:pPr>
    </w:p>
    <w:p w:rsidR="0021105B" w:rsidRPr="00FC4F1A" w:rsidRDefault="0021105B" w:rsidP="0021105B">
      <w:pPr>
        <w:pStyle w:val="ConsPlusNormal"/>
        <w:tabs>
          <w:tab w:val="left" w:pos="709"/>
          <w:tab w:val="left" w:pos="748"/>
        </w:tabs>
        <w:ind w:firstLine="0"/>
        <w:rPr>
          <w:rFonts w:ascii="Times New Roman" w:eastAsia="Times New Roman" w:hAnsi="Times New Roman" w:cs="Times New Roman"/>
          <w:sz w:val="28"/>
          <w:szCs w:val="28"/>
          <w:lang w:eastAsia="ru-RU"/>
        </w:rPr>
      </w:pPr>
      <w:r w:rsidRPr="00FC4F1A">
        <w:rPr>
          <w:rFonts w:ascii="Times New Roman" w:eastAsia="Times New Roman" w:hAnsi="Times New Roman" w:cs="Times New Roman"/>
          <w:sz w:val="28"/>
          <w:szCs w:val="28"/>
          <w:lang w:eastAsia="ru-RU"/>
        </w:rPr>
        <w:t xml:space="preserve">О внесении изменений в </w:t>
      </w:r>
      <w:proofErr w:type="gramStart"/>
      <w:r w:rsidRPr="00FC4F1A">
        <w:rPr>
          <w:rFonts w:ascii="Times New Roman" w:eastAsia="Times New Roman" w:hAnsi="Times New Roman" w:cs="Times New Roman"/>
          <w:sz w:val="28"/>
          <w:szCs w:val="28"/>
          <w:lang w:eastAsia="ru-RU"/>
        </w:rPr>
        <w:t>Административны</w:t>
      </w:r>
      <w:r w:rsidR="00A65223" w:rsidRPr="00FC4F1A">
        <w:rPr>
          <w:rFonts w:ascii="Times New Roman" w:eastAsia="Times New Roman" w:hAnsi="Times New Roman" w:cs="Times New Roman"/>
          <w:sz w:val="28"/>
          <w:szCs w:val="28"/>
          <w:lang w:eastAsia="ru-RU"/>
        </w:rPr>
        <w:t>е</w:t>
      </w:r>
      <w:proofErr w:type="gramEnd"/>
      <w:r w:rsidRPr="00FC4F1A">
        <w:rPr>
          <w:rFonts w:ascii="Times New Roman" w:eastAsia="Times New Roman" w:hAnsi="Times New Roman" w:cs="Times New Roman"/>
          <w:sz w:val="28"/>
          <w:szCs w:val="28"/>
          <w:lang w:eastAsia="ru-RU"/>
        </w:rPr>
        <w:t xml:space="preserve"> </w:t>
      </w:r>
    </w:p>
    <w:p w:rsidR="0021105B" w:rsidRPr="00FC4F1A" w:rsidRDefault="0021105B" w:rsidP="0021105B">
      <w:pPr>
        <w:pStyle w:val="ConsPlusNormal"/>
        <w:tabs>
          <w:tab w:val="left" w:pos="709"/>
          <w:tab w:val="left" w:pos="748"/>
        </w:tabs>
        <w:ind w:firstLine="0"/>
        <w:rPr>
          <w:rFonts w:ascii="Times New Roman" w:eastAsia="Times New Roman" w:hAnsi="Times New Roman" w:cs="Times New Roman"/>
          <w:sz w:val="28"/>
          <w:szCs w:val="28"/>
          <w:lang w:eastAsia="ru-RU"/>
        </w:rPr>
      </w:pPr>
      <w:r w:rsidRPr="00FC4F1A">
        <w:rPr>
          <w:rFonts w:ascii="Times New Roman" w:eastAsia="Times New Roman" w:hAnsi="Times New Roman" w:cs="Times New Roman"/>
          <w:sz w:val="28"/>
          <w:szCs w:val="28"/>
          <w:lang w:eastAsia="ru-RU"/>
        </w:rPr>
        <w:t xml:space="preserve">регламенты  предоставления  Администрацией </w:t>
      </w: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E82930" w:rsidRDefault="00E82930" w:rsidP="0021105B">
      <w:pPr>
        <w:pStyle w:val="ConsPlusNormal"/>
        <w:tabs>
          <w:tab w:val="left" w:pos="709"/>
          <w:tab w:val="left" w:pos="748"/>
        </w:tabs>
        <w:ind w:firstLine="0"/>
        <w:rPr>
          <w:rFonts w:ascii="Times New Roman" w:eastAsia="Times New Roman" w:hAnsi="Times New Roman" w:cs="Times New Roman"/>
          <w:sz w:val="28"/>
          <w:szCs w:val="28"/>
          <w:lang w:eastAsia="ru-RU"/>
        </w:rPr>
      </w:pPr>
    </w:p>
    <w:p w:rsidR="0021105B" w:rsidRPr="00FC4F1A" w:rsidRDefault="0021105B" w:rsidP="0021105B">
      <w:pPr>
        <w:pStyle w:val="ConsPlusNormal"/>
        <w:tabs>
          <w:tab w:val="left" w:pos="709"/>
          <w:tab w:val="left" w:pos="748"/>
        </w:tabs>
        <w:rPr>
          <w:rFonts w:ascii="Times New Roman" w:eastAsia="Times New Roman" w:hAnsi="Times New Roman" w:cs="Times New Roman"/>
          <w:sz w:val="28"/>
          <w:szCs w:val="28"/>
          <w:lang w:eastAsia="ru-RU"/>
        </w:rPr>
      </w:pPr>
      <w:bookmarkStart w:id="0" w:name="_GoBack"/>
      <w:bookmarkEnd w:id="0"/>
    </w:p>
    <w:p w:rsidR="00121423" w:rsidRPr="00FC4F1A" w:rsidRDefault="00E82930" w:rsidP="00211936">
      <w:pPr>
        <w:pStyle w:val="a7"/>
        <w:tabs>
          <w:tab w:val="left" w:pos="993"/>
          <w:tab w:val="left" w:pos="1560"/>
        </w:tabs>
        <w:rPr>
          <w:rFonts w:ascii="Times New Roman" w:hAnsi="Times New Roman" w:cs="Times New Roman"/>
          <w:color w:val="000000"/>
          <w:sz w:val="28"/>
          <w:szCs w:val="28"/>
        </w:rPr>
      </w:pPr>
      <w:r>
        <w:rPr>
          <w:rFonts w:ascii="Times New Roman" w:hAnsi="Times New Roman" w:cs="Times New Roman"/>
          <w:sz w:val="28"/>
          <w:szCs w:val="28"/>
        </w:rPr>
        <w:t xml:space="preserve"> </w:t>
      </w:r>
      <w:r w:rsidR="00211936" w:rsidRPr="00FC4F1A">
        <w:rPr>
          <w:rFonts w:ascii="Times New Roman" w:hAnsi="Times New Roman" w:cs="Times New Roman"/>
          <w:sz w:val="28"/>
          <w:szCs w:val="28"/>
        </w:rPr>
        <w:t xml:space="preserve"> </w:t>
      </w:r>
    </w:p>
    <w:p w:rsidR="00121423" w:rsidRPr="00FC4F1A" w:rsidRDefault="00121423">
      <w:pPr>
        <w:rPr>
          <w:rFonts w:ascii="Times New Roman" w:hAnsi="Times New Roman" w:cs="Times New Roman"/>
          <w:sz w:val="28"/>
          <w:szCs w:val="28"/>
        </w:rPr>
      </w:pPr>
    </w:p>
    <w:sectPr w:rsidR="00121423" w:rsidRPr="00FC4F1A" w:rsidSect="00FC4F1A">
      <w:pgSz w:w="11906" w:h="16838"/>
      <w:pgMar w:top="1134"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2F87B15"/>
    <w:multiLevelType w:val="hybridMultilevel"/>
    <w:tmpl w:val="13F61B80"/>
    <w:lvl w:ilvl="0" w:tplc="93F80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3">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E95"/>
    <w:rsid w:val="00084D69"/>
    <w:rsid w:val="000D15C9"/>
    <w:rsid w:val="000E5A77"/>
    <w:rsid w:val="000F44FE"/>
    <w:rsid w:val="00121423"/>
    <w:rsid w:val="001267CB"/>
    <w:rsid w:val="0021105B"/>
    <w:rsid w:val="00211936"/>
    <w:rsid w:val="00245E95"/>
    <w:rsid w:val="00280E2E"/>
    <w:rsid w:val="002B7693"/>
    <w:rsid w:val="002C58F3"/>
    <w:rsid w:val="00312C2D"/>
    <w:rsid w:val="00355A9F"/>
    <w:rsid w:val="00384B89"/>
    <w:rsid w:val="00392227"/>
    <w:rsid w:val="003B217A"/>
    <w:rsid w:val="00402353"/>
    <w:rsid w:val="004052F9"/>
    <w:rsid w:val="00423D60"/>
    <w:rsid w:val="00424C2F"/>
    <w:rsid w:val="0045542B"/>
    <w:rsid w:val="004A5EB1"/>
    <w:rsid w:val="004F0F91"/>
    <w:rsid w:val="00521CE8"/>
    <w:rsid w:val="005479A7"/>
    <w:rsid w:val="00576C1B"/>
    <w:rsid w:val="005B1AE4"/>
    <w:rsid w:val="005E421F"/>
    <w:rsid w:val="00602804"/>
    <w:rsid w:val="006F5B8E"/>
    <w:rsid w:val="00712680"/>
    <w:rsid w:val="00764B89"/>
    <w:rsid w:val="00782F84"/>
    <w:rsid w:val="00894045"/>
    <w:rsid w:val="008D125B"/>
    <w:rsid w:val="008E5220"/>
    <w:rsid w:val="008F7505"/>
    <w:rsid w:val="00A2305D"/>
    <w:rsid w:val="00A4601D"/>
    <w:rsid w:val="00A65223"/>
    <w:rsid w:val="00B10A92"/>
    <w:rsid w:val="00C071EC"/>
    <w:rsid w:val="00C527CA"/>
    <w:rsid w:val="00CA50EC"/>
    <w:rsid w:val="00CC4759"/>
    <w:rsid w:val="00D26C61"/>
    <w:rsid w:val="00D85E2A"/>
    <w:rsid w:val="00DE3BA2"/>
    <w:rsid w:val="00E82930"/>
    <w:rsid w:val="00E97045"/>
    <w:rsid w:val="00F75E15"/>
    <w:rsid w:val="00FC2097"/>
    <w:rsid w:val="00FC4F1A"/>
    <w:rsid w:val="00FE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95"/>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45E95"/>
    <w:pPr>
      <w:spacing w:after="0"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99"/>
    <w:qFormat/>
    <w:rsid w:val="00245E95"/>
    <w:rPr>
      <w:rFonts w:eastAsia="Times New Roman" w:cs="Calibri"/>
      <w:sz w:val="22"/>
      <w:szCs w:val="22"/>
    </w:rPr>
  </w:style>
  <w:style w:type="paragraph" w:styleId="a8">
    <w:name w:val="List Paragraph"/>
    <w:basedOn w:val="a"/>
    <w:uiPriority w:val="99"/>
    <w:qFormat/>
    <w:rsid w:val="00245E95"/>
    <w:pPr>
      <w:spacing w:before="100" w:beforeAutospacing="1" w:after="100" w:afterAutospacing="1" w:line="240" w:lineRule="auto"/>
      <w:ind w:left="720"/>
      <w:jc w:val="both"/>
    </w:pPr>
    <w:rPr>
      <w:lang w:val="en-US" w:eastAsia="en-US"/>
    </w:rPr>
  </w:style>
  <w:style w:type="paragraph" w:customStyle="1" w:styleId="ConsPlusNormal">
    <w:name w:val="ConsPlusNormal"/>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45E95"/>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245E95"/>
    <w:rPr>
      <w:rFonts w:ascii="Tahoma" w:hAnsi="Tahoma" w:cs="Tahoma"/>
      <w:sz w:val="16"/>
      <w:szCs w:val="16"/>
      <w:lang w:eastAsia="ru-RU"/>
    </w:rPr>
  </w:style>
  <w:style w:type="character" w:customStyle="1" w:styleId="1">
    <w:name w:val="Строгий1"/>
    <w:rsid w:val="00FC4F1A"/>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79753">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0CE2-B2AE-47EE-ADE8-93E7C6B1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13</Pages>
  <Words>3115</Words>
  <Characters>17757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768</dc:creator>
  <cp:keywords/>
  <dc:description/>
  <cp:lastModifiedBy>KOZINO</cp:lastModifiedBy>
  <cp:revision>31</cp:revision>
  <cp:lastPrinted>2014-11-14T12:31:00Z</cp:lastPrinted>
  <dcterms:created xsi:type="dcterms:W3CDTF">2012-02-25T16:55:00Z</dcterms:created>
  <dcterms:modified xsi:type="dcterms:W3CDTF">2014-11-28T12:10:00Z</dcterms:modified>
</cp:coreProperties>
</file>